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315" w:type="dxa"/>
        <w:tblBorders>
          <w:top w:val="thinThickSmallGap" w:sz="24" w:space="0" w:color="0070C0"/>
          <w:left w:val="thinThickSmallGap" w:sz="24" w:space="0" w:color="0070C0"/>
          <w:bottom w:val="thinThickSmallGap" w:sz="24" w:space="0" w:color="0070C0"/>
          <w:right w:val="thinThickSmallGap" w:sz="24" w:space="0" w:color="0070C0"/>
          <w:insideH w:val="double" w:sz="4" w:space="0" w:color="auto"/>
        </w:tblBorders>
        <w:tblLayout w:type="fixed"/>
        <w:tblLook w:val="0000" w:firstRow="0" w:lastRow="0" w:firstColumn="0" w:lastColumn="0" w:noHBand="0" w:noVBand="0"/>
      </w:tblPr>
      <w:tblGrid>
        <w:gridCol w:w="9540"/>
      </w:tblGrid>
      <w:tr w:rsidR="00324759" w:rsidRPr="00324759" w14:paraId="2369EB19" w14:textId="77777777" w:rsidTr="00651665">
        <w:trPr>
          <w:trHeight w:val="14409"/>
        </w:trPr>
        <w:tc>
          <w:tcPr>
            <w:tcW w:w="9540" w:type="dxa"/>
            <w:shd w:val="clear" w:color="000000" w:fill="FFFFFF"/>
          </w:tcPr>
          <w:p w14:paraId="37EDC35B" w14:textId="77777777" w:rsidR="00E76B39" w:rsidRPr="00324759" w:rsidRDefault="00E76B39" w:rsidP="00E76B39">
            <w:pPr>
              <w:rPr>
                <w:lang w:val="vi-VN" w:eastAsia="vi-VN"/>
              </w:rPr>
            </w:pPr>
          </w:p>
          <w:p w14:paraId="376C3F98" w14:textId="77777777" w:rsidR="00E76B39" w:rsidRPr="00324759" w:rsidRDefault="00E76B39" w:rsidP="00E76B39">
            <w:pPr>
              <w:jc w:val="center"/>
              <w:rPr>
                <w:lang w:val="vi-VN" w:eastAsia="vi-VN"/>
              </w:rPr>
            </w:pPr>
            <w:r w:rsidRPr="00324759">
              <w:rPr>
                <w:noProof/>
                <w:lang w:val="en-GB" w:eastAsia="en-GB"/>
              </w:rPr>
              <w:drawing>
                <wp:inline distT="0" distB="0" distL="0" distR="0" wp14:anchorId="4774A131" wp14:editId="53695330">
                  <wp:extent cx="844550" cy="850900"/>
                  <wp:effectExtent l="0" t="0" r="0" b="0"/>
                  <wp:docPr id="6" name="Picture 5" descr="Kết quả hình ảnh cho quoc 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ết quả hình ảnh cho quoc hu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550" cy="850900"/>
                          </a:xfrm>
                          <a:prstGeom prst="rect">
                            <a:avLst/>
                          </a:prstGeom>
                          <a:noFill/>
                          <a:ln>
                            <a:noFill/>
                          </a:ln>
                          <a:effectLst/>
                        </pic:spPr>
                      </pic:pic>
                    </a:graphicData>
                  </a:graphic>
                </wp:inline>
              </w:drawing>
            </w:r>
          </w:p>
          <w:p w14:paraId="4ED07346" w14:textId="2B5A19B3" w:rsidR="00E76B39" w:rsidRPr="00324759" w:rsidRDefault="00FE72AB" w:rsidP="00E76B39">
            <w:pPr>
              <w:jc w:val="center"/>
              <w:rPr>
                <w:b/>
                <w:bCs/>
                <w:lang w:eastAsia="vi-VN"/>
              </w:rPr>
            </w:pPr>
            <w:r w:rsidRPr="00324759">
              <w:rPr>
                <w:noProof/>
                <w:lang w:val="en-GB" w:eastAsia="en-GB"/>
              </w:rPr>
              <mc:AlternateContent>
                <mc:Choice Requires="wps">
                  <w:drawing>
                    <wp:anchor distT="4294967295" distB="4294967295" distL="114300" distR="114300" simplePos="0" relativeHeight="251659264" behindDoc="0" locked="0" layoutInCell="1" allowOverlap="1" wp14:anchorId="43E8E9FE" wp14:editId="22D6C182">
                      <wp:simplePos x="0" y="0"/>
                      <wp:positionH relativeFrom="column">
                        <wp:posOffset>2161540</wp:posOffset>
                      </wp:positionH>
                      <wp:positionV relativeFrom="paragraph">
                        <wp:posOffset>241935</wp:posOffset>
                      </wp:positionV>
                      <wp:extent cx="1554480" cy="0"/>
                      <wp:effectExtent l="0" t="0" r="0" b="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424E4"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2pt,19.05pt" to="292.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"/>
                  </w:pict>
                </mc:Fallback>
              </mc:AlternateContent>
            </w:r>
            <w:r w:rsidR="00E76B39" w:rsidRPr="00324759">
              <w:rPr>
                <w:b/>
                <w:bCs/>
                <w:lang w:val="en-GB" w:eastAsia="vi-VN"/>
              </w:rPr>
              <w:t>ỦY</w:t>
            </w:r>
            <w:r w:rsidR="00E76B39" w:rsidRPr="00324759">
              <w:rPr>
                <w:b/>
                <w:bCs/>
                <w:lang w:val="vi-VN" w:eastAsia="vi-VN"/>
              </w:rPr>
              <w:t xml:space="preserve"> BAN NHÂN DÂN T</w:t>
            </w:r>
            <w:r w:rsidR="00E76B39" w:rsidRPr="00324759">
              <w:rPr>
                <w:b/>
                <w:bCs/>
                <w:lang w:eastAsia="vi-VN"/>
              </w:rPr>
              <w:t>ỈNH TÂY NINH</w:t>
            </w:r>
          </w:p>
          <w:p w14:paraId="2DE32217" w14:textId="6FF52A06" w:rsidR="00E76B39" w:rsidRPr="00324759" w:rsidRDefault="00E76B39" w:rsidP="00E76B39">
            <w:pPr>
              <w:rPr>
                <w:lang w:val="vi-VN" w:eastAsia="vi-VN"/>
              </w:rPr>
            </w:pPr>
          </w:p>
          <w:p w14:paraId="7D9FA824" w14:textId="77777777" w:rsidR="00E76B39" w:rsidRPr="00324759" w:rsidRDefault="00E76B39" w:rsidP="00E76B39">
            <w:pPr>
              <w:rPr>
                <w:lang w:val="vi-VN" w:eastAsia="vi-VN"/>
              </w:rPr>
            </w:pPr>
          </w:p>
          <w:p w14:paraId="71025A79" w14:textId="77777777" w:rsidR="00E76B39" w:rsidRPr="00324759" w:rsidRDefault="00E76B39" w:rsidP="00E76B39">
            <w:pPr>
              <w:rPr>
                <w:lang w:val="vi-VN" w:eastAsia="vi-VN"/>
              </w:rPr>
            </w:pPr>
          </w:p>
          <w:p w14:paraId="0255B54B" w14:textId="77777777" w:rsidR="00E76B39" w:rsidRPr="00324759" w:rsidRDefault="00E76B39" w:rsidP="00E76B39">
            <w:pPr>
              <w:rPr>
                <w:lang w:val="vi-VN" w:eastAsia="vi-VN"/>
              </w:rPr>
            </w:pPr>
          </w:p>
          <w:p w14:paraId="2D18AFED" w14:textId="77777777" w:rsidR="00E76B39" w:rsidRPr="00324759" w:rsidRDefault="00E76B39" w:rsidP="00E76B39">
            <w:pPr>
              <w:rPr>
                <w:lang w:val="vi-VN" w:eastAsia="vi-VN"/>
              </w:rPr>
            </w:pPr>
          </w:p>
          <w:p w14:paraId="2721DAFD" w14:textId="4AF21E2C" w:rsidR="00E76B39" w:rsidRPr="00324759" w:rsidRDefault="00E76B39" w:rsidP="00E76B39">
            <w:pPr>
              <w:spacing w:after="0" w:line="240" w:lineRule="auto"/>
              <w:jc w:val="center"/>
              <w:rPr>
                <w:b/>
                <w:bCs/>
                <w:lang w:val="vi-VN" w:eastAsia="vi-VN"/>
              </w:rPr>
            </w:pPr>
            <w:r w:rsidRPr="00324759">
              <w:rPr>
                <w:b/>
                <w:bCs/>
                <w:lang w:val="vi-VN" w:eastAsia="vi-VN"/>
              </w:rPr>
              <w:t>ĐỀ ÁN THÍ ĐIỂM</w:t>
            </w:r>
          </w:p>
          <w:p w14:paraId="445D1817" w14:textId="77777777" w:rsidR="00E45BE4" w:rsidRPr="00324759" w:rsidRDefault="00E76B39" w:rsidP="00E76B39">
            <w:pPr>
              <w:spacing w:after="0" w:line="240" w:lineRule="auto"/>
              <w:jc w:val="center"/>
              <w:rPr>
                <w:b/>
                <w:bCs/>
                <w:lang w:val="vi-VN" w:eastAsia="vi-VN"/>
              </w:rPr>
            </w:pPr>
            <w:r w:rsidRPr="00324759">
              <w:rPr>
                <w:b/>
                <w:bCs/>
                <w:lang w:val="vi-VN" w:eastAsia="vi-VN"/>
              </w:rPr>
              <w:t xml:space="preserve">CHUYỂN ĐỔI SỐ VÀ XÂY DỰNG THÀNH PHỐ TÂY NINH </w:t>
            </w:r>
          </w:p>
          <w:p w14:paraId="1B79692E" w14:textId="6D1B1E0F" w:rsidR="00E76B39" w:rsidRPr="00324759" w:rsidRDefault="00E76B39" w:rsidP="00E76B39">
            <w:pPr>
              <w:spacing w:after="0" w:line="240" w:lineRule="auto"/>
              <w:jc w:val="center"/>
              <w:rPr>
                <w:b/>
                <w:bCs/>
                <w:lang w:val="vi-VN" w:eastAsia="vi-VN"/>
              </w:rPr>
            </w:pPr>
            <w:r w:rsidRPr="00324759">
              <w:rPr>
                <w:b/>
                <w:bCs/>
                <w:lang w:val="vi-VN" w:eastAsia="vi-VN"/>
              </w:rPr>
              <w:t>TRỞ THÀNH ĐÔ THỊ THÔNG MINH GIAI ĐOẠN 202</w:t>
            </w:r>
            <w:r w:rsidR="000202AA" w:rsidRPr="00324759">
              <w:rPr>
                <w:b/>
                <w:bCs/>
                <w:lang w:val="vi-VN" w:eastAsia="vi-VN"/>
              </w:rPr>
              <w:t>3</w:t>
            </w:r>
            <w:r w:rsidRPr="00324759">
              <w:rPr>
                <w:b/>
                <w:bCs/>
                <w:lang w:val="vi-VN" w:eastAsia="vi-VN"/>
              </w:rPr>
              <w:t xml:space="preserve"> - 2025, </w:t>
            </w:r>
          </w:p>
          <w:p w14:paraId="58DAD5C1" w14:textId="6DC0E0B5" w:rsidR="00E76B39" w:rsidRPr="00324759" w:rsidRDefault="00E76B39" w:rsidP="00E76B39">
            <w:pPr>
              <w:spacing w:after="0" w:line="240" w:lineRule="auto"/>
              <w:jc w:val="center"/>
              <w:rPr>
                <w:b/>
                <w:bCs/>
                <w:lang w:val="vi-VN" w:eastAsia="vi-VN"/>
              </w:rPr>
            </w:pPr>
            <w:r w:rsidRPr="00324759">
              <w:rPr>
                <w:b/>
                <w:bCs/>
                <w:lang w:val="vi-VN" w:eastAsia="vi-VN"/>
              </w:rPr>
              <w:t>ĐỊNH HƯỚNG ĐẾN NĂM 2030</w:t>
            </w:r>
          </w:p>
          <w:p w14:paraId="5E472FA4" w14:textId="68E20658" w:rsidR="00E76B39" w:rsidRPr="00324759" w:rsidRDefault="00E76B39" w:rsidP="00E76B39">
            <w:pPr>
              <w:spacing w:after="0" w:line="240" w:lineRule="auto"/>
              <w:jc w:val="center"/>
              <w:rPr>
                <w:i/>
                <w:iCs/>
                <w:lang w:val="vi-VN" w:eastAsia="vi-VN"/>
              </w:rPr>
            </w:pPr>
            <w:r w:rsidRPr="00324759">
              <w:rPr>
                <w:i/>
                <w:iCs/>
                <w:lang w:val="vi-VN" w:eastAsia="vi-VN"/>
              </w:rPr>
              <w:t>(kèm theo Quyết định số          /QĐ-UBND ngày      tháng     năm 2023</w:t>
            </w:r>
          </w:p>
          <w:p w14:paraId="6BFBA14F" w14:textId="457C6B9B" w:rsidR="00E76B39" w:rsidRPr="00324759" w:rsidRDefault="00E76B39" w:rsidP="00E76B39">
            <w:pPr>
              <w:spacing w:after="0" w:line="240" w:lineRule="auto"/>
              <w:jc w:val="center"/>
              <w:rPr>
                <w:i/>
                <w:iCs/>
                <w:lang w:val="vi-VN" w:eastAsia="vi-VN"/>
              </w:rPr>
            </w:pPr>
            <w:r w:rsidRPr="00324759">
              <w:rPr>
                <w:i/>
                <w:iCs/>
                <w:lang w:val="vi-VN" w:eastAsia="vi-VN"/>
              </w:rPr>
              <w:t>của UBND tỉnh  Tây Ninh)</w:t>
            </w:r>
          </w:p>
          <w:p w14:paraId="2F6841C5" w14:textId="77777777" w:rsidR="00E76B39" w:rsidRPr="00324759" w:rsidRDefault="00E76B39" w:rsidP="00E76B39">
            <w:pPr>
              <w:rPr>
                <w:lang w:val="vi-VN" w:eastAsia="vi-VN"/>
              </w:rPr>
            </w:pPr>
          </w:p>
          <w:p w14:paraId="4DAFF5F6" w14:textId="77777777" w:rsidR="00E76B39" w:rsidRPr="00324759" w:rsidRDefault="00E76B39" w:rsidP="00E76B39">
            <w:pPr>
              <w:rPr>
                <w:lang w:val="fr-FR" w:eastAsia="vi-VN"/>
              </w:rPr>
            </w:pPr>
          </w:p>
          <w:p w14:paraId="727BBE93" w14:textId="77777777" w:rsidR="00E76B39" w:rsidRPr="00324759" w:rsidRDefault="00E76B39" w:rsidP="00E76B39">
            <w:pPr>
              <w:rPr>
                <w:lang w:val="fr-FR" w:eastAsia="vi-VN"/>
              </w:rPr>
            </w:pPr>
          </w:p>
          <w:p w14:paraId="104AEFF0" w14:textId="77777777" w:rsidR="00E76B39" w:rsidRPr="00324759" w:rsidRDefault="00E76B39" w:rsidP="00E76B39">
            <w:pPr>
              <w:rPr>
                <w:lang w:val="fr-FR" w:eastAsia="vi-VN"/>
              </w:rPr>
            </w:pPr>
          </w:p>
          <w:p w14:paraId="25E37845" w14:textId="77777777" w:rsidR="00E76B39" w:rsidRPr="00324759" w:rsidRDefault="00E76B39" w:rsidP="00E76B39">
            <w:pPr>
              <w:rPr>
                <w:lang w:val="fr-FR" w:eastAsia="vi-VN"/>
              </w:rPr>
            </w:pPr>
          </w:p>
          <w:p w14:paraId="2289BDBE" w14:textId="77777777" w:rsidR="00E76B39" w:rsidRPr="00324759" w:rsidRDefault="00E76B39" w:rsidP="00E76B39">
            <w:pPr>
              <w:rPr>
                <w:lang w:val="fr-FR" w:eastAsia="vi-VN"/>
              </w:rPr>
            </w:pPr>
          </w:p>
          <w:p w14:paraId="1940F13A" w14:textId="77777777" w:rsidR="00E76B39" w:rsidRPr="00324759" w:rsidRDefault="00E76B39" w:rsidP="00E76B39">
            <w:pPr>
              <w:rPr>
                <w:lang w:val="fr-FR" w:eastAsia="vi-VN"/>
              </w:rPr>
            </w:pPr>
          </w:p>
          <w:p w14:paraId="6B72F152" w14:textId="77777777" w:rsidR="00E76B39" w:rsidRPr="00324759" w:rsidRDefault="00E76B39" w:rsidP="00E76B39">
            <w:pPr>
              <w:rPr>
                <w:lang w:val="fr-FR" w:eastAsia="vi-VN"/>
              </w:rPr>
            </w:pPr>
          </w:p>
          <w:p w14:paraId="33A0B9EC" w14:textId="77777777" w:rsidR="00E76B39" w:rsidRPr="00324759" w:rsidRDefault="00E76B39" w:rsidP="00E76B39">
            <w:pPr>
              <w:rPr>
                <w:lang w:val="fr-FR" w:eastAsia="vi-VN"/>
              </w:rPr>
            </w:pPr>
          </w:p>
          <w:p w14:paraId="38095233" w14:textId="77777777" w:rsidR="00E76B39" w:rsidRPr="00324759" w:rsidRDefault="00E76B39" w:rsidP="00E76B39">
            <w:pPr>
              <w:rPr>
                <w:lang w:val="fr-FR" w:eastAsia="vi-VN"/>
              </w:rPr>
            </w:pPr>
          </w:p>
          <w:p w14:paraId="58A34299" w14:textId="77777777" w:rsidR="00E76B39" w:rsidRPr="00324759" w:rsidRDefault="00E76B39" w:rsidP="00E76B39">
            <w:pPr>
              <w:rPr>
                <w:lang w:val="fr-FR" w:eastAsia="vi-VN"/>
              </w:rPr>
            </w:pPr>
          </w:p>
          <w:p w14:paraId="0A3EB9C8" w14:textId="77777777" w:rsidR="00E76B39" w:rsidRPr="00324759" w:rsidRDefault="00E76B39" w:rsidP="00E76B39">
            <w:pPr>
              <w:rPr>
                <w:lang w:val="vi-VN" w:eastAsia="vi-VN"/>
              </w:rPr>
            </w:pPr>
          </w:p>
        </w:tc>
      </w:tr>
    </w:tbl>
    <w:p w14:paraId="316CF5D3" w14:textId="77777777" w:rsidR="00E76B39" w:rsidRPr="00324759" w:rsidRDefault="00E76B39" w:rsidP="00E76B39">
      <w:pPr>
        <w:rPr>
          <w:lang w:val="vi-VN" w:eastAsia="vi-VN"/>
        </w:rPr>
        <w:sectPr w:rsidR="00E76B39" w:rsidRPr="00324759" w:rsidSect="00651665">
          <w:headerReference w:type="default" r:id="rId9"/>
          <w:footerReference w:type="default" r:id="rId10"/>
          <w:pgSz w:w="11907" w:h="16840"/>
          <w:pgMar w:top="1134" w:right="1134" w:bottom="990" w:left="1134" w:header="454" w:footer="680" w:gutter="567"/>
          <w:pgBorders>
            <w:top w:val="none" w:sz="0" w:space="1" w:color="auto"/>
            <w:left w:val="none" w:sz="0" w:space="4" w:color="auto"/>
            <w:bottom w:val="none" w:sz="0" w:space="1" w:color="auto"/>
            <w:right w:val="none" w:sz="0" w:space="4" w:color="auto"/>
          </w:pgBorders>
          <w:cols w:space="720"/>
          <w:titlePg/>
          <w:docGrid w:linePitch="299"/>
        </w:sectPr>
      </w:pPr>
    </w:p>
    <w:p w14:paraId="550F9F8B" w14:textId="16C61536" w:rsidR="00AC369B" w:rsidRPr="00324759" w:rsidRDefault="00AC369B" w:rsidP="00AC369B">
      <w:pPr>
        <w:spacing w:before="60" w:after="60" w:line="240" w:lineRule="auto"/>
        <w:jc w:val="center"/>
        <w:rPr>
          <w:b/>
          <w:bCs/>
          <w:lang w:val="en-GB" w:eastAsia="vi-VN"/>
        </w:rPr>
      </w:pPr>
      <w:bookmarkStart w:id="0" w:name="_Toc48142079"/>
      <w:r w:rsidRPr="00324759">
        <w:rPr>
          <w:b/>
          <w:bCs/>
          <w:lang w:val="en-GB" w:eastAsia="vi-VN"/>
        </w:rPr>
        <w:lastRenderedPageBreak/>
        <w:t>MỤC LỤC</w:t>
      </w:r>
    </w:p>
    <w:p w14:paraId="48287010" w14:textId="77777777" w:rsidR="006F5613" w:rsidRPr="00324759" w:rsidRDefault="006F5613" w:rsidP="00AC369B">
      <w:pPr>
        <w:spacing w:before="60" w:after="60" w:line="240" w:lineRule="auto"/>
        <w:jc w:val="center"/>
        <w:rPr>
          <w:b/>
          <w:bCs/>
          <w:lang w:val="en-GB" w:eastAsia="vi-VN"/>
        </w:rPr>
      </w:pPr>
    </w:p>
    <w:tbl>
      <w:tblPr>
        <w:tblW w:w="10308" w:type="dxa"/>
        <w:tblInd w:w="-318" w:type="dxa"/>
        <w:tblLook w:val="04A0" w:firstRow="1" w:lastRow="0" w:firstColumn="1" w:lastColumn="0" w:noHBand="0" w:noVBand="1"/>
      </w:tblPr>
      <w:tblGrid>
        <w:gridCol w:w="10308"/>
      </w:tblGrid>
      <w:tr w:rsidR="00324759" w:rsidRPr="00324759" w14:paraId="5F285179" w14:textId="77777777" w:rsidTr="00747186">
        <w:tc>
          <w:tcPr>
            <w:tcW w:w="10308" w:type="dxa"/>
            <w:vAlign w:val="center"/>
          </w:tcPr>
          <w:p w14:paraId="1F0A09D7" w14:textId="6A48B797" w:rsidR="006F5613" w:rsidRPr="00324759" w:rsidRDefault="006F5613" w:rsidP="00747186">
            <w:pPr>
              <w:tabs>
                <w:tab w:val="left" w:leader="dot" w:pos="9099"/>
              </w:tabs>
              <w:rPr>
                <w:b/>
                <w:bCs/>
              </w:rPr>
            </w:pPr>
            <w:r w:rsidRPr="00324759">
              <w:rPr>
                <w:b/>
                <w:bCs/>
              </w:rPr>
              <w:t>PHẦN I. SỰ CẦN THIẾT VÀ CƠ SỞ PHÁP LÝ VÀ XÂY DỰNG ĐỀ ÁN</w:t>
            </w:r>
            <w:r w:rsidR="00747186" w:rsidRPr="00324759">
              <w:tab/>
            </w:r>
            <w:r w:rsidR="00881A30" w:rsidRPr="00324759">
              <w:t>6</w:t>
            </w:r>
            <w:r w:rsidR="00747186" w:rsidRPr="00324759">
              <w:rPr>
                <w:b/>
                <w:bCs/>
              </w:rPr>
              <w:tab/>
            </w:r>
          </w:p>
        </w:tc>
      </w:tr>
      <w:tr w:rsidR="00324759" w:rsidRPr="00324759" w14:paraId="7B2B48DC" w14:textId="77777777" w:rsidTr="00747186">
        <w:tc>
          <w:tcPr>
            <w:tcW w:w="10308" w:type="dxa"/>
            <w:vAlign w:val="center"/>
          </w:tcPr>
          <w:p w14:paraId="28CA7D07" w14:textId="525FFF89" w:rsidR="006F5613" w:rsidRPr="00324759" w:rsidRDefault="006F5613" w:rsidP="006F5613">
            <w:pPr>
              <w:tabs>
                <w:tab w:val="left" w:leader="dot" w:pos="9126"/>
              </w:tabs>
            </w:pPr>
            <w:r w:rsidRPr="00324759">
              <w:t>I. Sự cần thiết xây dựng đề án</w:t>
            </w:r>
            <w:r w:rsidRPr="00324759">
              <w:tab/>
              <w:t>6</w:t>
            </w:r>
          </w:p>
        </w:tc>
      </w:tr>
      <w:tr w:rsidR="00324759" w:rsidRPr="00324759" w14:paraId="2EA13E68" w14:textId="77777777" w:rsidTr="00747186">
        <w:tc>
          <w:tcPr>
            <w:tcW w:w="10308" w:type="dxa"/>
            <w:vAlign w:val="center"/>
          </w:tcPr>
          <w:p w14:paraId="46971F86" w14:textId="47DB0FEC" w:rsidR="006F5613" w:rsidRPr="00324759" w:rsidRDefault="006F5613" w:rsidP="006F5613">
            <w:pPr>
              <w:tabs>
                <w:tab w:val="left" w:leader="dot" w:pos="9126"/>
              </w:tabs>
            </w:pPr>
            <w:r w:rsidRPr="00324759">
              <w:t>II. Căn cứ pháp lý xây dựng đề án</w:t>
            </w:r>
            <w:r w:rsidRPr="00324759">
              <w:tab/>
              <w:t>7</w:t>
            </w:r>
          </w:p>
        </w:tc>
      </w:tr>
      <w:tr w:rsidR="00324759" w:rsidRPr="00324759" w14:paraId="167DC47F" w14:textId="77777777" w:rsidTr="00747186">
        <w:tc>
          <w:tcPr>
            <w:tcW w:w="10308" w:type="dxa"/>
            <w:vAlign w:val="center"/>
          </w:tcPr>
          <w:p w14:paraId="7AE3F6BE" w14:textId="39FEB2D1" w:rsidR="006F5613" w:rsidRPr="00324759" w:rsidRDefault="006F5613" w:rsidP="006F5613">
            <w:pPr>
              <w:tabs>
                <w:tab w:val="left" w:leader="dot" w:pos="9126"/>
              </w:tabs>
            </w:pPr>
            <w:r w:rsidRPr="00324759">
              <w:t>1. Các văn bản của Trung ương</w:t>
            </w:r>
            <w:r w:rsidRPr="00324759">
              <w:tab/>
              <w:t>7</w:t>
            </w:r>
          </w:p>
        </w:tc>
      </w:tr>
      <w:tr w:rsidR="00324759" w:rsidRPr="00324759" w14:paraId="701D2E54" w14:textId="77777777" w:rsidTr="00747186">
        <w:tc>
          <w:tcPr>
            <w:tcW w:w="10308" w:type="dxa"/>
            <w:vAlign w:val="center"/>
          </w:tcPr>
          <w:p w14:paraId="71E7FE25" w14:textId="67A58143" w:rsidR="006F5613" w:rsidRPr="00324759" w:rsidRDefault="006F5613" w:rsidP="006F5613">
            <w:pPr>
              <w:tabs>
                <w:tab w:val="left" w:leader="dot" w:pos="9126"/>
              </w:tabs>
              <w:spacing w:beforeLines="40" w:before="96"/>
            </w:pPr>
            <w:r w:rsidRPr="00324759">
              <w:t>2. Các văn bản của tỉnh Tây Ninh</w:t>
            </w:r>
            <w:r w:rsidRPr="00324759">
              <w:tab/>
              <w:t>10</w:t>
            </w:r>
          </w:p>
          <w:p w14:paraId="6C0DD29E" w14:textId="6EDF12A3" w:rsidR="006F5613" w:rsidRPr="00324759" w:rsidRDefault="006F5613" w:rsidP="006F5613">
            <w:pPr>
              <w:tabs>
                <w:tab w:val="left" w:leader="dot" w:pos="9126"/>
              </w:tabs>
              <w:spacing w:beforeLines="40" w:before="96" w:after="0" w:line="240" w:lineRule="auto"/>
              <w:jc w:val="both"/>
              <w:rPr>
                <w:rFonts w:cs="Times New Roman"/>
                <w:szCs w:val="28"/>
                <w:lang w:eastAsia="vi-VN"/>
              </w:rPr>
            </w:pPr>
            <w:r w:rsidRPr="00324759">
              <w:t xml:space="preserve">III. </w:t>
            </w:r>
            <w:r w:rsidRPr="00324759">
              <w:rPr>
                <w:rFonts w:cs="Times New Roman"/>
                <w:szCs w:val="28"/>
                <w:lang w:eastAsia="vi-VN"/>
              </w:rPr>
              <w:t>Phạm vi, đối tượng của Đề án</w:t>
            </w:r>
            <w:r w:rsidRPr="00324759">
              <w:rPr>
                <w:rFonts w:cs="Times New Roman"/>
                <w:szCs w:val="28"/>
                <w:lang w:eastAsia="vi-VN"/>
              </w:rPr>
              <w:tab/>
            </w:r>
            <w:r w:rsidR="00105A95" w:rsidRPr="00324759">
              <w:rPr>
                <w:rFonts w:cs="Times New Roman"/>
                <w:szCs w:val="28"/>
                <w:lang w:eastAsia="vi-VN"/>
              </w:rPr>
              <w:t>10</w:t>
            </w:r>
          </w:p>
          <w:p w14:paraId="6955D6EE" w14:textId="2C8FCC74" w:rsidR="006F5613" w:rsidRPr="00324759" w:rsidRDefault="006F5613" w:rsidP="006F5613">
            <w:pPr>
              <w:tabs>
                <w:tab w:val="left" w:leader="dot" w:pos="9126"/>
              </w:tabs>
              <w:spacing w:beforeLines="40" w:before="96"/>
              <w:rPr>
                <w:rFonts w:cs="Times New Roman"/>
                <w:szCs w:val="28"/>
                <w:lang w:eastAsia="vi-VN"/>
              </w:rPr>
            </w:pPr>
            <w:r w:rsidRPr="00324759">
              <w:rPr>
                <w:rFonts w:cs="Times New Roman"/>
                <w:szCs w:val="28"/>
                <w:lang w:eastAsia="vi-VN"/>
              </w:rPr>
              <w:t>1. Phạm vi của Đề án</w:t>
            </w:r>
            <w:r w:rsidRPr="00324759">
              <w:rPr>
                <w:rFonts w:cs="Times New Roman"/>
                <w:szCs w:val="28"/>
                <w:lang w:eastAsia="vi-VN"/>
              </w:rPr>
              <w:tab/>
            </w:r>
            <w:r w:rsidR="00105A95" w:rsidRPr="00324759">
              <w:rPr>
                <w:rFonts w:cs="Times New Roman"/>
                <w:szCs w:val="28"/>
                <w:lang w:eastAsia="vi-VN"/>
              </w:rPr>
              <w:t>10</w:t>
            </w:r>
          </w:p>
          <w:p w14:paraId="1D235915" w14:textId="4AD51C7A" w:rsidR="006F5613" w:rsidRPr="00324759" w:rsidRDefault="006F5613" w:rsidP="006F5613">
            <w:pPr>
              <w:tabs>
                <w:tab w:val="left" w:leader="dot" w:pos="9126"/>
              </w:tabs>
              <w:spacing w:beforeLines="40" w:before="96"/>
            </w:pPr>
            <w:r w:rsidRPr="00324759">
              <w:t>2. Đối tượng của Đề án</w:t>
            </w:r>
            <w:r w:rsidRPr="00324759">
              <w:tab/>
            </w:r>
            <w:r w:rsidR="00105A95" w:rsidRPr="00324759">
              <w:t>10</w:t>
            </w:r>
          </w:p>
        </w:tc>
      </w:tr>
      <w:tr w:rsidR="00324759" w:rsidRPr="00324759" w14:paraId="20ED0A9C" w14:textId="77777777" w:rsidTr="00747186">
        <w:tc>
          <w:tcPr>
            <w:tcW w:w="10308" w:type="dxa"/>
            <w:vAlign w:val="center"/>
          </w:tcPr>
          <w:p w14:paraId="1FBFECD2" w14:textId="694C0D59" w:rsidR="006F5613" w:rsidRPr="00324759" w:rsidRDefault="006F5613" w:rsidP="00747186">
            <w:pPr>
              <w:tabs>
                <w:tab w:val="left" w:leader="dot" w:pos="9117"/>
              </w:tabs>
              <w:jc w:val="both"/>
              <w:rPr>
                <w:rFonts w:cs="Times New Roman"/>
                <w:b/>
                <w:bCs/>
                <w:szCs w:val="28"/>
                <w:lang w:eastAsia="vi-VN"/>
              </w:rPr>
            </w:pPr>
            <w:r w:rsidRPr="00324759">
              <w:rPr>
                <w:b/>
                <w:bCs/>
              </w:rPr>
              <w:t xml:space="preserve">PHẦN II. </w:t>
            </w:r>
            <w:r w:rsidRPr="00324759">
              <w:rPr>
                <w:rFonts w:cs="Times New Roman"/>
                <w:b/>
                <w:bCs/>
                <w:szCs w:val="28"/>
                <w:lang w:val="vi-VN" w:eastAsia="vi-VN"/>
              </w:rPr>
              <w:t>ĐÁNH GIÁ THỰC TRẠNG</w:t>
            </w:r>
            <w:r w:rsidRPr="00324759">
              <w:rPr>
                <w:rFonts w:cs="Times New Roman"/>
                <w:b/>
                <w:bCs/>
                <w:szCs w:val="28"/>
                <w:lang w:eastAsia="vi-VN"/>
              </w:rPr>
              <w:t xml:space="preserve"> CÔNG TÁC CHUYỂN ĐỔI SỐ CỦA</w:t>
            </w:r>
            <w:r w:rsidRPr="00324759">
              <w:rPr>
                <w:rFonts w:cs="Times New Roman"/>
                <w:b/>
                <w:bCs/>
                <w:szCs w:val="28"/>
                <w:lang w:val="vi-VN" w:eastAsia="vi-VN"/>
              </w:rPr>
              <w:t xml:space="preserve"> </w:t>
            </w:r>
            <w:r w:rsidRPr="00324759">
              <w:rPr>
                <w:rFonts w:cs="Times New Roman"/>
                <w:b/>
                <w:bCs/>
                <w:szCs w:val="28"/>
                <w:lang w:eastAsia="vi-VN"/>
              </w:rPr>
              <w:t>THÀNH PHỐ TÂY NINH</w:t>
            </w:r>
            <w:r w:rsidR="00747186" w:rsidRPr="00324759">
              <w:rPr>
                <w:rFonts w:cs="Times New Roman"/>
                <w:szCs w:val="28"/>
                <w:lang w:eastAsia="vi-VN"/>
              </w:rPr>
              <w:tab/>
            </w:r>
            <w:r w:rsidR="00881A30" w:rsidRPr="00324759">
              <w:rPr>
                <w:rFonts w:cs="Times New Roman"/>
                <w:szCs w:val="28"/>
                <w:lang w:eastAsia="vi-VN"/>
              </w:rPr>
              <w:t>10</w:t>
            </w:r>
          </w:p>
        </w:tc>
      </w:tr>
      <w:tr w:rsidR="00324759" w:rsidRPr="00324759" w14:paraId="241490ED" w14:textId="77777777" w:rsidTr="00747186">
        <w:tc>
          <w:tcPr>
            <w:tcW w:w="10308" w:type="dxa"/>
            <w:vAlign w:val="center"/>
          </w:tcPr>
          <w:p w14:paraId="40BCBFBD" w14:textId="71029E64" w:rsidR="006F5613" w:rsidRPr="00324759" w:rsidRDefault="006F5613" w:rsidP="006F5613">
            <w:pPr>
              <w:tabs>
                <w:tab w:val="left" w:leader="dot" w:pos="9126"/>
              </w:tabs>
            </w:pPr>
            <w:r w:rsidRPr="00324759">
              <w:t>1. Về chuyển đổi nhận thức</w:t>
            </w:r>
            <w:r w:rsidRPr="00324759">
              <w:tab/>
            </w:r>
            <w:r w:rsidR="00105A95" w:rsidRPr="00324759">
              <w:t>10</w:t>
            </w:r>
          </w:p>
        </w:tc>
      </w:tr>
      <w:tr w:rsidR="00324759" w:rsidRPr="00324759" w14:paraId="17A4944D" w14:textId="77777777" w:rsidTr="00747186">
        <w:tc>
          <w:tcPr>
            <w:tcW w:w="10308" w:type="dxa"/>
            <w:vAlign w:val="center"/>
          </w:tcPr>
          <w:p w14:paraId="440890B7" w14:textId="244B910E" w:rsidR="006F5613" w:rsidRPr="00324759" w:rsidRDefault="006F5613" w:rsidP="006F5613">
            <w:pPr>
              <w:tabs>
                <w:tab w:val="left" w:leader="dot" w:pos="9126"/>
              </w:tabs>
            </w:pPr>
            <w:r w:rsidRPr="00324759">
              <w:t>2. Thể chế số</w:t>
            </w:r>
            <w:r w:rsidRPr="00324759">
              <w:tab/>
            </w:r>
            <w:r w:rsidR="00105A95" w:rsidRPr="00324759">
              <w:t>11</w:t>
            </w:r>
          </w:p>
        </w:tc>
      </w:tr>
      <w:tr w:rsidR="00324759" w:rsidRPr="00324759" w14:paraId="6720FA4E" w14:textId="77777777" w:rsidTr="00747186">
        <w:tc>
          <w:tcPr>
            <w:tcW w:w="10308" w:type="dxa"/>
            <w:vAlign w:val="center"/>
          </w:tcPr>
          <w:p w14:paraId="1FD9FCF4" w14:textId="1ACA73E0" w:rsidR="006F5613" w:rsidRPr="00324759" w:rsidRDefault="006F5613" w:rsidP="006F5613">
            <w:pPr>
              <w:tabs>
                <w:tab w:val="left" w:leader="dot" w:pos="9126"/>
              </w:tabs>
            </w:pPr>
            <w:r w:rsidRPr="00324759">
              <w:t>3. Hạ tầng số</w:t>
            </w:r>
            <w:r w:rsidRPr="00324759">
              <w:tab/>
            </w:r>
            <w:r w:rsidR="00105A95" w:rsidRPr="00324759">
              <w:t>12</w:t>
            </w:r>
          </w:p>
          <w:p w14:paraId="08C9F236" w14:textId="26656D92" w:rsidR="006F5613" w:rsidRPr="00324759" w:rsidRDefault="006F5613" w:rsidP="006F5613">
            <w:pPr>
              <w:tabs>
                <w:tab w:val="left" w:leader="dot" w:pos="9126"/>
              </w:tabs>
            </w:pPr>
            <w:r w:rsidRPr="00324759">
              <w:t>4. Dữ liệu số</w:t>
            </w:r>
            <w:r w:rsidRPr="00324759">
              <w:tab/>
            </w:r>
            <w:r w:rsidR="00105A95" w:rsidRPr="00324759">
              <w:t>13</w:t>
            </w:r>
          </w:p>
          <w:p w14:paraId="465DC5BA" w14:textId="74C39B9A" w:rsidR="006F5613" w:rsidRPr="00324759" w:rsidRDefault="006F5613" w:rsidP="006F5613">
            <w:pPr>
              <w:tabs>
                <w:tab w:val="left" w:leader="dot" w:pos="9126"/>
              </w:tabs>
            </w:pPr>
            <w:r w:rsidRPr="00324759">
              <w:t>5. Nền tảng số</w:t>
            </w:r>
            <w:r w:rsidRPr="00324759">
              <w:tab/>
            </w:r>
            <w:r w:rsidR="00105A95" w:rsidRPr="00324759">
              <w:t>13</w:t>
            </w:r>
          </w:p>
          <w:p w14:paraId="16774EAF" w14:textId="0D660359" w:rsidR="006F5613" w:rsidRPr="00324759" w:rsidRDefault="006F5613" w:rsidP="006F5613">
            <w:pPr>
              <w:tabs>
                <w:tab w:val="left" w:leader="dot" w:pos="9126"/>
              </w:tabs>
            </w:pPr>
            <w:r w:rsidRPr="00324759">
              <w:t>6. Nhân lực số</w:t>
            </w:r>
            <w:r w:rsidRPr="00324759">
              <w:tab/>
            </w:r>
            <w:r w:rsidR="00105A95" w:rsidRPr="00324759">
              <w:t>14</w:t>
            </w:r>
          </w:p>
          <w:p w14:paraId="7A124871" w14:textId="6600F771" w:rsidR="006F5613" w:rsidRPr="00324759" w:rsidRDefault="006F5613" w:rsidP="006F5613">
            <w:pPr>
              <w:tabs>
                <w:tab w:val="left" w:leader="dot" w:pos="9126"/>
              </w:tabs>
            </w:pPr>
            <w:r w:rsidRPr="00324759">
              <w:t>7. An toàn thông tin mạng</w:t>
            </w:r>
            <w:r w:rsidRPr="00324759">
              <w:tab/>
            </w:r>
            <w:r w:rsidR="00105A95" w:rsidRPr="00324759">
              <w:t>14</w:t>
            </w:r>
          </w:p>
          <w:p w14:paraId="2A721216" w14:textId="7BE3B8E9" w:rsidR="006F5613" w:rsidRPr="00324759" w:rsidRDefault="006F5613" w:rsidP="006F5613">
            <w:pPr>
              <w:tabs>
                <w:tab w:val="left" w:leader="dot" w:pos="9126"/>
              </w:tabs>
            </w:pPr>
            <w:r w:rsidRPr="00324759">
              <w:t>8. Chính quyền số</w:t>
            </w:r>
            <w:r w:rsidRPr="00324759">
              <w:tab/>
            </w:r>
            <w:r w:rsidR="00105A95" w:rsidRPr="00324759">
              <w:t>14</w:t>
            </w:r>
          </w:p>
          <w:p w14:paraId="752C935B" w14:textId="46D4DB0E" w:rsidR="006F5613" w:rsidRPr="00324759" w:rsidRDefault="006F5613" w:rsidP="006F5613">
            <w:pPr>
              <w:tabs>
                <w:tab w:val="left" w:leader="dot" w:pos="9126"/>
              </w:tabs>
            </w:pPr>
            <w:r w:rsidRPr="00324759">
              <w:t>9. Kinh tế số</w:t>
            </w:r>
            <w:r w:rsidRPr="00324759">
              <w:tab/>
            </w:r>
            <w:r w:rsidR="00105A95" w:rsidRPr="00324759">
              <w:t>15</w:t>
            </w:r>
          </w:p>
          <w:p w14:paraId="4A1E0132" w14:textId="51B7B77B" w:rsidR="006F5613" w:rsidRPr="00324759" w:rsidRDefault="006F5613" w:rsidP="006F5613">
            <w:pPr>
              <w:tabs>
                <w:tab w:val="left" w:leader="dot" w:pos="9126"/>
              </w:tabs>
            </w:pPr>
            <w:r w:rsidRPr="00324759">
              <w:t>10. Xã hội số</w:t>
            </w:r>
            <w:r w:rsidRPr="00324759">
              <w:tab/>
            </w:r>
            <w:r w:rsidR="00105A95" w:rsidRPr="00324759">
              <w:t>16</w:t>
            </w:r>
          </w:p>
          <w:p w14:paraId="7C20ADCE" w14:textId="7064E7E1" w:rsidR="006F5613" w:rsidRPr="00324759" w:rsidRDefault="006F5613" w:rsidP="006F5613">
            <w:pPr>
              <w:tabs>
                <w:tab w:val="left" w:leader="dot" w:pos="9126"/>
              </w:tabs>
            </w:pPr>
            <w:r w:rsidRPr="00324759">
              <w:t>II. Tồn tại, hạn chế và nguyên nhân</w:t>
            </w:r>
            <w:r w:rsidRPr="00324759">
              <w:tab/>
            </w:r>
            <w:r w:rsidR="00105A95" w:rsidRPr="00324759">
              <w:t>16</w:t>
            </w:r>
          </w:p>
          <w:p w14:paraId="0CB8C574" w14:textId="01FDBEF5" w:rsidR="006F5613" w:rsidRPr="00324759" w:rsidRDefault="006F5613" w:rsidP="006F5613">
            <w:pPr>
              <w:tabs>
                <w:tab w:val="left" w:leader="dot" w:pos="9126"/>
              </w:tabs>
            </w:pPr>
            <w:r w:rsidRPr="00324759">
              <w:t>1. Tồn tại, hạn chế</w:t>
            </w:r>
            <w:r w:rsidRPr="00324759">
              <w:tab/>
            </w:r>
            <w:r w:rsidR="00105A95" w:rsidRPr="00324759">
              <w:t>16</w:t>
            </w:r>
          </w:p>
          <w:p w14:paraId="277BB24F" w14:textId="76DF2C6B" w:rsidR="006F5613" w:rsidRPr="00324759" w:rsidRDefault="006F5613" w:rsidP="006F5613">
            <w:pPr>
              <w:tabs>
                <w:tab w:val="left" w:leader="dot" w:pos="9126"/>
              </w:tabs>
            </w:pPr>
            <w:r w:rsidRPr="00324759">
              <w:t>2. Nguyên nhân</w:t>
            </w:r>
            <w:r w:rsidRPr="00324759">
              <w:tab/>
            </w:r>
            <w:r w:rsidR="00105A95" w:rsidRPr="00324759">
              <w:t>17</w:t>
            </w:r>
          </w:p>
          <w:p w14:paraId="4F7438E5" w14:textId="77777777" w:rsidR="006F5613" w:rsidRPr="00324759" w:rsidRDefault="006F5613" w:rsidP="006F5613">
            <w:pPr>
              <w:tabs>
                <w:tab w:val="left" w:leader="dot" w:pos="9126"/>
              </w:tabs>
              <w:rPr>
                <w:b/>
                <w:bCs/>
              </w:rPr>
            </w:pPr>
            <w:r w:rsidRPr="00324759">
              <w:rPr>
                <w:b/>
                <w:bCs/>
              </w:rPr>
              <w:t>PHẦN III. QUAN ĐIỂM, MỤC TIÊU, NHIỆM VỤ VÀ GIẢI PHÁP CHỦ YẾU</w:t>
            </w:r>
          </w:p>
          <w:p w14:paraId="38B78BDF" w14:textId="30120260" w:rsidR="006F5613" w:rsidRPr="00324759" w:rsidRDefault="006F5613" w:rsidP="006F5613">
            <w:pPr>
              <w:tabs>
                <w:tab w:val="left" w:leader="dot" w:pos="9126"/>
              </w:tabs>
            </w:pPr>
            <w:r w:rsidRPr="00324759">
              <w:t>I. Quan điểm chuyển đổi số</w:t>
            </w:r>
            <w:r w:rsidRPr="00324759">
              <w:tab/>
            </w:r>
            <w:r w:rsidR="00105A95" w:rsidRPr="00324759">
              <w:t>18</w:t>
            </w:r>
          </w:p>
          <w:p w14:paraId="747DCC51" w14:textId="052B4C52" w:rsidR="006F5613" w:rsidRPr="00324759" w:rsidRDefault="006F5613" w:rsidP="006F5613">
            <w:pPr>
              <w:tabs>
                <w:tab w:val="left" w:leader="dot" w:pos="9126"/>
              </w:tabs>
            </w:pPr>
            <w:r w:rsidRPr="00324759">
              <w:t>II. Nguyên tắc chuyển đổi số</w:t>
            </w:r>
            <w:r w:rsidRPr="00324759">
              <w:tab/>
            </w:r>
            <w:r w:rsidR="00105A95" w:rsidRPr="00324759">
              <w:t>18</w:t>
            </w:r>
          </w:p>
          <w:p w14:paraId="19142542" w14:textId="77777777" w:rsidR="006F5613" w:rsidRPr="00324759" w:rsidRDefault="006F5613" w:rsidP="006F5613">
            <w:pPr>
              <w:tabs>
                <w:tab w:val="left" w:leader="dot" w:pos="9126"/>
              </w:tabs>
            </w:pPr>
            <w:r w:rsidRPr="00324759">
              <w:t>III. Mối quan hệ giữa chuyển đổi số với xây dựng chính quyền điện tử, đô thị thông minh</w:t>
            </w:r>
            <w:r w:rsidRPr="00324759">
              <w:tab/>
            </w:r>
          </w:p>
          <w:p w14:paraId="34E602C2" w14:textId="6537DBD4" w:rsidR="006F5613" w:rsidRPr="00324759" w:rsidRDefault="006F5613" w:rsidP="006F5613">
            <w:pPr>
              <w:tabs>
                <w:tab w:val="left" w:leader="dot" w:pos="9126"/>
              </w:tabs>
            </w:pPr>
            <w:r w:rsidRPr="00324759">
              <w:t>IV. Mục tiêu</w:t>
            </w:r>
            <w:r w:rsidRPr="00324759">
              <w:tab/>
            </w:r>
            <w:r w:rsidR="00105A95" w:rsidRPr="00324759">
              <w:t>19</w:t>
            </w:r>
          </w:p>
          <w:p w14:paraId="7704A5A3" w14:textId="34FF151E" w:rsidR="006F5613" w:rsidRPr="00324759" w:rsidRDefault="006F5613" w:rsidP="006F5613">
            <w:pPr>
              <w:tabs>
                <w:tab w:val="left" w:leader="dot" w:pos="9126"/>
              </w:tabs>
            </w:pPr>
            <w:r w:rsidRPr="00324759">
              <w:lastRenderedPageBreak/>
              <w:t>1. Mục tiêu chung</w:t>
            </w:r>
            <w:r w:rsidRPr="00324759">
              <w:tab/>
            </w:r>
            <w:r w:rsidR="00105A95" w:rsidRPr="00324759">
              <w:t>20</w:t>
            </w:r>
          </w:p>
          <w:p w14:paraId="08536444" w14:textId="1DC47408" w:rsidR="006F5613" w:rsidRPr="00324759" w:rsidRDefault="006F5613" w:rsidP="006F5613">
            <w:pPr>
              <w:tabs>
                <w:tab w:val="left" w:leader="dot" w:pos="9126"/>
              </w:tabs>
            </w:pPr>
            <w:r w:rsidRPr="00324759">
              <w:t>2. Mục tiêu cụ thể đến năm 2025</w:t>
            </w:r>
            <w:r w:rsidRPr="00324759">
              <w:tab/>
            </w:r>
            <w:r w:rsidR="00105A95" w:rsidRPr="00324759">
              <w:t>20</w:t>
            </w:r>
          </w:p>
          <w:p w14:paraId="023A3689" w14:textId="778A9C9A" w:rsidR="006F5613" w:rsidRPr="00324759" w:rsidRDefault="006F5613" w:rsidP="006F5613">
            <w:pPr>
              <w:tabs>
                <w:tab w:val="left" w:leader="dot" w:pos="9126"/>
              </w:tabs>
            </w:pPr>
            <w:r w:rsidRPr="00324759">
              <w:t>2.1. Chính quyền số</w:t>
            </w:r>
            <w:r w:rsidRPr="00324759">
              <w:tab/>
            </w:r>
            <w:r w:rsidR="00105A95" w:rsidRPr="00324759">
              <w:t>20</w:t>
            </w:r>
          </w:p>
          <w:p w14:paraId="0E4AD13B" w14:textId="6665AC24" w:rsidR="006F5613" w:rsidRPr="00324759" w:rsidRDefault="006F5613" w:rsidP="006F5613">
            <w:pPr>
              <w:tabs>
                <w:tab w:val="left" w:leader="dot" w:pos="9126"/>
              </w:tabs>
            </w:pPr>
            <w:r w:rsidRPr="00324759">
              <w:t>2.2. Phát triển kinh tế số, nâng cao năng lực cạnh tranh của nền kinh tế</w:t>
            </w:r>
            <w:r w:rsidRPr="00324759">
              <w:tab/>
            </w:r>
            <w:r w:rsidR="00105A95" w:rsidRPr="00324759">
              <w:t>21</w:t>
            </w:r>
          </w:p>
          <w:p w14:paraId="67498566" w14:textId="70E5AEC1" w:rsidR="006F5613" w:rsidRPr="00324759" w:rsidRDefault="006F5613" w:rsidP="006F5613">
            <w:pPr>
              <w:tabs>
                <w:tab w:val="left" w:leader="dot" w:pos="9126"/>
              </w:tabs>
            </w:pPr>
            <w:r w:rsidRPr="00324759">
              <w:t>2.3. Phát triển xã hội số, thu hẹp khoảng cách số</w:t>
            </w:r>
            <w:r w:rsidRPr="00324759">
              <w:tab/>
            </w:r>
            <w:r w:rsidR="00105A95" w:rsidRPr="00324759">
              <w:t>21</w:t>
            </w:r>
          </w:p>
          <w:p w14:paraId="0A8F770B" w14:textId="408A619C" w:rsidR="006F5613" w:rsidRPr="00324759" w:rsidRDefault="006F5613" w:rsidP="006F5613">
            <w:pPr>
              <w:tabs>
                <w:tab w:val="left" w:leader="dot" w:pos="9126"/>
              </w:tabs>
            </w:pPr>
            <w:r w:rsidRPr="00324759">
              <w:t>3. Mục tiêu cụ thể đến năm 2030</w:t>
            </w:r>
            <w:r w:rsidRPr="00324759">
              <w:tab/>
            </w:r>
            <w:r w:rsidR="00105A95" w:rsidRPr="00324759">
              <w:t>22</w:t>
            </w:r>
          </w:p>
          <w:p w14:paraId="3CD6A46F" w14:textId="7A8BE102" w:rsidR="006F5613" w:rsidRPr="00324759" w:rsidRDefault="00105A95" w:rsidP="006F5613">
            <w:pPr>
              <w:tabs>
                <w:tab w:val="left" w:leader="dot" w:pos="9126"/>
              </w:tabs>
            </w:pPr>
            <w:r w:rsidRPr="00324759">
              <w:t>3</w:t>
            </w:r>
            <w:r w:rsidR="006F5613" w:rsidRPr="00324759">
              <w:t>.1. Chính quyền số</w:t>
            </w:r>
            <w:r w:rsidR="006F5613" w:rsidRPr="00324759">
              <w:tab/>
            </w:r>
            <w:r w:rsidRPr="00324759">
              <w:t>22</w:t>
            </w:r>
          </w:p>
          <w:p w14:paraId="116EFC16" w14:textId="707D1344" w:rsidR="006F5613" w:rsidRPr="00324759" w:rsidRDefault="00105A95" w:rsidP="006F5613">
            <w:pPr>
              <w:tabs>
                <w:tab w:val="left" w:leader="dot" w:pos="9126"/>
              </w:tabs>
            </w:pPr>
            <w:r w:rsidRPr="00324759">
              <w:t>3</w:t>
            </w:r>
            <w:r w:rsidR="006F5613" w:rsidRPr="00324759">
              <w:t>.2. Phát triển kinh tế số, nâng cao năng lực cạnh tranh của nền kinh tế</w:t>
            </w:r>
            <w:r w:rsidR="006F5613" w:rsidRPr="00324759">
              <w:tab/>
            </w:r>
            <w:r w:rsidRPr="00324759">
              <w:t>22</w:t>
            </w:r>
          </w:p>
          <w:p w14:paraId="69C98F96" w14:textId="2E36D167" w:rsidR="006F5613" w:rsidRPr="00324759" w:rsidRDefault="00105A95" w:rsidP="006F5613">
            <w:pPr>
              <w:tabs>
                <w:tab w:val="left" w:leader="dot" w:pos="9126"/>
              </w:tabs>
            </w:pPr>
            <w:r w:rsidRPr="00324759">
              <w:t>3</w:t>
            </w:r>
            <w:r w:rsidR="006F5613" w:rsidRPr="00324759">
              <w:t>.3. Phát triển xã hội số, thu hẹp khoảng cách số</w:t>
            </w:r>
            <w:r w:rsidR="006F5613" w:rsidRPr="00324759">
              <w:tab/>
            </w:r>
            <w:r w:rsidRPr="00324759">
              <w:t>22</w:t>
            </w:r>
          </w:p>
          <w:p w14:paraId="74966526" w14:textId="5570CBD5" w:rsidR="006F5613" w:rsidRPr="00324759" w:rsidRDefault="006F5613" w:rsidP="006F5613">
            <w:pPr>
              <w:tabs>
                <w:tab w:val="left" w:leader="dot" w:pos="9126"/>
              </w:tabs>
            </w:pPr>
            <w:r w:rsidRPr="00324759">
              <w:t>V. Nhiệm vụ và giải pháp chuyển đổi số trên địa bàn thành phố Tây Ninh</w:t>
            </w:r>
            <w:r w:rsidRPr="00324759">
              <w:tab/>
            </w:r>
            <w:r w:rsidR="00105A95" w:rsidRPr="00324759">
              <w:t>23</w:t>
            </w:r>
          </w:p>
          <w:p w14:paraId="48B36614" w14:textId="707544F8" w:rsidR="006F5613" w:rsidRPr="00324759" w:rsidRDefault="006F5613" w:rsidP="006F5613">
            <w:pPr>
              <w:tabs>
                <w:tab w:val="left" w:leader="dot" w:pos="9126"/>
              </w:tabs>
            </w:pPr>
            <w:r w:rsidRPr="00324759">
              <w:t>1. Nhiệm vụ và giải pháp chung</w:t>
            </w:r>
            <w:r w:rsidRPr="00324759">
              <w:tab/>
            </w:r>
            <w:r w:rsidR="00105A95" w:rsidRPr="00324759">
              <w:t>23</w:t>
            </w:r>
          </w:p>
          <w:p w14:paraId="255FF019" w14:textId="08ABC89B" w:rsidR="006F5613" w:rsidRPr="00324759" w:rsidRDefault="006F5613" w:rsidP="006F5613">
            <w:pPr>
              <w:tabs>
                <w:tab w:val="left" w:leader="dot" w:pos="9126"/>
              </w:tabs>
            </w:pPr>
            <w:r w:rsidRPr="00324759">
              <w:t>1.1. Nhận thức số</w:t>
            </w:r>
            <w:r w:rsidRPr="00324759">
              <w:tab/>
            </w:r>
            <w:r w:rsidR="00105A95" w:rsidRPr="00324759">
              <w:t>23</w:t>
            </w:r>
          </w:p>
          <w:p w14:paraId="6C8AB8F5" w14:textId="263BAE34" w:rsidR="006F5613" w:rsidRPr="00324759" w:rsidRDefault="006F5613" w:rsidP="006F5613">
            <w:pPr>
              <w:tabs>
                <w:tab w:val="left" w:leader="dot" w:pos="9126"/>
              </w:tabs>
            </w:pPr>
            <w:r w:rsidRPr="00324759">
              <w:t>1.2. Phát triển hạ tầng số</w:t>
            </w:r>
            <w:r w:rsidRPr="00324759">
              <w:tab/>
            </w:r>
            <w:r w:rsidR="00105A95" w:rsidRPr="00324759">
              <w:t>24</w:t>
            </w:r>
          </w:p>
          <w:p w14:paraId="20E692F4" w14:textId="5C4A5255" w:rsidR="006F5613" w:rsidRPr="00324759" w:rsidRDefault="006F5613" w:rsidP="006F5613">
            <w:pPr>
              <w:tabs>
                <w:tab w:val="left" w:leader="dot" w:pos="9126"/>
              </w:tabs>
            </w:pPr>
            <w:r w:rsidRPr="00324759">
              <w:t>1.3. Dữ liệu s</w:t>
            </w:r>
            <w:r w:rsidR="00105A95" w:rsidRPr="00324759">
              <w:t>ố</w:t>
            </w:r>
            <w:r w:rsidRPr="00324759">
              <w:tab/>
            </w:r>
            <w:r w:rsidR="00105A95" w:rsidRPr="00324759">
              <w:t>24</w:t>
            </w:r>
          </w:p>
          <w:p w14:paraId="48A06F89" w14:textId="461FFC09" w:rsidR="006F5613" w:rsidRPr="00324759" w:rsidRDefault="006F5613" w:rsidP="006F5613">
            <w:pPr>
              <w:tabs>
                <w:tab w:val="left" w:leader="dot" w:pos="9126"/>
              </w:tabs>
            </w:pPr>
            <w:r w:rsidRPr="00324759">
              <w:t>1.4. Triển khai nền tảng số</w:t>
            </w:r>
            <w:r w:rsidRPr="00324759">
              <w:tab/>
            </w:r>
            <w:r w:rsidR="00105A95" w:rsidRPr="00324759">
              <w:t>25</w:t>
            </w:r>
          </w:p>
          <w:p w14:paraId="4DE3ACE4" w14:textId="3D0DEEA9" w:rsidR="006F5613" w:rsidRPr="00324759" w:rsidRDefault="006F5613" w:rsidP="006F5613">
            <w:pPr>
              <w:tabs>
                <w:tab w:val="left" w:leader="dot" w:pos="9126"/>
              </w:tabs>
            </w:pPr>
            <w:r w:rsidRPr="00324759">
              <w:t>1.5. Phát triển nguồn nhân lực</w:t>
            </w:r>
            <w:r w:rsidRPr="00324759">
              <w:tab/>
            </w:r>
            <w:r w:rsidR="00105A95" w:rsidRPr="00324759">
              <w:t>25</w:t>
            </w:r>
          </w:p>
          <w:p w14:paraId="326C83AA" w14:textId="6CB56D10" w:rsidR="006F5613" w:rsidRPr="00324759" w:rsidRDefault="006F5613" w:rsidP="006F5613">
            <w:pPr>
              <w:tabs>
                <w:tab w:val="left" w:leader="dot" w:pos="9126"/>
              </w:tabs>
            </w:pPr>
            <w:r w:rsidRPr="00324759">
              <w:t>1.6. An toàn thông tin mạng</w:t>
            </w:r>
            <w:r w:rsidRPr="00324759">
              <w:tab/>
            </w:r>
            <w:r w:rsidR="00105A95" w:rsidRPr="00324759">
              <w:t>25</w:t>
            </w:r>
          </w:p>
          <w:p w14:paraId="0803ECA0" w14:textId="54A45194" w:rsidR="006F5613" w:rsidRPr="00324759" w:rsidRDefault="006F5613" w:rsidP="006F5613">
            <w:pPr>
              <w:tabs>
                <w:tab w:val="left" w:leader="dot" w:pos="9126"/>
              </w:tabs>
            </w:pPr>
            <w:r w:rsidRPr="00324759">
              <w:t>2. Nhiệm vụ cụ thể</w:t>
            </w:r>
            <w:r w:rsidRPr="00324759">
              <w:tab/>
            </w:r>
            <w:r w:rsidR="00105A95" w:rsidRPr="00324759">
              <w:t>26</w:t>
            </w:r>
          </w:p>
          <w:p w14:paraId="19995DC4" w14:textId="619DA31A" w:rsidR="006F5613" w:rsidRPr="00324759" w:rsidRDefault="006F5613" w:rsidP="006F5613">
            <w:pPr>
              <w:tabs>
                <w:tab w:val="left" w:leader="dot" w:pos="9126"/>
              </w:tabs>
            </w:pPr>
            <w:r w:rsidRPr="00324759">
              <w:t>2.1. Chính quyền số</w:t>
            </w:r>
            <w:r w:rsidRPr="00324759">
              <w:tab/>
            </w:r>
            <w:r w:rsidR="00105A95" w:rsidRPr="00324759">
              <w:t>26</w:t>
            </w:r>
          </w:p>
          <w:p w14:paraId="2BAEDF0D" w14:textId="13BC50FE" w:rsidR="006F5613" w:rsidRPr="00324759" w:rsidRDefault="006F5613" w:rsidP="006F5613">
            <w:pPr>
              <w:tabs>
                <w:tab w:val="left" w:leader="dot" w:pos="9126"/>
              </w:tabs>
            </w:pPr>
            <w:r w:rsidRPr="00324759">
              <w:t>2.2. Kinh tế số</w:t>
            </w:r>
            <w:r w:rsidRPr="00324759">
              <w:tab/>
            </w:r>
            <w:r w:rsidR="00105A95" w:rsidRPr="00324759">
              <w:t>26</w:t>
            </w:r>
          </w:p>
          <w:p w14:paraId="6EAFCE10" w14:textId="3A354CE8" w:rsidR="006F5613" w:rsidRPr="00324759" w:rsidRDefault="006F5613" w:rsidP="006F5613">
            <w:pPr>
              <w:tabs>
                <w:tab w:val="left" w:leader="dot" w:pos="9126"/>
              </w:tabs>
            </w:pPr>
            <w:r w:rsidRPr="00324759">
              <w:t>2.3. Xã hội số</w:t>
            </w:r>
            <w:r w:rsidRPr="00324759">
              <w:tab/>
            </w:r>
            <w:r w:rsidR="00105A95" w:rsidRPr="00324759">
              <w:t>27</w:t>
            </w:r>
          </w:p>
          <w:p w14:paraId="69811B92" w14:textId="4DE347A4" w:rsidR="006F5613" w:rsidRPr="00324759" w:rsidRDefault="006F5613" w:rsidP="006F5613">
            <w:pPr>
              <w:tabs>
                <w:tab w:val="left" w:leader="dot" w:pos="9126"/>
              </w:tabs>
            </w:pPr>
            <w:r w:rsidRPr="00324759">
              <w:t>3. Chuyển đổi số trong lĩnh vực ưu tiên</w:t>
            </w:r>
            <w:r w:rsidRPr="00324759">
              <w:tab/>
            </w:r>
            <w:r w:rsidR="00105A95" w:rsidRPr="00324759">
              <w:t>27</w:t>
            </w:r>
          </w:p>
          <w:p w14:paraId="190B8F47" w14:textId="7142B83B" w:rsidR="006F5613" w:rsidRPr="00324759" w:rsidRDefault="006F5613" w:rsidP="006F5613">
            <w:pPr>
              <w:tabs>
                <w:tab w:val="left" w:leader="dot" w:pos="9126"/>
              </w:tabs>
            </w:pPr>
            <w:r w:rsidRPr="00324759">
              <w:t>3.1. Lĩnh vực Giáo dục và Đào tạo</w:t>
            </w:r>
            <w:r w:rsidRPr="00324759">
              <w:tab/>
            </w:r>
            <w:r w:rsidR="00105A95" w:rsidRPr="00324759">
              <w:t>27</w:t>
            </w:r>
          </w:p>
          <w:p w14:paraId="6B844519" w14:textId="259524D8" w:rsidR="006F5613" w:rsidRPr="00324759" w:rsidRDefault="006F5613" w:rsidP="006F5613">
            <w:pPr>
              <w:tabs>
                <w:tab w:val="left" w:leader="dot" w:pos="9126"/>
              </w:tabs>
            </w:pPr>
            <w:r w:rsidRPr="00324759">
              <w:t>3.2. Lĩnh vực Y tế</w:t>
            </w:r>
            <w:r w:rsidRPr="00324759">
              <w:tab/>
            </w:r>
            <w:r w:rsidR="00105A95" w:rsidRPr="00324759">
              <w:t>27</w:t>
            </w:r>
          </w:p>
          <w:p w14:paraId="4C5BB3A9" w14:textId="29ABAE12" w:rsidR="006F5613" w:rsidRPr="00324759" w:rsidRDefault="006F5613" w:rsidP="006F5613">
            <w:pPr>
              <w:tabs>
                <w:tab w:val="left" w:leader="dot" w:pos="9126"/>
              </w:tabs>
            </w:pPr>
            <w:r w:rsidRPr="00324759">
              <w:t>3.3. Lĩnh vực Nội vụ</w:t>
            </w:r>
            <w:r w:rsidRPr="00324759">
              <w:tab/>
            </w:r>
            <w:r w:rsidR="00105A95" w:rsidRPr="00324759">
              <w:t>28</w:t>
            </w:r>
          </w:p>
          <w:p w14:paraId="750843AA" w14:textId="080CF1F0" w:rsidR="006F5613" w:rsidRPr="00324759" w:rsidRDefault="006F5613" w:rsidP="006F5613">
            <w:pPr>
              <w:tabs>
                <w:tab w:val="left" w:leader="dot" w:pos="9126"/>
              </w:tabs>
            </w:pPr>
            <w:r w:rsidRPr="00324759">
              <w:t>3.4. Lĩnh vực An ninh trật tự, đảm bảo an toàn giao thông</w:t>
            </w:r>
            <w:r w:rsidRPr="00324759">
              <w:tab/>
            </w:r>
            <w:r w:rsidR="00105A95" w:rsidRPr="00324759">
              <w:t>28</w:t>
            </w:r>
          </w:p>
          <w:p w14:paraId="5918D8D4" w14:textId="67200428" w:rsidR="006F5613" w:rsidRPr="00324759" w:rsidRDefault="006F5613" w:rsidP="006F5613">
            <w:pPr>
              <w:tabs>
                <w:tab w:val="left" w:leader="dot" w:pos="9126"/>
              </w:tabs>
            </w:pPr>
            <w:r w:rsidRPr="00324759">
              <w:t>3.5. Lĩnh vực Tài nguyên và Môi trường</w:t>
            </w:r>
            <w:r w:rsidRPr="00324759">
              <w:tab/>
            </w:r>
            <w:r w:rsidR="00105A95" w:rsidRPr="00324759">
              <w:t>28</w:t>
            </w:r>
          </w:p>
          <w:p w14:paraId="29431176" w14:textId="571D0786" w:rsidR="006F5613" w:rsidRPr="00324759" w:rsidRDefault="006F5613" w:rsidP="006F5613">
            <w:pPr>
              <w:tabs>
                <w:tab w:val="left" w:leader="dot" w:pos="9126"/>
              </w:tabs>
            </w:pPr>
            <w:r w:rsidRPr="00324759">
              <w:t>3.6. Lĩnh vực Du lịch</w:t>
            </w:r>
            <w:r w:rsidRPr="00324759">
              <w:tab/>
            </w:r>
            <w:r w:rsidR="00105A95" w:rsidRPr="00324759">
              <w:t>28</w:t>
            </w:r>
          </w:p>
          <w:p w14:paraId="0D01AA8C" w14:textId="6785E7CB" w:rsidR="006F5613" w:rsidRPr="00324759" w:rsidRDefault="006F5613" w:rsidP="006F5613">
            <w:pPr>
              <w:tabs>
                <w:tab w:val="left" w:leader="dot" w:pos="9126"/>
              </w:tabs>
            </w:pPr>
            <w:r w:rsidRPr="00324759">
              <w:t>3.7. Lĩnh vực xây dựnng, quản lý đô thị</w:t>
            </w:r>
            <w:r w:rsidRPr="00324759">
              <w:tab/>
            </w:r>
            <w:r w:rsidR="00105A95" w:rsidRPr="00324759">
              <w:t>28</w:t>
            </w:r>
          </w:p>
          <w:p w14:paraId="13F865B3" w14:textId="68B477E1" w:rsidR="006F5613" w:rsidRPr="00324759" w:rsidRDefault="006F5613" w:rsidP="006F5613">
            <w:pPr>
              <w:tabs>
                <w:tab w:val="left" w:leader="dot" w:pos="9126"/>
              </w:tabs>
            </w:pPr>
            <w:r w:rsidRPr="00324759">
              <w:lastRenderedPageBreak/>
              <w:t>3.8. Lĩnh vực Nông nghiệp</w:t>
            </w:r>
            <w:r w:rsidRPr="00324759">
              <w:tab/>
            </w:r>
            <w:r w:rsidR="00105A95" w:rsidRPr="00324759">
              <w:t>28</w:t>
            </w:r>
          </w:p>
          <w:p w14:paraId="3B623747" w14:textId="733C616A" w:rsidR="006F5613" w:rsidRPr="00324759" w:rsidRDefault="00105A95" w:rsidP="006F5613">
            <w:pPr>
              <w:tabs>
                <w:tab w:val="left" w:leader="dot" w:pos="9126"/>
              </w:tabs>
            </w:pPr>
            <w:r w:rsidRPr="00324759">
              <w:t>4. Kinh phí thực hiện………………………………………………………………29</w:t>
            </w:r>
          </w:p>
          <w:p w14:paraId="41EF81EC" w14:textId="5DB87EB4" w:rsidR="006F5613" w:rsidRPr="00324759" w:rsidRDefault="006D0FCB" w:rsidP="006F5613">
            <w:pPr>
              <w:tabs>
                <w:tab w:val="left" w:leader="dot" w:pos="9126"/>
              </w:tabs>
            </w:pPr>
            <w:r w:rsidRPr="00324759">
              <w:rPr>
                <w:b/>
                <w:bCs/>
              </w:rPr>
              <w:t xml:space="preserve">PHẦN IV. </w:t>
            </w:r>
            <w:r w:rsidR="006F5613" w:rsidRPr="00324759">
              <w:rPr>
                <w:b/>
                <w:bCs/>
              </w:rPr>
              <w:t>TỔ CHỨC THỰC HIỆN</w:t>
            </w:r>
            <w:r w:rsidR="000B49AF" w:rsidRPr="00324759">
              <w:tab/>
              <w:t>29</w:t>
            </w:r>
          </w:p>
          <w:p w14:paraId="1C58207D" w14:textId="7F30A936" w:rsidR="006F5613" w:rsidRPr="00324759" w:rsidRDefault="006F5613" w:rsidP="006F5613">
            <w:pPr>
              <w:tabs>
                <w:tab w:val="left" w:leader="dot" w:pos="9126"/>
              </w:tabs>
            </w:pPr>
            <w:r w:rsidRPr="00324759">
              <w:t>I. Ban Chỉ đạo chuyển đổi số thành phố</w:t>
            </w:r>
            <w:r w:rsidRPr="00324759">
              <w:tab/>
            </w:r>
            <w:r w:rsidR="00105A95" w:rsidRPr="00324759">
              <w:t>29</w:t>
            </w:r>
          </w:p>
          <w:p w14:paraId="7BE32882" w14:textId="290C93E7" w:rsidR="006F5613" w:rsidRPr="00324759" w:rsidRDefault="006F5613" w:rsidP="006F5613">
            <w:pPr>
              <w:tabs>
                <w:tab w:val="left" w:leader="dot" w:pos="9126"/>
              </w:tabs>
            </w:pPr>
            <w:r w:rsidRPr="00324759">
              <w:t>II. Phòng Nội vụ thành phố</w:t>
            </w:r>
            <w:r w:rsidRPr="00324759">
              <w:tab/>
            </w:r>
            <w:r w:rsidR="00105A95" w:rsidRPr="00324759">
              <w:t>29</w:t>
            </w:r>
          </w:p>
          <w:p w14:paraId="5495FFE8" w14:textId="323746AD" w:rsidR="006F5613" w:rsidRPr="00324759" w:rsidRDefault="006F5613" w:rsidP="006F5613">
            <w:pPr>
              <w:tabs>
                <w:tab w:val="left" w:leader="dot" w:pos="9126"/>
              </w:tabs>
            </w:pPr>
            <w:r w:rsidRPr="00324759">
              <w:t>III. Văn phòng Hội đồng nhân dân và Ủy ban nhân dân thành phố</w:t>
            </w:r>
            <w:r w:rsidRPr="00324759">
              <w:tab/>
            </w:r>
            <w:r w:rsidR="00105A95" w:rsidRPr="00324759">
              <w:t>30</w:t>
            </w:r>
          </w:p>
          <w:p w14:paraId="19874AB7" w14:textId="657579EC" w:rsidR="006F5613" w:rsidRPr="00324759" w:rsidRDefault="006F5613" w:rsidP="006F5613">
            <w:pPr>
              <w:tabs>
                <w:tab w:val="left" w:leader="dot" w:pos="9126"/>
              </w:tabs>
            </w:pPr>
            <w:r w:rsidRPr="00324759">
              <w:t xml:space="preserve">IV. Phòng Tài chính </w:t>
            </w:r>
            <w:r w:rsidR="00105A95" w:rsidRPr="00324759">
              <w:t>-</w:t>
            </w:r>
            <w:r w:rsidRPr="00324759">
              <w:t xml:space="preserve"> Kế hoạch thành phố</w:t>
            </w:r>
            <w:r w:rsidRPr="00324759">
              <w:tab/>
            </w:r>
            <w:r w:rsidR="00105A95" w:rsidRPr="00324759">
              <w:t>30</w:t>
            </w:r>
          </w:p>
          <w:p w14:paraId="764A0360" w14:textId="49D45664" w:rsidR="006F5613" w:rsidRPr="00324759" w:rsidRDefault="006F5613" w:rsidP="006F5613">
            <w:pPr>
              <w:tabs>
                <w:tab w:val="left" w:leader="dot" w:pos="9126"/>
              </w:tabs>
            </w:pPr>
            <w:r w:rsidRPr="00324759">
              <w:t>V. Các phòng, ban, đơn vị trực thuộc UBND thành phố; các cơ quan, đơn vị trên địa bàn, UBND phnường, xã và các tổ chức, cá nhân liên quan</w:t>
            </w:r>
            <w:r w:rsidRPr="00324759">
              <w:tab/>
            </w:r>
            <w:r w:rsidR="00105A95" w:rsidRPr="00324759">
              <w:t>30</w:t>
            </w:r>
          </w:p>
          <w:p w14:paraId="10708339" w14:textId="7D17F10C" w:rsidR="006F5613" w:rsidRPr="00324759" w:rsidRDefault="006F5613" w:rsidP="006F5613">
            <w:pPr>
              <w:tabs>
                <w:tab w:val="left" w:leader="dot" w:pos="9126"/>
              </w:tabs>
            </w:pPr>
            <w:r w:rsidRPr="00324759">
              <w:t>VI. Đề nghị các doanh nghiệp</w:t>
            </w:r>
            <w:r w:rsidRPr="00324759">
              <w:tab/>
            </w:r>
            <w:r w:rsidR="00105A95" w:rsidRPr="00324759">
              <w:t>30</w:t>
            </w:r>
          </w:p>
          <w:p w14:paraId="4766D33C" w14:textId="2E7C7E00" w:rsidR="006F5613" w:rsidRPr="00324759" w:rsidRDefault="006D0FCB" w:rsidP="006F5613">
            <w:pPr>
              <w:tabs>
                <w:tab w:val="left" w:leader="dot" w:pos="9126"/>
              </w:tabs>
            </w:pPr>
            <w:r w:rsidRPr="00324759">
              <w:rPr>
                <w:b/>
                <w:bCs/>
              </w:rPr>
              <w:t xml:space="preserve">PHẦN V. </w:t>
            </w:r>
            <w:r w:rsidR="006F5613" w:rsidRPr="00324759">
              <w:rPr>
                <w:b/>
                <w:bCs/>
              </w:rPr>
              <w:t>TÍNH KHẢ THI VÀ HIỆU QUẢ CỦA ĐỀ ÁN</w:t>
            </w:r>
          </w:p>
          <w:p w14:paraId="4EC2811C" w14:textId="4F5909F4" w:rsidR="006F5613" w:rsidRPr="00324759" w:rsidRDefault="006F5613" w:rsidP="006F5613">
            <w:pPr>
              <w:tabs>
                <w:tab w:val="left" w:leader="dot" w:pos="9216"/>
              </w:tabs>
            </w:pPr>
            <w:r w:rsidRPr="00324759">
              <w:t>I. Tính khả thi của Đề án</w:t>
            </w:r>
            <w:r w:rsidRPr="00324759">
              <w:tab/>
            </w:r>
            <w:r w:rsidR="00105A95" w:rsidRPr="00324759">
              <w:t>31</w:t>
            </w:r>
          </w:p>
          <w:p w14:paraId="16DFE09F" w14:textId="5F021CAF" w:rsidR="006F5613" w:rsidRPr="00324759" w:rsidRDefault="006F5613" w:rsidP="006F5613">
            <w:pPr>
              <w:tabs>
                <w:tab w:val="left" w:leader="dot" w:pos="9216"/>
              </w:tabs>
            </w:pPr>
            <w:r w:rsidRPr="00324759">
              <w:t>II. Dự báo hiệu quả của Đề án</w:t>
            </w:r>
            <w:r w:rsidRPr="00324759">
              <w:tab/>
            </w:r>
            <w:r w:rsidR="009B5524" w:rsidRPr="00324759">
              <w:t>31</w:t>
            </w:r>
          </w:p>
          <w:p w14:paraId="25B8F840" w14:textId="53EFAF16" w:rsidR="006F5613" w:rsidRPr="00324759" w:rsidRDefault="006F5613" w:rsidP="006F5613">
            <w:pPr>
              <w:tabs>
                <w:tab w:val="left" w:leader="dot" w:pos="9216"/>
              </w:tabs>
            </w:pPr>
            <w:r w:rsidRPr="00324759">
              <w:t>1. Hiệu quả quản lý nhà nước</w:t>
            </w:r>
            <w:r w:rsidRPr="00324759">
              <w:tab/>
            </w:r>
            <w:r w:rsidR="009B5524" w:rsidRPr="00324759">
              <w:t>32</w:t>
            </w:r>
          </w:p>
          <w:p w14:paraId="4418637A" w14:textId="45DF6787" w:rsidR="006F5613" w:rsidRPr="00324759" w:rsidRDefault="006F5613" w:rsidP="006F5613">
            <w:pPr>
              <w:tabs>
                <w:tab w:val="left" w:leader="dot" w:pos="9216"/>
              </w:tabs>
            </w:pPr>
            <w:r w:rsidRPr="00324759">
              <w:t>2. Hiệu quả về mặt kinh tế</w:t>
            </w:r>
            <w:r w:rsidRPr="00324759">
              <w:tab/>
            </w:r>
            <w:r w:rsidR="009B5524" w:rsidRPr="00324759">
              <w:t>32</w:t>
            </w:r>
          </w:p>
          <w:p w14:paraId="76AD09F2" w14:textId="04A08723" w:rsidR="006F5613" w:rsidRPr="00324759" w:rsidRDefault="006F5613" w:rsidP="006F5613">
            <w:pPr>
              <w:tabs>
                <w:tab w:val="left" w:leader="dot" w:pos="9216"/>
              </w:tabs>
            </w:pPr>
            <w:r w:rsidRPr="00324759">
              <w:t>3. Hiệu quả về xã hội</w:t>
            </w:r>
            <w:r w:rsidRPr="00324759">
              <w:tab/>
            </w:r>
            <w:r w:rsidR="009B5524" w:rsidRPr="00324759">
              <w:t>33</w:t>
            </w:r>
          </w:p>
          <w:p w14:paraId="676385D1" w14:textId="349AEF53" w:rsidR="006F5613" w:rsidRPr="00324759" w:rsidRDefault="006D0FCB" w:rsidP="006F5613">
            <w:pPr>
              <w:tabs>
                <w:tab w:val="left" w:leader="dot" w:pos="9216"/>
              </w:tabs>
              <w:rPr>
                <w:b/>
                <w:bCs/>
              </w:rPr>
            </w:pPr>
            <w:r w:rsidRPr="00324759">
              <w:rPr>
                <w:b/>
                <w:bCs/>
              </w:rPr>
              <w:t xml:space="preserve">PHẦN VI. </w:t>
            </w:r>
            <w:r w:rsidR="006F5613" w:rsidRPr="00324759">
              <w:rPr>
                <w:b/>
                <w:bCs/>
              </w:rPr>
              <w:t>KẾT LUẬN</w:t>
            </w:r>
            <w:r w:rsidR="009A3FD1" w:rsidRPr="00324759">
              <w:rPr>
                <w:b/>
                <w:bCs/>
              </w:rPr>
              <w:t xml:space="preserve"> </w:t>
            </w:r>
            <w:r w:rsidR="009A3FD1" w:rsidRPr="00324759">
              <w:tab/>
              <w:t>34</w:t>
            </w:r>
          </w:p>
          <w:p w14:paraId="70119B55" w14:textId="34D293A3" w:rsidR="006F5613" w:rsidRPr="00324759" w:rsidRDefault="006D0FCB" w:rsidP="006F5613">
            <w:pPr>
              <w:tabs>
                <w:tab w:val="left" w:leader="dot" w:pos="9216"/>
              </w:tabs>
              <w:rPr>
                <w:b/>
                <w:bCs/>
              </w:rPr>
            </w:pPr>
            <w:r w:rsidRPr="00324759">
              <w:rPr>
                <w:b/>
                <w:bCs/>
              </w:rPr>
              <w:t>DANH MỤC</w:t>
            </w:r>
            <w:r w:rsidR="009A3FD1" w:rsidRPr="00324759">
              <w:rPr>
                <w:b/>
                <w:bCs/>
              </w:rPr>
              <w:t xml:space="preserve"> CÁC NHIỆM VỤ TRỌNG TÂM THỰC HIỆN ĐỀ ÁN</w:t>
            </w:r>
            <w:r w:rsidR="009A3FD1" w:rsidRPr="00324759">
              <w:tab/>
              <w:t>35</w:t>
            </w:r>
          </w:p>
          <w:p w14:paraId="6E81081C" w14:textId="77777777" w:rsidR="006F5613" w:rsidRPr="00324759" w:rsidRDefault="006F5613" w:rsidP="006F5613">
            <w:pPr>
              <w:tabs>
                <w:tab w:val="left" w:leader="dot" w:pos="9216"/>
              </w:tabs>
            </w:pPr>
          </w:p>
        </w:tc>
      </w:tr>
    </w:tbl>
    <w:p w14:paraId="7E0D11BD" w14:textId="5E7D4B99" w:rsidR="00AC369B" w:rsidRPr="00324759" w:rsidRDefault="00AC369B" w:rsidP="00747186">
      <w:pPr>
        <w:spacing w:before="60" w:after="60" w:line="240" w:lineRule="auto"/>
        <w:jc w:val="center"/>
        <w:rPr>
          <w:lang w:val="en-GB" w:eastAsia="vi-VN"/>
        </w:rPr>
      </w:pPr>
    </w:p>
    <w:p w14:paraId="07CA1316" w14:textId="77777777" w:rsidR="00747186" w:rsidRPr="00324759" w:rsidRDefault="00747186" w:rsidP="00747186">
      <w:pPr>
        <w:spacing w:before="60" w:after="60" w:line="240" w:lineRule="auto"/>
        <w:jc w:val="center"/>
        <w:rPr>
          <w:lang w:val="en-GB" w:eastAsia="vi-VN"/>
        </w:rPr>
      </w:pPr>
    </w:p>
    <w:p w14:paraId="6C40F1C0" w14:textId="77777777" w:rsidR="00E03FC1" w:rsidRPr="00324759" w:rsidRDefault="00E03FC1" w:rsidP="00E03FC1">
      <w:pPr>
        <w:widowControl w:val="0"/>
        <w:spacing w:after="0" w:line="240" w:lineRule="auto"/>
        <w:ind w:left="1987"/>
        <w:rPr>
          <w:rFonts w:eastAsia="Times New Roman" w:cs="Times New Roman"/>
          <w:b/>
          <w:bCs/>
          <w:szCs w:val="28"/>
        </w:rPr>
      </w:pPr>
      <w:r w:rsidRPr="00324759">
        <w:rPr>
          <w:rFonts w:eastAsia="Times New Roman" w:cs="Times New Roman"/>
          <w:b/>
          <w:bCs/>
          <w:szCs w:val="28"/>
        </w:rPr>
        <w:t>GIẢI THÍCH THUẬT NGỮ, TỪ VIẾT TẮT</w:t>
      </w:r>
    </w:p>
    <w:p w14:paraId="12874911" w14:textId="77777777" w:rsidR="00E03FC1" w:rsidRPr="00324759" w:rsidRDefault="00E03FC1" w:rsidP="00E03FC1">
      <w:pPr>
        <w:widowControl w:val="0"/>
        <w:spacing w:after="0" w:line="240" w:lineRule="auto"/>
        <w:ind w:left="1987"/>
        <w:rPr>
          <w:rFonts w:eastAsia="Times New Roman" w:cs="Times New Roman"/>
          <w:b/>
          <w:bCs/>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26"/>
        <w:gridCol w:w="2520"/>
        <w:gridCol w:w="5616"/>
      </w:tblGrid>
      <w:tr w:rsidR="00324759" w:rsidRPr="00324759" w14:paraId="04123724" w14:textId="77777777" w:rsidTr="000A1A91">
        <w:trPr>
          <w:trHeight w:hRule="exact" w:val="485"/>
          <w:jc w:val="center"/>
        </w:trPr>
        <w:tc>
          <w:tcPr>
            <w:tcW w:w="926" w:type="dxa"/>
            <w:tcBorders>
              <w:top w:val="single" w:sz="4" w:space="0" w:color="auto"/>
              <w:left w:val="single" w:sz="4" w:space="0" w:color="auto"/>
            </w:tcBorders>
            <w:shd w:val="clear" w:color="auto" w:fill="FFFFFF"/>
            <w:vAlign w:val="center"/>
          </w:tcPr>
          <w:p w14:paraId="6B0ABD75" w14:textId="77777777" w:rsidR="00E03FC1" w:rsidRPr="00324759" w:rsidRDefault="00E03FC1" w:rsidP="00E03FC1">
            <w:pPr>
              <w:widowControl w:val="0"/>
              <w:spacing w:after="0" w:line="240" w:lineRule="auto"/>
              <w:jc w:val="center"/>
              <w:rPr>
                <w:rFonts w:eastAsia="Times New Roman" w:cs="Times New Roman"/>
                <w:szCs w:val="28"/>
              </w:rPr>
            </w:pPr>
            <w:r w:rsidRPr="00324759">
              <w:rPr>
                <w:rFonts w:eastAsia="Times New Roman" w:cs="Times New Roman"/>
                <w:b/>
                <w:bCs/>
                <w:szCs w:val="28"/>
              </w:rPr>
              <w:t>Stt</w:t>
            </w:r>
          </w:p>
        </w:tc>
        <w:tc>
          <w:tcPr>
            <w:tcW w:w="2520" w:type="dxa"/>
            <w:tcBorders>
              <w:top w:val="single" w:sz="4" w:space="0" w:color="auto"/>
              <w:left w:val="single" w:sz="4" w:space="0" w:color="auto"/>
            </w:tcBorders>
            <w:shd w:val="clear" w:color="auto" w:fill="FFFFFF"/>
            <w:vAlign w:val="center"/>
          </w:tcPr>
          <w:p w14:paraId="161318C2" w14:textId="77777777" w:rsidR="00E03FC1" w:rsidRPr="00324759" w:rsidRDefault="00E03FC1" w:rsidP="00E03FC1">
            <w:pPr>
              <w:widowControl w:val="0"/>
              <w:spacing w:after="0" w:line="240" w:lineRule="auto"/>
              <w:jc w:val="center"/>
              <w:rPr>
                <w:rFonts w:eastAsia="Times New Roman" w:cs="Times New Roman"/>
                <w:szCs w:val="28"/>
              </w:rPr>
            </w:pPr>
            <w:r w:rsidRPr="00324759">
              <w:rPr>
                <w:rFonts w:eastAsia="Times New Roman" w:cs="Times New Roman"/>
                <w:b/>
                <w:bCs/>
                <w:szCs w:val="28"/>
              </w:rPr>
              <w:t>Từ viết tắt</w:t>
            </w:r>
          </w:p>
        </w:tc>
        <w:tc>
          <w:tcPr>
            <w:tcW w:w="5616" w:type="dxa"/>
            <w:tcBorders>
              <w:top w:val="single" w:sz="4" w:space="0" w:color="auto"/>
              <w:left w:val="single" w:sz="4" w:space="0" w:color="auto"/>
              <w:right w:val="single" w:sz="4" w:space="0" w:color="auto"/>
            </w:tcBorders>
            <w:shd w:val="clear" w:color="auto" w:fill="FFFFFF"/>
            <w:vAlign w:val="center"/>
          </w:tcPr>
          <w:p w14:paraId="75A989A3" w14:textId="77777777" w:rsidR="00E03FC1" w:rsidRPr="00324759" w:rsidRDefault="00E03FC1" w:rsidP="00E03FC1">
            <w:pPr>
              <w:widowControl w:val="0"/>
              <w:spacing w:after="0" w:line="240" w:lineRule="auto"/>
              <w:jc w:val="center"/>
              <w:rPr>
                <w:rFonts w:eastAsia="Times New Roman" w:cs="Times New Roman"/>
                <w:szCs w:val="28"/>
              </w:rPr>
            </w:pPr>
            <w:r w:rsidRPr="00324759">
              <w:rPr>
                <w:rFonts w:eastAsia="Times New Roman" w:cs="Times New Roman"/>
                <w:b/>
                <w:bCs/>
                <w:szCs w:val="28"/>
              </w:rPr>
              <w:t>Giải thích</w:t>
            </w:r>
          </w:p>
        </w:tc>
      </w:tr>
      <w:tr w:rsidR="00324759" w:rsidRPr="00324759" w14:paraId="788625B4" w14:textId="77777777" w:rsidTr="000A1A91">
        <w:trPr>
          <w:trHeight w:hRule="exact" w:val="475"/>
          <w:jc w:val="center"/>
        </w:trPr>
        <w:tc>
          <w:tcPr>
            <w:tcW w:w="926" w:type="dxa"/>
            <w:tcBorders>
              <w:top w:val="single" w:sz="4" w:space="0" w:color="auto"/>
              <w:left w:val="single" w:sz="4" w:space="0" w:color="auto"/>
            </w:tcBorders>
            <w:shd w:val="clear" w:color="auto" w:fill="FFFFFF"/>
            <w:vAlign w:val="center"/>
          </w:tcPr>
          <w:p w14:paraId="49DA1C8C" w14:textId="77777777" w:rsidR="00E03FC1" w:rsidRPr="00324759" w:rsidRDefault="00E03FC1" w:rsidP="00E03FC1">
            <w:pPr>
              <w:widowControl w:val="0"/>
              <w:spacing w:after="0" w:line="240" w:lineRule="auto"/>
              <w:ind w:firstLine="360"/>
              <w:rPr>
                <w:rFonts w:eastAsia="Times New Roman" w:cs="Times New Roman"/>
                <w:szCs w:val="28"/>
              </w:rPr>
            </w:pPr>
            <w:r w:rsidRPr="00324759">
              <w:rPr>
                <w:rFonts w:eastAsia="Times New Roman" w:cs="Times New Roman"/>
                <w:szCs w:val="28"/>
              </w:rPr>
              <w:t>1.</w:t>
            </w:r>
          </w:p>
        </w:tc>
        <w:tc>
          <w:tcPr>
            <w:tcW w:w="2520" w:type="dxa"/>
            <w:tcBorders>
              <w:top w:val="single" w:sz="4" w:space="0" w:color="auto"/>
              <w:left w:val="single" w:sz="4" w:space="0" w:color="auto"/>
            </w:tcBorders>
            <w:shd w:val="clear" w:color="auto" w:fill="FFFFFF"/>
            <w:vAlign w:val="center"/>
          </w:tcPr>
          <w:p w14:paraId="4F85F0BD" w14:textId="77777777" w:rsidR="00E03FC1" w:rsidRPr="00324759" w:rsidRDefault="00E03FC1" w:rsidP="00E03FC1">
            <w:pPr>
              <w:widowControl w:val="0"/>
              <w:spacing w:after="0" w:line="240" w:lineRule="auto"/>
              <w:jc w:val="center"/>
              <w:rPr>
                <w:rFonts w:eastAsia="Times New Roman" w:cs="Times New Roman"/>
                <w:szCs w:val="28"/>
              </w:rPr>
            </w:pPr>
            <w:r w:rsidRPr="00324759">
              <w:rPr>
                <w:rFonts w:eastAsia="Times New Roman" w:cs="Times New Roman"/>
                <w:szCs w:val="28"/>
              </w:rPr>
              <w:t>HĐND</w:t>
            </w:r>
          </w:p>
        </w:tc>
        <w:tc>
          <w:tcPr>
            <w:tcW w:w="5616" w:type="dxa"/>
            <w:tcBorders>
              <w:top w:val="single" w:sz="4" w:space="0" w:color="auto"/>
              <w:left w:val="single" w:sz="4" w:space="0" w:color="auto"/>
              <w:right w:val="single" w:sz="4" w:space="0" w:color="auto"/>
            </w:tcBorders>
            <w:shd w:val="clear" w:color="auto" w:fill="FFFFFF"/>
            <w:vAlign w:val="center"/>
          </w:tcPr>
          <w:p w14:paraId="6071603E" w14:textId="77777777" w:rsidR="00E03FC1" w:rsidRPr="00324759" w:rsidRDefault="00E03FC1" w:rsidP="00B407FA">
            <w:pPr>
              <w:widowControl w:val="0"/>
              <w:spacing w:after="0" w:line="240" w:lineRule="auto"/>
              <w:ind w:firstLine="585"/>
              <w:rPr>
                <w:rFonts w:eastAsia="Times New Roman" w:cs="Times New Roman"/>
                <w:szCs w:val="28"/>
              </w:rPr>
            </w:pPr>
            <w:r w:rsidRPr="00324759">
              <w:rPr>
                <w:rFonts w:eastAsia="Times New Roman" w:cs="Times New Roman"/>
                <w:szCs w:val="28"/>
              </w:rPr>
              <w:t>Hội đồng nhân dân</w:t>
            </w:r>
          </w:p>
        </w:tc>
      </w:tr>
      <w:tr w:rsidR="00324759" w:rsidRPr="00324759" w14:paraId="577C12B7" w14:textId="77777777" w:rsidTr="000A1A91">
        <w:trPr>
          <w:trHeight w:hRule="exact" w:val="475"/>
          <w:jc w:val="center"/>
        </w:trPr>
        <w:tc>
          <w:tcPr>
            <w:tcW w:w="926" w:type="dxa"/>
            <w:tcBorders>
              <w:top w:val="single" w:sz="4" w:space="0" w:color="auto"/>
              <w:left w:val="single" w:sz="4" w:space="0" w:color="auto"/>
            </w:tcBorders>
            <w:shd w:val="clear" w:color="auto" w:fill="FFFFFF"/>
            <w:vAlign w:val="center"/>
          </w:tcPr>
          <w:p w14:paraId="4D615BE8" w14:textId="77777777" w:rsidR="00E03FC1" w:rsidRPr="00324759" w:rsidRDefault="00E03FC1" w:rsidP="00E03FC1">
            <w:pPr>
              <w:widowControl w:val="0"/>
              <w:spacing w:after="0" w:line="240" w:lineRule="auto"/>
              <w:ind w:firstLine="360"/>
              <w:rPr>
                <w:rFonts w:eastAsia="Times New Roman" w:cs="Times New Roman"/>
                <w:szCs w:val="28"/>
              </w:rPr>
            </w:pPr>
            <w:r w:rsidRPr="00324759">
              <w:rPr>
                <w:rFonts w:eastAsia="Times New Roman" w:cs="Times New Roman"/>
                <w:szCs w:val="28"/>
              </w:rPr>
              <w:t>2.</w:t>
            </w:r>
          </w:p>
        </w:tc>
        <w:tc>
          <w:tcPr>
            <w:tcW w:w="2520" w:type="dxa"/>
            <w:tcBorders>
              <w:top w:val="single" w:sz="4" w:space="0" w:color="auto"/>
              <w:left w:val="single" w:sz="4" w:space="0" w:color="auto"/>
            </w:tcBorders>
            <w:shd w:val="clear" w:color="auto" w:fill="FFFFFF"/>
            <w:vAlign w:val="center"/>
          </w:tcPr>
          <w:p w14:paraId="2B0FB451" w14:textId="77777777" w:rsidR="00E03FC1" w:rsidRPr="00324759" w:rsidRDefault="00E03FC1" w:rsidP="00E03FC1">
            <w:pPr>
              <w:widowControl w:val="0"/>
              <w:spacing w:after="0" w:line="240" w:lineRule="auto"/>
              <w:jc w:val="center"/>
              <w:rPr>
                <w:rFonts w:eastAsia="Times New Roman" w:cs="Times New Roman"/>
                <w:szCs w:val="28"/>
              </w:rPr>
            </w:pPr>
            <w:r w:rsidRPr="00324759">
              <w:rPr>
                <w:rFonts w:eastAsia="Times New Roman" w:cs="Times New Roman"/>
                <w:szCs w:val="28"/>
              </w:rPr>
              <w:t>UBND</w:t>
            </w:r>
          </w:p>
        </w:tc>
        <w:tc>
          <w:tcPr>
            <w:tcW w:w="5616" w:type="dxa"/>
            <w:tcBorders>
              <w:top w:val="single" w:sz="4" w:space="0" w:color="auto"/>
              <w:left w:val="single" w:sz="4" w:space="0" w:color="auto"/>
              <w:right w:val="single" w:sz="4" w:space="0" w:color="auto"/>
            </w:tcBorders>
            <w:shd w:val="clear" w:color="auto" w:fill="FFFFFF"/>
            <w:vAlign w:val="center"/>
          </w:tcPr>
          <w:p w14:paraId="14854385" w14:textId="77777777" w:rsidR="00E03FC1" w:rsidRPr="00324759" w:rsidRDefault="00E03FC1" w:rsidP="00B407FA">
            <w:pPr>
              <w:widowControl w:val="0"/>
              <w:spacing w:after="0" w:line="240" w:lineRule="auto"/>
              <w:ind w:firstLine="585"/>
              <w:rPr>
                <w:rFonts w:eastAsia="Times New Roman" w:cs="Times New Roman"/>
                <w:szCs w:val="28"/>
              </w:rPr>
            </w:pPr>
            <w:r w:rsidRPr="00324759">
              <w:rPr>
                <w:rFonts w:eastAsia="Times New Roman" w:cs="Times New Roman"/>
                <w:szCs w:val="28"/>
              </w:rPr>
              <w:t>Ủy ban nhân dân</w:t>
            </w:r>
          </w:p>
        </w:tc>
      </w:tr>
      <w:tr w:rsidR="00324759" w:rsidRPr="00324759" w14:paraId="69E72F19" w14:textId="77777777" w:rsidTr="000A1A91">
        <w:trPr>
          <w:trHeight w:hRule="exact" w:val="470"/>
          <w:jc w:val="center"/>
        </w:trPr>
        <w:tc>
          <w:tcPr>
            <w:tcW w:w="926" w:type="dxa"/>
            <w:tcBorders>
              <w:top w:val="single" w:sz="4" w:space="0" w:color="auto"/>
              <w:left w:val="single" w:sz="4" w:space="0" w:color="auto"/>
            </w:tcBorders>
            <w:shd w:val="clear" w:color="auto" w:fill="FFFFFF"/>
            <w:vAlign w:val="center"/>
          </w:tcPr>
          <w:p w14:paraId="4DE6E8AC" w14:textId="77777777" w:rsidR="00E03FC1" w:rsidRPr="00324759" w:rsidRDefault="00E03FC1" w:rsidP="00E03FC1">
            <w:pPr>
              <w:widowControl w:val="0"/>
              <w:spacing w:after="0" w:line="240" w:lineRule="auto"/>
              <w:ind w:firstLine="360"/>
              <w:rPr>
                <w:rFonts w:eastAsia="Times New Roman" w:cs="Times New Roman"/>
                <w:szCs w:val="28"/>
              </w:rPr>
            </w:pPr>
            <w:r w:rsidRPr="00324759">
              <w:rPr>
                <w:rFonts w:eastAsia="Times New Roman" w:cs="Times New Roman"/>
                <w:szCs w:val="28"/>
              </w:rPr>
              <w:t>3.</w:t>
            </w:r>
          </w:p>
        </w:tc>
        <w:tc>
          <w:tcPr>
            <w:tcW w:w="2520" w:type="dxa"/>
            <w:tcBorders>
              <w:top w:val="single" w:sz="4" w:space="0" w:color="auto"/>
              <w:left w:val="single" w:sz="4" w:space="0" w:color="auto"/>
            </w:tcBorders>
            <w:shd w:val="clear" w:color="auto" w:fill="FFFFFF"/>
            <w:vAlign w:val="center"/>
          </w:tcPr>
          <w:p w14:paraId="2E78E16E" w14:textId="77777777" w:rsidR="00E03FC1" w:rsidRPr="00324759" w:rsidRDefault="00E03FC1" w:rsidP="00E03FC1">
            <w:pPr>
              <w:widowControl w:val="0"/>
              <w:spacing w:after="0" w:line="240" w:lineRule="auto"/>
              <w:jc w:val="center"/>
              <w:rPr>
                <w:rFonts w:eastAsia="Times New Roman" w:cs="Times New Roman"/>
                <w:szCs w:val="28"/>
              </w:rPr>
            </w:pPr>
            <w:r w:rsidRPr="00324759">
              <w:rPr>
                <w:rFonts w:eastAsia="Times New Roman" w:cs="Times New Roman"/>
                <w:szCs w:val="28"/>
              </w:rPr>
              <w:t>CNTT</w:t>
            </w:r>
          </w:p>
        </w:tc>
        <w:tc>
          <w:tcPr>
            <w:tcW w:w="5616" w:type="dxa"/>
            <w:tcBorders>
              <w:top w:val="single" w:sz="4" w:space="0" w:color="auto"/>
              <w:left w:val="single" w:sz="4" w:space="0" w:color="auto"/>
              <w:right w:val="single" w:sz="4" w:space="0" w:color="auto"/>
            </w:tcBorders>
            <w:shd w:val="clear" w:color="auto" w:fill="FFFFFF"/>
            <w:vAlign w:val="center"/>
          </w:tcPr>
          <w:p w14:paraId="6E6D15B8" w14:textId="77777777" w:rsidR="00E03FC1" w:rsidRPr="00324759" w:rsidRDefault="00E03FC1" w:rsidP="00B407FA">
            <w:pPr>
              <w:widowControl w:val="0"/>
              <w:spacing w:after="0" w:line="240" w:lineRule="auto"/>
              <w:ind w:firstLine="585"/>
              <w:rPr>
                <w:rFonts w:eastAsia="Times New Roman" w:cs="Times New Roman"/>
                <w:szCs w:val="28"/>
              </w:rPr>
            </w:pPr>
            <w:r w:rsidRPr="00324759">
              <w:rPr>
                <w:rFonts w:eastAsia="Times New Roman" w:cs="Times New Roman"/>
                <w:szCs w:val="28"/>
              </w:rPr>
              <w:t>Công nghệ thông tin</w:t>
            </w:r>
          </w:p>
        </w:tc>
      </w:tr>
      <w:tr w:rsidR="00324759" w:rsidRPr="00324759" w14:paraId="115B6A59" w14:textId="77777777" w:rsidTr="000A1A91">
        <w:trPr>
          <w:trHeight w:hRule="exact" w:val="475"/>
          <w:jc w:val="center"/>
        </w:trPr>
        <w:tc>
          <w:tcPr>
            <w:tcW w:w="926" w:type="dxa"/>
            <w:tcBorders>
              <w:top w:val="single" w:sz="4" w:space="0" w:color="auto"/>
              <w:left w:val="single" w:sz="4" w:space="0" w:color="auto"/>
            </w:tcBorders>
            <w:shd w:val="clear" w:color="auto" w:fill="FFFFFF"/>
            <w:vAlign w:val="center"/>
          </w:tcPr>
          <w:p w14:paraId="6506CAA4" w14:textId="77777777" w:rsidR="00E03FC1" w:rsidRPr="00324759" w:rsidRDefault="00E03FC1" w:rsidP="00E03FC1">
            <w:pPr>
              <w:widowControl w:val="0"/>
              <w:spacing w:after="0" w:line="240" w:lineRule="auto"/>
              <w:ind w:firstLine="360"/>
              <w:rPr>
                <w:rFonts w:eastAsia="Times New Roman" w:cs="Times New Roman"/>
                <w:szCs w:val="28"/>
              </w:rPr>
            </w:pPr>
            <w:r w:rsidRPr="00324759">
              <w:rPr>
                <w:rFonts w:eastAsia="Times New Roman" w:cs="Times New Roman"/>
                <w:szCs w:val="28"/>
              </w:rPr>
              <w:t>4.</w:t>
            </w:r>
          </w:p>
        </w:tc>
        <w:tc>
          <w:tcPr>
            <w:tcW w:w="2520" w:type="dxa"/>
            <w:tcBorders>
              <w:top w:val="single" w:sz="4" w:space="0" w:color="auto"/>
              <w:left w:val="single" w:sz="4" w:space="0" w:color="auto"/>
            </w:tcBorders>
            <w:shd w:val="clear" w:color="auto" w:fill="FFFFFF"/>
            <w:vAlign w:val="center"/>
          </w:tcPr>
          <w:p w14:paraId="5098D962" w14:textId="77777777" w:rsidR="00E03FC1" w:rsidRPr="00324759" w:rsidRDefault="00E03FC1" w:rsidP="00E03FC1">
            <w:pPr>
              <w:widowControl w:val="0"/>
              <w:spacing w:after="0" w:line="240" w:lineRule="auto"/>
              <w:jc w:val="center"/>
              <w:rPr>
                <w:rFonts w:eastAsia="Times New Roman" w:cs="Times New Roman"/>
                <w:szCs w:val="28"/>
              </w:rPr>
            </w:pPr>
            <w:r w:rsidRPr="00324759">
              <w:rPr>
                <w:rFonts w:eastAsia="Times New Roman" w:cs="Times New Roman"/>
                <w:szCs w:val="28"/>
              </w:rPr>
              <w:t>CBCC</w:t>
            </w:r>
          </w:p>
        </w:tc>
        <w:tc>
          <w:tcPr>
            <w:tcW w:w="5616" w:type="dxa"/>
            <w:tcBorders>
              <w:top w:val="single" w:sz="4" w:space="0" w:color="auto"/>
              <w:left w:val="single" w:sz="4" w:space="0" w:color="auto"/>
              <w:right w:val="single" w:sz="4" w:space="0" w:color="auto"/>
            </w:tcBorders>
            <w:shd w:val="clear" w:color="auto" w:fill="FFFFFF"/>
            <w:vAlign w:val="center"/>
          </w:tcPr>
          <w:p w14:paraId="12D85C58" w14:textId="77777777" w:rsidR="00E03FC1" w:rsidRPr="00324759" w:rsidRDefault="00E03FC1" w:rsidP="00B407FA">
            <w:pPr>
              <w:widowControl w:val="0"/>
              <w:spacing w:after="0" w:line="240" w:lineRule="auto"/>
              <w:ind w:firstLine="585"/>
              <w:rPr>
                <w:rFonts w:eastAsia="Times New Roman" w:cs="Times New Roman"/>
                <w:szCs w:val="28"/>
              </w:rPr>
            </w:pPr>
            <w:r w:rsidRPr="00324759">
              <w:rPr>
                <w:rFonts w:eastAsia="Times New Roman" w:cs="Times New Roman"/>
                <w:szCs w:val="28"/>
              </w:rPr>
              <w:t>Cán bộ công chức</w:t>
            </w:r>
          </w:p>
        </w:tc>
      </w:tr>
      <w:tr w:rsidR="00324759" w:rsidRPr="00324759" w14:paraId="2BA50E3D" w14:textId="77777777" w:rsidTr="000A1A91">
        <w:trPr>
          <w:trHeight w:hRule="exact" w:val="475"/>
          <w:jc w:val="center"/>
        </w:trPr>
        <w:tc>
          <w:tcPr>
            <w:tcW w:w="926" w:type="dxa"/>
            <w:tcBorders>
              <w:top w:val="single" w:sz="4" w:space="0" w:color="auto"/>
              <w:left w:val="single" w:sz="4" w:space="0" w:color="auto"/>
            </w:tcBorders>
            <w:shd w:val="clear" w:color="auto" w:fill="FFFFFF"/>
            <w:vAlign w:val="center"/>
          </w:tcPr>
          <w:p w14:paraId="7B0B8BA8" w14:textId="77777777" w:rsidR="00E03FC1" w:rsidRPr="00324759" w:rsidRDefault="00E03FC1" w:rsidP="00E03FC1">
            <w:pPr>
              <w:widowControl w:val="0"/>
              <w:spacing w:after="0" w:line="240" w:lineRule="auto"/>
              <w:ind w:firstLine="360"/>
              <w:rPr>
                <w:rFonts w:eastAsia="Times New Roman" w:cs="Times New Roman"/>
                <w:szCs w:val="28"/>
              </w:rPr>
            </w:pPr>
            <w:r w:rsidRPr="00324759">
              <w:rPr>
                <w:rFonts w:eastAsia="Times New Roman" w:cs="Times New Roman"/>
                <w:szCs w:val="28"/>
              </w:rPr>
              <w:t>5.</w:t>
            </w:r>
          </w:p>
        </w:tc>
        <w:tc>
          <w:tcPr>
            <w:tcW w:w="2520" w:type="dxa"/>
            <w:tcBorders>
              <w:top w:val="single" w:sz="4" w:space="0" w:color="auto"/>
              <w:left w:val="single" w:sz="4" w:space="0" w:color="auto"/>
            </w:tcBorders>
            <w:shd w:val="clear" w:color="auto" w:fill="FFFFFF"/>
            <w:vAlign w:val="center"/>
          </w:tcPr>
          <w:p w14:paraId="04F99622" w14:textId="77777777" w:rsidR="00E03FC1" w:rsidRPr="00324759" w:rsidRDefault="00E03FC1" w:rsidP="00E03FC1">
            <w:pPr>
              <w:widowControl w:val="0"/>
              <w:spacing w:after="0" w:line="240" w:lineRule="auto"/>
              <w:jc w:val="center"/>
              <w:rPr>
                <w:rFonts w:eastAsia="Times New Roman" w:cs="Times New Roman"/>
                <w:szCs w:val="28"/>
              </w:rPr>
            </w:pPr>
            <w:r w:rsidRPr="00324759">
              <w:rPr>
                <w:rFonts w:eastAsia="Times New Roman" w:cs="Times New Roman"/>
                <w:szCs w:val="28"/>
              </w:rPr>
              <w:t>IOC</w:t>
            </w:r>
          </w:p>
        </w:tc>
        <w:tc>
          <w:tcPr>
            <w:tcW w:w="5616" w:type="dxa"/>
            <w:tcBorders>
              <w:top w:val="single" w:sz="4" w:space="0" w:color="auto"/>
              <w:left w:val="single" w:sz="4" w:space="0" w:color="auto"/>
              <w:right w:val="single" w:sz="4" w:space="0" w:color="auto"/>
            </w:tcBorders>
            <w:shd w:val="clear" w:color="auto" w:fill="FFFFFF"/>
            <w:vAlign w:val="center"/>
          </w:tcPr>
          <w:p w14:paraId="7601519E" w14:textId="77777777" w:rsidR="00E03FC1" w:rsidRPr="00324759" w:rsidRDefault="00E03FC1" w:rsidP="00B407FA">
            <w:pPr>
              <w:widowControl w:val="0"/>
              <w:spacing w:after="0" w:line="240" w:lineRule="auto"/>
              <w:ind w:firstLine="585"/>
              <w:rPr>
                <w:rFonts w:eastAsia="Times New Roman" w:cs="Times New Roman"/>
                <w:szCs w:val="28"/>
              </w:rPr>
            </w:pPr>
            <w:r w:rsidRPr="00324759">
              <w:rPr>
                <w:rFonts w:eastAsia="Times New Roman" w:cs="Times New Roman"/>
                <w:szCs w:val="28"/>
              </w:rPr>
              <w:t xml:space="preserve">Trung tâm điều hành thông minh </w:t>
            </w:r>
          </w:p>
        </w:tc>
      </w:tr>
      <w:tr w:rsidR="00324759" w:rsidRPr="00324759" w14:paraId="01068CB1" w14:textId="77777777" w:rsidTr="000A1A91">
        <w:trPr>
          <w:trHeight w:hRule="exact" w:val="475"/>
          <w:jc w:val="center"/>
        </w:trPr>
        <w:tc>
          <w:tcPr>
            <w:tcW w:w="926" w:type="dxa"/>
            <w:tcBorders>
              <w:top w:val="single" w:sz="4" w:space="0" w:color="auto"/>
              <w:left w:val="single" w:sz="4" w:space="0" w:color="auto"/>
            </w:tcBorders>
            <w:shd w:val="clear" w:color="auto" w:fill="FFFFFF"/>
            <w:vAlign w:val="center"/>
          </w:tcPr>
          <w:p w14:paraId="76200D1A" w14:textId="77777777" w:rsidR="00E03FC1" w:rsidRPr="00324759" w:rsidRDefault="00E03FC1" w:rsidP="00E03FC1">
            <w:pPr>
              <w:widowControl w:val="0"/>
              <w:spacing w:after="0" w:line="240" w:lineRule="auto"/>
              <w:ind w:firstLine="360"/>
              <w:rPr>
                <w:rFonts w:eastAsia="Times New Roman" w:cs="Times New Roman"/>
                <w:szCs w:val="28"/>
              </w:rPr>
            </w:pPr>
            <w:r w:rsidRPr="00324759">
              <w:rPr>
                <w:rFonts w:eastAsia="Times New Roman" w:cs="Times New Roman"/>
                <w:szCs w:val="28"/>
              </w:rPr>
              <w:t>6.</w:t>
            </w:r>
          </w:p>
        </w:tc>
        <w:tc>
          <w:tcPr>
            <w:tcW w:w="2520" w:type="dxa"/>
            <w:tcBorders>
              <w:top w:val="single" w:sz="4" w:space="0" w:color="auto"/>
              <w:left w:val="single" w:sz="4" w:space="0" w:color="auto"/>
            </w:tcBorders>
            <w:shd w:val="clear" w:color="auto" w:fill="FFFFFF"/>
            <w:vAlign w:val="center"/>
          </w:tcPr>
          <w:p w14:paraId="46A3A192" w14:textId="77777777" w:rsidR="00E03FC1" w:rsidRPr="00324759" w:rsidRDefault="00E03FC1" w:rsidP="00E03FC1">
            <w:pPr>
              <w:widowControl w:val="0"/>
              <w:spacing w:after="0" w:line="240" w:lineRule="auto"/>
              <w:jc w:val="center"/>
              <w:rPr>
                <w:rFonts w:eastAsia="Times New Roman" w:cs="Times New Roman"/>
                <w:szCs w:val="28"/>
              </w:rPr>
            </w:pPr>
            <w:r w:rsidRPr="00324759">
              <w:rPr>
                <w:rFonts w:eastAsia="Times New Roman" w:cs="Times New Roman"/>
                <w:szCs w:val="28"/>
              </w:rPr>
              <w:t>CSDL</w:t>
            </w:r>
          </w:p>
        </w:tc>
        <w:tc>
          <w:tcPr>
            <w:tcW w:w="5616" w:type="dxa"/>
            <w:tcBorders>
              <w:top w:val="single" w:sz="4" w:space="0" w:color="auto"/>
              <w:left w:val="single" w:sz="4" w:space="0" w:color="auto"/>
              <w:right w:val="single" w:sz="4" w:space="0" w:color="auto"/>
            </w:tcBorders>
            <w:shd w:val="clear" w:color="auto" w:fill="FFFFFF"/>
            <w:vAlign w:val="center"/>
          </w:tcPr>
          <w:p w14:paraId="0E7A3316" w14:textId="77777777" w:rsidR="00E03FC1" w:rsidRPr="00324759" w:rsidRDefault="00E03FC1" w:rsidP="00B407FA">
            <w:pPr>
              <w:widowControl w:val="0"/>
              <w:spacing w:after="0" w:line="240" w:lineRule="auto"/>
              <w:ind w:firstLine="585"/>
              <w:rPr>
                <w:rFonts w:eastAsia="Times New Roman" w:cs="Times New Roman"/>
                <w:szCs w:val="28"/>
              </w:rPr>
            </w:pPr>
            <w:r w:rsidRPr="00324759">
              <w:rPr>
                <w:rFonts w:eastAsia="Times New Roman" w:cs="Times New Roman"/>
                <w:szCs w:val="28"/>
              </w:rPr>
              <w:t>Cơ sở dữ liệu</w:t>
            </w:r>
          </w:p>
        </w:tc>
      </w:tr>
      <w:tr w:rsidR="00324759" w:rsidRPr="00324759" w14:paraId="09A2DE61" w14:textId="77777777" w:rsidTr="000A1A91">
        <w:trPr>
          <w:trHeight w:hRule="exact" w:val="470"/>
          <w:jc w:val="center"/>
        </w:trPr>
        <w:tc>
          <w:tcPr>
            <w:tcW w:w="926" w:type="dxa"/>
            <w:tcBorders>
              <w:top w:val="single" w:sz="4" w:space="0" w:color="auto"/>
              <w:left w:val="single" w:sz="4" w:space="0" w:color="auto"/>
            </w:tcBorders>
            <w:shd w:val="clear" w:color="auto" w:fill="FFFFFF"/>
            <w:vAlign w:val="center"/>
          </w:tcPr>
          <w:p w14:paraId="73501087" w14:textId="77777777" w:rsidR="00E03FC1" w:rsidRPr="00324759" w:rsidRDefault="00E03FC1" w:rsidP="00E03FC1">
            <w:pPr>
              <w:widowControl w:val="0"/>
              <w:spacing w:after="0" w:line="240" w:lineRule="auto"/>
              <w:ind w:firstLine="360"/>
              <w:rPr>
                <w:rFonts w:eastAsia="Times New Roman" w:cs="Times New Roman"/>
                <w:szCs w:val="28"/>
              </w:rPr>
            </w:pPr>
            <w:r w:rsidRPr="00324759">
              <w:rPr>
                <w:rFonts w:eastAsia="Times New Roman" w:cs="Times New Roman"/>
                <w:szCs w:val="28"/>
              </w:rPr>
              <w:t>7.</w:t>
            </w:r>
          </w:p>
        </w:tc>
        <w:tc>
          <w:tcPr>
            <w:tcW w:w="2520" w:type="dxa"/>
            <w:tcBorders>
              <w:top w:val="single" w:sz="4" w:space="0" w:color="auto"/>
              <w:left w:val="single" w:sz="4" w:space="0" w:color="auto"/>
            </w:tcBorders>
            <w:shd w:val="clear" w:color="auto" w:fill="FFFFFF"/>
            <w:vAlign w:val="center"/>
          </w:tcPr>
          <w:p w14:paraId="61970E04" w14:textId="18F32E2A" w:rsidR="00E03FC1" w:rsidRPr="00324759" w:rsidRDefault="000A1A91" w:rsidP="00E03FC1">
            <w:pPr>
              <w:widowControl w:val="0"/>
              <w:spacing w:after="0" w:line="240" w:lineRule="auto"/>
              <w:jc w:val="center"/>
              <w:rPr>
                <w:rFonts w:eastAsia="Times New Roman" w:cs="Times New Roman"/>
                <w:szCs w:val="28"/>
              </w:rPr>
            </w:pPr>
            <w:r w:rsidRPr="00324759">
              <w:rPr>
                <w:rFonts w:eastAsia="Times New Roman" w:cs="Times New Roman"/>
                <w:szCs w:val="28"/>
              </w:rPr>
              <w:t>I</w:t>
            </w:r>
            <w:r w:rsidR="00E03FC1" w:rsidRPr="00324759">
              <w:rPr>
                <w:rFonts w:eastAsia="Times New Roman" w:cs="Times New Roman"/>
                <w:szCs w:val="28"/>
              </w:rPr>
              <w:t>oT</w:t>
            </w:r>
          </w:p>
        </w:tc>
        <w:tc>
          <w:tcPr>
            <w:tcW w:w="5616" w:type="dxa"/>
            <w:tcBorders>
              <w:top w:val="single" w:sz="4" w:space="0" w:color="auto"/>
              <w:left w:val="single" w:sz="4" w:space="0" w:color="auto"/>
              <w:right w:val="single" w:sz="4" w:space="0" w:color="auto"/>
            </w:tcBorders>
            <w:shd w:val="clear" w:color="auto" w:fill="FFFFFF"/>
            <w:vAlign w:val="center"/>
          </w:tcPr>
          <w:p w14:paraId="7B01A84F" w14:textId="77777777" w:rsidR="00E03FC1" w:rsidRPr="00324759" w:rsidRDefault="00E03FC1" w:rsidP="00B407FA">
            <w:pPr>
              <w:widowControl w:val="0"/>
              <w:spacing w:after="0" w:line="240" w:lineRule="auto"/>
              <w:ind w:firstLine="585"/>
              <w:rPr>
                <w:rFonts w:eastAsia="Times New Roman" w:cs="Times New Roman"/>
                <w:szCs w:val="28"/>
              </w:rPr>
            </w:pPr>
            <w:r w:rsidRPr="00324759">
              <w:rPr>
                <w:rFonts w:eastAsia="Times New Roman" w:cs="Times New Roman"/>
                <w:szCs w:val="28"/>
              </w:rPr>
              <w:t>Internet vạn vật</w:t>
            </w:r>
          </w:p>
        </w:tc>
      </w:tr>
      <w:tr w:rsidR="00324759" w:rsidRPr="00324759" w14:paraId="4FF556C7" w14:textId="77777777" w:rsidTr="000A1A91">
        <w:trPr>
          <w:trHeight w:hRule="exact" w:val="475"/>
          <w:jc w:val="center"/>
        </w:trPr>
        <w:tc>
          <w:tcPr>
            <w:tcW w:w="926" w:type="dxa"/>
            <w:tcBorders>
              <w:top w:val="single" w:sz="4" w:space="0" w:color="auto"/>
              <w:left w:val="single" w:sz="4" w:space="0" w:color="auto"/>
            </w:tcBorders>
            <w:shd w:val="clear" w:color="auto" w:fill="FFFFFF"/>
            <w:vAlign w:val="center"/>
          </w:tcPr>
          <w:p w14:paraId="4839F67F" w14:textId="77777777" w:rsidR="00E03FC1" w:rsidRPr="00324759" w:rsidRDefault="00E03FC1" w:rsidP="00E03FC1">
            <w:pPr>
              <w:widowControl w:val="0"/>
              <w:spacing w:after="0" w:line="240" w:lineRule="auto"/>
              <w:ind w:firstLine="360"/>
              <w:rPr>
                <w:rFonts w:eastAsia="Times New Roman" w:cs="Times New Roman"/>
                <w:szCs w:val="28"/>
              </w:rPr>
            </w:pPr>
            <w:r w:rsidRPr="00324759">
              <w:rPr>
                <w:rFonts w:eastAsia="Times New Roman" w:cs="Times New Roman"/>
                <w:szCs w:val="28"/>
              </w:rPr>
              <w:lastRenderedPageBreak/>
              <w:t>8.</w:t>
            </w:r>
          </w:p>
        </w:tc>
        <w:tc>
          <w:tcPr>
            <w:tcW w:w="2520" w:type="dxa"/>
            <w:tcBorders>
              <w:top w:val="single" w:sz="4" w:space="0" w:color="auto"/>
              <w:left w:val="single" w:sz="4" w:space="0" w:color="auto"/>
            </w:tcBorders>
            <w:shd w:val="clear" w:color="auto" w:fill="FFFFFF"/>
            <w:vAlign w:val="center"/>
          </w:tcPr>
          <w:p w14:paraId="72B23602" w14:textId="77777777" w:rsidR="00E03FC1" w:rsidRPr="00324759" w:rsidRDefault="00E03FC1" w:rsidP="00E03FC1">
            <w:pPr>
              <w:widowControl w:val="0"/>
              <w:spacing w:after="0" w:line="240" w:lineRule="auto"/>
              <w:jc w:val="center"/>
              <w:rPr>
                <w:rFonts w:eastAsia="Times New Roman" w:cs="Times New Roman"/>
                <w:szCs w:val="28"/>
              </w:rPr>
            </w:pPr>
            <w:r w:rsidRPr="00324759">
              <w:rPr>
                <w:rFonts w:eastAsia="Times New Roman" w:cs="Times New Roman"/>
                <w:szCs w:val="28"/>
              </w:rPr>
              <w:t>TTHC</w:t>
            </w:r>
          </w:p>
        </w:tc>
        <w:tc>
          <w:tcPr>
            <w:tcW w:w="5616" w:type="dxa"/>
            <w:tcBorders>
              <w:top w:val="single" w:sz="4" w:space="0" w:color="auto"/>
              <w:left w:val="single" w:sz="4" w:space="0" w:color="auto"/>
              <w:right w:val="single" w:sz="4" w:space="0" w:color="auto"/>
            </w:tcBorders>
            <w:shd w:val="clear" w:color="auto" w:fill="FFFFFF"/>
            <w:vAlign w:val="center"/>
          </w:tcPr>
          <w:p w14:paraId="39CEDCB1" w14:textId="77777777" w:rsidR="00E03FC1" w:rsidRPr="00324759" w:rsidRDefault="00E03FC1" w:rsidP="00B407FA">
            <w:pPr>
              <w:widowControl w:val="0"/>
              <w:spacing w:after="0" w:line="240" w:lineRule="auto"/>
              <w:ind w:firstLine="585"/>
              <w:rPr>
                <w:rFonts w:eastAsia="Times New Roman" w:cs="Times New Roman"/>
                <w:szCs w:val="28"/>
              </w:rPr>
            </w:pPr>
            <w:r w:rsidRPr="00324759">
              <w:rPr>
                <w:rFonts w:eastAsia="Times New Roman" w:cs="Times New Roman"/>
                <w:szCs w:val="28"/>
              </w:rPr>
              <w:t>Thủ tục hành chính</w:t>
            </w:r>
          </w:p>
        </w:tc>
      </w:tr>
      <w:tr w:rsidR="00324759" w:rsidRPr="00324759" w14:paraId="3CF16A7D" w14:textId="77777777" w:rsidTr="000A1A91">
        <w:trPr>
          <w:trHeight w:hRule="exact" w:val="475"/>
          <w:jc w:val="center"/>
        </w:trPr>
        <w:tc>
          <w:tcPr>
            <w:tcW w:w="926" w:type="dxa"/>
            <w:tcBorders>
              <w:top w:val="single" w:sz="4" w:space="0" w:color="auto"/>
              <w:left w:val="single" w:sz="4" w:space="0" w:color="auto"/>
            </w:tcBorders>
            <w:shd w:val="clear" w:color="auto" w:fill="FFFFFF"/>
            <w:vAlign w:val="center"/>
          </w:tcPr>
          <w:p w14:paraId="120F0064" w14:textId="77777777" w:rsidR="00E03FC1" w:rsidRPr="00324759" w:rsidRDefault="00E03FC1" w:rsidP="00E03FC1">
            <w:pPr>
              <w:widowControl w:val="0"/>
              <w:spacing w:after="0" w:line="240" w:lineRule="auto"/>
              <w:ind w:firstLine="360"/>
              <w:rPr>
                <w:rFonts w:eastAsia="Times New Roman" w:cs="Times New Roman"/>
                <w:szCs w:val="28"/>
              </w:rPr>
            </w:pPr>
            <w:r w:rsidRPr="00324759">
              <w:rPr>
                <w:rFonts w:eastAsia="Times New Roman" w:cs="Times New Roman"/>
                <w:szCs w:val="28"/>
              </w:rPr>
              <w:t>9.</w:t>
            </w:r>
          </w:p>
        </w:tc>
        <w:tc>
          <w:tcPr>
            <w:tcW w:w="2520" w:type="dxa"/>
            <w:tcBorders>
              <w:top w:val="single" w:sz="4" w:space="0" w:color="auto"/>
              <w:left w:val="single" w:sz="4" w:space="0" w:color="auto"/>
            </w:tcBorders>
            <w:shd w:val="clear" w:color="auto" w:fill="FFFFFF"/>
            <w:vAlign w:val="center"/>
          </w:tcPr>
          <w:p w14:paraId="648EA59D" w14:textId="77777777" w:rsidR="00E03FC1" w:rsidRPr="00324759" w:rsidRDefault="00E03FC1" w:rsidP="00E03FC1">
            <w:pPr>
              <w:widowControl w:val="0"/>
              <w:spacing w:after="0" w:line="240" w:lineRule="auto"/>
              <w:jc w:val="center"/>
              <w:rPr>
                <w:rFonts w:eastAsia="Times New Roman" w:cs="Times New Roman"/>
                <w:szCs w:val="28"/>
              </w:rPr>
            </w:pPr>
            <w:r w:rsidRPr="00324759">
              <w:rPr>
                <w:rFonts w:eastAsia="Times New Roman" w:cs="Times New Roman"/>
                <w:szCs w:val="28"/>
              </w:rPr>
              <w:t>DVC</w:t>
            </w:r>
          </w:p>
        </w:tc>
        <w:tc>
          <w:tcPr>
            <w:tcW w:w="5616" w:type="dxa"/>
            <w:tcBorders>
              <w:top w:val="single" w:sz="4" w:space="0" w:color="auto"/>
              <w:left w:val="single" w:sz="4" w:space="0" w:color="auto"/>
              <w:right w:val="single" w:sz="4" w:space="0" w:color="auto"/>
            </w:tcBorders>
            <w:shd w:val="clear" w:color="auto" w:fill="FFFFFF"/>
            <w:vAlign w:val="center"/>
          </w:tcPr>
          <w:p w14:paraId="4F745518" w14:textId="77777777" w:rsidR="00E03FC1" w:rsidRPr="00324759" w:rsidRDefault="00E03FC1" w:rsidP="00B407FA">
            <w:pPr>
              <w:widowControl w:val="0"/>
              <w:spacing w:after="0" w:line="240" w:lineRule="auto"/>
              <w:ind w:firstLine="585"/>
              <w:rPr>
                <w:rFonts w:eastAsia="Times New Roman" w:cs="Times New Roman"/>
                <w:szCs w:val="28"/>
              </w:rPr>
            </w:pPr>
            <w:r w:rsidRPr="00324759">
              <w:rPr>
                <w:rFonts w:eastAsia="Times New Roman" w:cs="Times New Roman"/>
                <w:szCs w:val="28"/>
              </w:rPr>
              <w:t>Dịch vụ công</w:t>
            </w:r>
          </w:p>
        </w:tc>
      </w:tr>
      <w:tr w:rsidR="00324759" w:rsidRPr="00324759" w14:paraId="07997E5C" w14:textId="77777777" w:rsidTr="000A1A91">
        <w:trPr>
          <w:trHeight w:hRule="exact" w:val="475"/>
          <w:jc w:val="center"/>
        </w:trPr>
        <w:tc>
          <w:tcPr>
            <w:tcW w:w="926" w:type="dxa"/>
            <w:tcBorders>
              <w:top w:val="single" w:sz="4" w:space="0" w:color="auto"/>
              <w:left w:val="single" w:sz="4" w:space="0" w:color="auto"/>
              <w:bottom w:val="single" w:sz="4" w:space="0" w:color="auto"/>
            </w:tcBorders>
            <w:shd w:val="clear" w:color="auto" w:fill="FFFFFF"/>
            <w:vAlign w:val="center"/>
          </w:tcPr>
          <w:p w14:paraId="148EFF0D" w14:textId="77777777" w:rsidR="00E03FC1" w:rsidRPr="00324759" w:rsidRDefault="00E03FC1" w:rsidP="00E03FC1">
            <w:pPr>
              <w:widowControl w:val="0"/>
              <w:spacing w:after="0" w:line="240" w:lineRule="auto"/>
              <w:ind w:firstLine="360"/>
              <w:rPr>
                <w:rFonts w:eastAsia="Times New Roman" w:cs="Times New Roman"/>
                <w:szCs w:val="28"/>
              </w:rPr>
            </w:pPr>
            <w:r w:rsidRPr="00324759">
              <w:rPr>
                <w:rFonts w:eastAsia="Times New Roman" w:cs="Times New Roman"/>
                <w:szCs w:val="28"/>
              </w:rPr>
              <w:t>10.</w:t>
            </w:r>
          </w:p>
        </w:tc>
        <w:tc>
          <w:tcPr>
            <w:tcW w:w="2520" w:type="dxa"/>
            <w:tcBorders>
              <w:top w:val="single" w:sz="4" w:space="0" w:color="auto"/>
              <w:left w:val="single" w:sz="4" w:space="0" w:color="auto"/>
              <w:bottom w:val="single" w:sz="4" w:space="0" w:color="auto"/>
            </w:tcBorders>
            <w:shd w:val="clear" w:color="auto" w:fill="FFFFFF"/>
            <w:vAlign w:val="center"/>
          </w:tcPr>
          <w:p w14:paraId="4CDB4DB2" w14:textId="77777777" w:rsidR="00E03FC1" w:rsidRPr="00324759" w:rsidRDefault="00E03FC1" w:rsidP="00E03FC1">
            <w:pPr>
              <w:widowControl w:val="0"/>
              <w:spacing w:after="0" w:line="240" w:lineRule="auto"/>
              <w:jc w:val="center"/>
              <w:rPr>
                <w:rFonts w:eastAsia="Times New Roman" w:cs="Times New Roman"/>
                <w:szCs w:val="28"/>
              </w:rPr>
            </w:pPr>
            <w:r w:rsidRPr="00324759">
              <w:rPr>
                <w:rFonts w:eastAsia="Times New Roman" w:cs="Times New Roman"/>
                <w:szCs w:val="28"/>
              </w:rPr>
              <w:t>GTVT</w:t>
            </w:r>
          </w:p>
        </w:tc>
        <w:tc>
          <w:tcPr>
            <w:tcW w:w="5616" w:type="dxa"/>
            <w:tcBorders>
              <w:top w:val="single" w:sz="4" w:space="0" w:color="auto"/>
              <w:left w:val="single" w:sz="4" w:space="0" w:color="auto"/>
              <w:bottom w:val="single" w:sz="4" w:space="0" w:color="auto"/>
              <w:right w:val="single" w:sz="4" w:space="0" w:color="auto"/>
            </w:tcBorders>
            <w:shd w:val="clear" w:color="auto" w:fill="FFFFFF"/>
            <w:vAlign w:val="center"/>
          </w:tcPr>
          <w:p w14:paraId="14407371" w14:textId="77777777" w:rsidR="00E03FC1" w:rsidRPr="00324759" w:rsidRDefault="00E03FC1" w:rsidP="00B407FA">
            <w:pPr>
              <w:widowControl w:val="0"/>
              <w:spacing w:after="0" w:line="240" w:lineRule="auto"/>
              <w:ind w:firstLine="585"/>
              <w:rPr>
                <w:rFonts w:eastAsia="Times New Roman" w:cs="Times New Roman"/>
                <w:szCs w:val="28"/>
              </w:rPr>
            </w:pPr>
            <w:r w:rsidRPr="00324759">
              <w:rPr>
                <w:rFonts w:eastAsia="Times New Roman" w:cs="Times New Roman"/>
                <w:szCs w:val="28"/>
              </w:rPr>
              <w:t>Giao thông vận tải</w:t>
            </w:r>
          </w:p>
        </w:tc>
      </w:tr>
      <w:tr w:rsidR="00324759" w:rsidRPr="00324759" w14:paraId="5D12A77E" w14:textId="77777777" w:rsidTr="000A1A91">
        <w:trPr>
          <w:trHeight w:hRule="exact" w:val="470"/>
          <w:jc w:val="center"/>
        </w:trPr>
        <w:tc>
          <w:tcPr>
            <w:tcW w:w="926" w:type="dxa"/>
            <w:tcBorders>
              <w:top w:val="single" w:sz="4" w:space="0" w:color="auto"/>
              <w:left w:val="single" w:sz="4" w:space="0" w:color="auto"/>
              <w:bottom w:val="single" w:sz="4" w:space="0" w:color="auto"/>
            </w:tcBorders>
            <w:shd w:val="clear" w:color="auto" w:fill="FFFFFF"/>
            <w:vAlign w:val="center"/>
          </w:tcPr>
          <w:p w14:paraId="26914DC4" w14:textId="77777777" w:rsidR="00E03FC1" w:rsidRPr="00324759" w:rsidRDefault="00E03FC1" w:rsidP="00E03FC1">
            <w:pPr>
              <w:widowControl w:val="0"/>
              <w:spacing w:after="0" w:line="240" w:lineRule="auto"/>
              <w:ind w:firstLine="360"/>
              <w:rPr>
                <w:rFonts w:eastAsia="Times New Roman" w:cs="Times New Roman"/>
                <w:szCs w:val="28"/>
              </w:rPr>
            </w:pPr>
            <w:r w:rsidRPr="00324759">
              <w:rPr>
                <w:rFonts w:eastAsia="Times New Roman" w:cs="Times New Roman"/>
                <w:szCs w:val="28"/>
              </w:rPr>
              <w:t>11.</w:t>
            </w:r>
          </w:p>
        </w:tc>
        <w:tc>
          <w:tcPr>
            <w:tcW w:w="2520" w:type="dxa"/>
            <w:tcBorders>
              <w:top w:val="single" w:sz="4" w:space="0" w:color="auto"/>
              <w:left w:val="single" w:sz="4" w:space="0" w:color="auto"/>
              <w:bottom w:val="single" w:sz="4" w:space="0" w:color="auto"/>
            </w:tcBorders>
            <w:shd w:val="clear" w:color="auto" w:fill="FFFFFF"/>
            <w:vAlign w:val="center"/>
          </w:tcPr>
          <w:p w14:paraId="2F61107A" w14:textId="77777777" w:rsidR="00E03FC1" w:rsidRPr="00324759" w:rsidRDefault="00E03FC1" w:rsidP="00E03FC1">
            <w:pPr>
              <w:widowControl w:val="0"/>
              <w:spacing w:after="0" w:line="240" w:lineRule="auto"/>
              <w:jc w:val="center"/>
              <w:rPr>
                <w:rFonts w:eastAsia="Times New Roman" w:cs="Times New Roman"/>
                <w:szCs w:val="28"/>
              </w:rPr>
            </w:pPr>
            <w:r w:rsidRPr="00324759">
              <w:rPr>
                <w:rFonts w:eastAsia="Times New Roman" w:cs="Times New Roman"/>
                <w:szCs w:val="28"/>
              </w:rPr>
              <w:t>OCOP</w:t>
            </w:r>
          </w:p>
        </w:tc>
        <w:tc>
          <w:tcPr>
            <w:tcW w:w="5616" w:type="dxa"/>
            <w:tcBorders>
              <w:top w:val="single" w:sz="4" w:space="0" w:color="auto"/>
              <w:left w:val="single" w:sz="4" w:space="0" w:color="auto"/>
              <w:bottom w:val="single" w:sz="4" w:space="0" w:color="auto"/>
              <w:right w:val="single" w:sz="4" w:space="0" w:color="auto"/>
            </w:tcBorders>
            <w:shd w:val="clear" w:color="auto" w:fill="FFFFFF"/>
            <w:vAlign w:val="center"/>
          </w:tcPr>
          <w:p w14:paraId="39C1DB9B" w14:textId="77777777" w:rsidR="00E03FC1" w:rsidRPr="00324759" w:rsidRDefault="00E03FC1" w:rsidP="00B407FA">
            <w:pPr>
              <w:widowControl w:val="0"/>
              <w:spacing w:after="0" w:line="240" w:lineRule="auto"/>
              <w:ind w:firstLine="585"/>
              <w:rPr>
                <w:rFonts w:eastAsia="Times New Roman" w:cs="Times New Roman"/>
                <w:szCs w:val="28"/>
              </w:rPr>
            </w:pPr>
            <w:r w:rsidRPr="00324759">
              <w:rPr>
                <w:rFonts w:eastAsia="Times New Roman" w:cs="Times New Roman"/>
                <w:szCs w:val="28"/>
              </w:rPr>
              <w:t>Mỗi xã một sản phẩm</w:t>
            </w:r>
          </w:p>
        </w:tc>
      </w:tr>
      <w:tr w:rsidR="00324759" w:rsidRPr="00324759" w14:paraId="24609620" w14:textId="77777777" w:rsidTr="000A1A91">
        <w:trPr>
          <w:trHeight w:hRule="exact" w:val="470"/>
          <w:jc w:val="center"/>
        </w:trPr>
        <w:tc>
          <w:tcPr>
            <w:tcW w:w="926" w:type="dxa"/>
            <w:tcBorders>
              <w:top w:val="single" w:sz="4" w:space="0" w:color="auto"/>
              <w:left w:val="single" w:sz="4" w:space="0" w:color="auto"/>
              <w:bottom w:val="single" w:sz="4" w:space="0" w:color="auto"/>
            </w:tcBorders>
            <w:shd w:val="clear" w:color="auto" w:fill="FFFFFF"/>
            <w:vAlign w:val="center"/>
          </w:tcPr>
          <w:p w14:paraId="2FB072FA" w14:textId="77777777" w:rsidR="00E03FC1" w:rsidRPr="00324759" w:rsidRDefault="00E03FC1" w:rsidP="00E03FC1">
            <w:pPr>
              <w:widowControl w:val="0"/>
              <w:spacing w:after="0" w:line="240" w:lineRule="auto"/>
              <w:ind w:firstLine="360"/>
              <w:rPr>
                <w:rFonts w:eastAsia="Times New Roman" w:cs="Times New Roman"/>
                <w:szCs w:val="28"/>
              </w:rPr>
            </w:pPr>
            <w:r w:rsidRPr="00324759">
              <w:rPr>
                <w:rFonts w:eastAsia="Times New Roman" w:cs="Times New Roman"/>
                <w:szCs w:val="28"/>
              </w:rPr>
              <w:t>12.</w:t>
            </w:r>
          </w:p>
        </w:tc>
        <w:tc>
          <w:tcPr>
            <w:tcW w:w="2520" w:type="dxa"/>
            <w:tcBorders>
              <w:top w:val="single" w:sz="4" w:space="0" w:color="auto"/>
              <w:left w:val="single" w:sz="4" w:space="0" w:color="auto"/>
              <w:bottom w:val="single" w:sz="4" w:space="0" w:color="auto"/>
            </w:tcBorders>
            <w:shd w:val="clear" w:color="auto" w:fill="FFFFFF"/>
            <w:vAlign w:val="center"/>
          </w:tcPr>
          <w:p w14:paraId="1F37B15F" w14:textId="77777777" w:rsidR="00E03FC1" w:rsidRPr="00324759" w:rsidRDefault="00E03FC1" w:rsidP="00E03FC1">
            <w:pPr>
              <w:widowControl w:val="0"/>
              <w:spacing w:after="0" w:line="240" w:lineRule="auto"/>
              <w:jc w:val="center"/>
              <w:rPr>
                <w:rFonts w:eastAsia="Times New Roman" w:cs="Times New Roman"/>
                <w:szCs w:val="28"/>
              </w:rPr>
            </w:pPr>
            <w:r w:rsidRPr="00324759">
              <w:rPr>
                <w:rFonts w:eastAsia="Times New Roman" w:cs="Times New Roman"/>
                <w:szCs w:val="28"/>
              </w:rPr>
              <w:t>CCHC</w:t>
            </w:r>
          </w:p>
        </w:tc>
        <w:tc>
          <w:tcPr>
            <w:tcW w:w="5616" w:type="dxa"/>
            <w:tcBorders>
              <w:top w:val="single" w:sz="4" w:space="0" w:color="auto"/>
              <w:left w:val="single" w:sz="4" w:space="0" w:color="auto"/>
              <w:bottom w:val="single" w:sz="4" w:space="0" w:color="auto"/>
              <w:right w:val="single" w:sz="4" w:space="0" w:color="auto"/>
            </w:tcBorders>
            <w:shd w:val="clear" w:color="auto" w:fill="FFFFFF"/>
            <w:vAlign w:val="center"/>
          </w:tcPr>
          <w:p w14:paraId="369C471B" w14:textId="77777777" w:rsidR="00E03FC1" w:rsidRPr="00324759" w:rsidRDefault="00E03FC1" w:rsidP="00B407FA">
            <w:pPr>
              <w:widowControl w:val="0"/>
              <w:spacing w:after="0" w:line="240" w:lineRule="auto"/>
              <w:ind w:firstLine="585"/>
              <w:rPr>
                <w:rFonts w:eastAsia="Times New Roman" w:cs="Times New Roman"/>
                <w:szCs w:val="28"/>
              </w:rPr>
            </w:pPr>
            <w:r w:rsidRPr="00324759">
              <w:rPr>
                <w:rFonts w:eastAsia="Times New Roman" w:cs="Times New Roman"/>
                <w:szCs w:val="28"/>
              </w:rPr>
              <w:t>Cải cách hành chính</w:t>
            </w:r>
          </w:p>
        </w:tc>
      </w:tr>
    </w:tbl>
    <w:p w14:paraId="286C0FC2" w14:textId="77777777" w:rsidR="00E03FC1" w:rsidRPr="00324759" w:rsidRDefault="00E03FC1" w:rsidP="00E03FC1">
      <w:pPr>
        <w:widowControl w:val="0"/>
        <w:spacing w:after="0" w:line="240" w:lineRule="auto"/>
        <w:rPr>
          <w:rFonts w:ascii="Courier New" w:eastAsia="Courier New" w:hAnsi="Courier New" w:cs="Courier New"/>
          <w:kern w:val="0"/>
          <w:sz w:val="24"/>
          <w:szCs w:val="24"/>
          <w:lang w:val="vi-VN" w:eastAsia="vi-VN" w:bidi="vi-VN"/>
          <w14:ligatures w14:val="none"/>
        </w:rPr>
      </w:pPr>
    </w:p>
    <w:p w14:paraId="27963626" w14:textId="77777777" w:rsidR="00E03FC1" w:rsidRPr="00324759" w:rsidRDefault="00E03FC1" w:rsidP="009C6D53">
      <w:pPr>
        <w:spacing w:before="40" w:after="40" w:line="240" w:lineRule="auto"/>
        <w:jc w:val="center"/>
        <w:rPr>
          <w:rFonts w:cs="Times New Roman"/>
          <w:b/>
          <w:bCs/>
          <w:szCs w:val="28"/>
          <w:lang w:eastAsia="vi-VN"/>
        </w:rPr>
      </w:pPr>
    </w:p>
    <w:p w14:paraId="74CB8233" w14:textId="77777777" w:rsidR="00E03FC1" w:rsidRPr="00324759" w:rsidRDefault="00E03FC1" w:rsidP="009C6D53">
      <w:pPr>
        <w:spacing w:before="40" w:after="40" w:line="240" w:lineRule="auto"/>
        <w:jc w:val="center"/>
        <w:rPr>
          <w:rFonts w:cs="Times New Roman"/>
          <w:b/>
          <w:bCs/>
          <w:szCs w:val="28"/>
          <w:lang w:eastAsia="vi-VN"/>
        </w:rPr>
      </w:pPr>
    </w:p>
    <w:p w14:paraId="70735852" w14:textId="77777777" w:rsidR="00E03FC1" w:rsidRPr="00324759" w:rsidRDefault="00E03FC1" w:rsidP="009C6D53">
      <w:pPr>
        <w:spacing w:before="40" w:after="40" w:line="240" w:lineRule="auto"/>
        <w:jc w:val="center"/>
        <w:rPr>
          <w:rFonts w:cs="Times New Roman"/>
          <w:b/>
          <w:bCs/>
          <w:szCs w:val="28"/>
          <w:lang w:eastAsia="vi-VN"/>
        </w:rPr>
      </w:pPr>
    </w:p>
    <w:p w14:paraId="4AB88D5F" w14:textId="77777777" w:rsidR="00E03FC1" w:rsidRPr="00324759" w:rsidRDefault="00E03FC1" w:rsidP="009C6D53">
      <w:pPr>
        <w:spacing w:before="40" w:after="40" w:line="240" w:lineRule="auto"/>
        <w:jc w:val="center"/>
        <w:rPr>
          <w:rFonts w:cs="Times New Roman"/>
          <w:b/>
          <w:bCs/>
          <w:szCs w:val="28"/>
          <w:lang w:eastAsia="vi-VN"/>
        </w:rPr>
      </w:pPr>
    </w:p>
    <w:p w14:paraId="1A627CC5" w14:textId="77777777" w:rsidR="00E03FC1" w:rsidRPr="00324759" w:rsidRDefault="00E03FC1" w:rsidP="009C6D53">
      <w:pPr>
        <w:spacing w:before="40" w:after="40" w:line="240" w:lineRule="auto"/>
        <w:jc w:val="center"/>
        <w:rPr>
          <w:rFonts w:cs="Times New Roman"/>
          <w:b/>
          <w:bCs/>
          <w:szCs w:val="28"/>
          <w:lang w:eastAsia="vi-VN"/>
        </w:rPr>
      </w:pPr>
    </w:p>
    <w:p w14:paraId="321BC1BE" w14:textId="77777777" w:rsidR="00E03FC1" w:rsidRPr="00324759" w:rsidRDefault="00E03FC1" w:rsidP="009C6D53">
      <w:pPr>
        <w:spacing w:before="40" w:after="40" w:line="240" w:lineRule="auto"/>
        <w:jc w:val="center"/>
        <w:rPr>
          <w:rFonts w:cs="Times New Roman"/>
          <w:b/>
          <w:bCs/>
          <w:szCs w:val="28"/>
          <w:lang w:eastAsia="vi-VN"/>
        </w:rPr>
      </w:pPr>
    </w:p>
    <w:p w14:paraId="6DA779D8" w14:textId="77777777" w:rsidR="00E03FC1" w:rsidRPr="00324759" w:rsidRDefault="00E03FC1" w:rsidP="009C6D53">
      <w:pPr>
        <w:spacing w:before="40" w:after="40" w:line="240" w:lineRule="auto"/>
        <w:jc w:val="center"/>
        <w:rPr>
          <w:rFonts w:cs="Times New Roman"/>
          <w:b/>
          <w:bCs/>
          <w:szCs w:val="28"/>
          <w:lang w:eastAsia="vi-VN"/>
        </w:rPr>
      </w:pPr>
    </w:p>
    <w:p w14:paraId="3A6E7EF9" w14:textId="77777777" w:rsidR="00E03FC1" w:rsidRPr="00324759" w:rsidRDefault="00E03FC1" w:rsidP="009C6D53">
      <w:pPr>
        <w:spacing w:before="40" w:after="40" w:line="240" w:lineRule="auto"/>
        <w:jc w:val="center"/>
        <w:rPr>
          <w:rFonts w:cs="Times New Roman"/>
          <w:b/>
          <w:bCs/>
          <w:szCs w:val="28"/>
          <w:lang w:eastAsia="vi-VN"/>
        </w:rPr>
      </w:pPr>
    </w:p>
    <w:p w14:paraId="64124841" w14:textId="77777777" w:rsidR="00E03FC1" w:rsidRPr="00324759" w:rsidRDefault="00E03FC1" w:rsidP="009C6D53">
      <w:pPr>
        <w:spacing w:before="40" w:after="40" w:line="240" w:lineRule="auto"/>
        <w:jc w:val="center"/>
        <w:rPr>
          <w:rFonts w:cs="Times New Roman"/>
          <w:b/>
          <w:bCs/>
          <w:szCs w:val="28"/>
          <w:lang w:eastAsia="vi-VN"/>
        </w:rPr>
      </w:pPr>
    </w:p>
    <w:p w14:paraId="18E3186C" w14:textId="77777777" w:rsidR="00E03FC1" w:rsidRPr="00324759" w:rsidRDefault="00E03FC1" w:rsidP="009C6D53">
      <w:pPr>
        <w:spacing w:before="40" w:after="40" w:line="240" w:lineRule="auto"/>
        <w:jc w:val="center"/>
        <w:rPr>
          <w:rFonts w:cs="Times New Roman"/>
          <w:b/>
          <w:bCs/>
          <w:szCs w:val="28"/>
          <w:lang w:eastAsia="vi-VN"/>
        </w:rPr>
      </w:pPr>
    </w:p>
    <w:p w14:paraId="5D7F3884" w14:textId="77777777" w:rsidR="00E03FC1" w:rsidRPr="00324759" w:rsidRDefault="00E03FC1" w:rsidP="009C6D53">
      <w:pPr>
        <w:spacing w:before="40" w:after="40" w:line="240" w:lineRule="auto"/>
        <w:jc w:val="center"/>
        <w:rPr>
          <w:rFonts w:cs="Times New Roman"/>
          <w:b/>
          <w:bCs/>
          <w:szCs w:val="28"/>
          <w:lang w:eastAsia="vi-VN"/>
        </w:rPr>
      </w:pPr>
    </w:p>
    <w:p w14:paraId="6B7FCE68" w14:textId="77777777" w:rsidR="00E03FC1" w:rsidRPr="00324759" w:rsidRDefault="00E03FC1" w:rsidP="009C6D53">
      <w:pPr>
        <w:spacing w:before="40" w:after="40" w:line="240" w:lineRule="auto"/>
        <w:jc w:val="center"/>
        <w:rPr>
          <w:rFonts w:cs="Times New Roman"/>
          <w:b/>
          <w:bCs/>
          <w:szCs w:val="28"/>
          <w:lang w:eastAsia="vi-VN"/>
        </w:rPr>
      </w:pPr>
    </w:p>
    <w:p w14:paraId="252D4ACC" w14:textId="77777777" w:rsidR="00E03FC1" w:rsidRPr="00324759" w:rsidRDefault="00E03FC1" w:rsidP="009C6D53">
      <w:pPr>
        <w:spacing w:before="40" w:after="40" w:line="240" w:lineRule="auto"/>
        <w:jc w:val="center"/>
        <w:rPr>
          <w:rFonts w:cs="Times New Roman"/>
          <w:b/>
          <w:bCs/>
          <w:szCs w:val="28"/>
          <w:lang w:eastAsia="vi-VN"/>
        </w:rPr>
      </w:pPr>
    </w:p>
    <w:p w14:paraId="413E1E22" w14:textId="77777777" w:rsidR="00E03FC1" w:rsidRPr="00324759" w:rsidRDefault="00E03FC1" w:rsidP="009C6D53">
      <w:pPr>
        <w:spacing w:before="40" w:after="40" w:line="240" w:lineRule="auto"/>
        <w:jc w:val="center"/>
        <w:rPr>
          <w:rFonts w:cs="Times New Roman"/>
          <w:b/>
          <w:bCs/>
          <w:szCs w:val="28"/>
          <w:lang w:eastAsia="vi-VN"/>
        </w:rPr>
      </w:pPr>
    </w:p>
    <w:p w14:paraId="103A5AF4" w14:textId="77777777" w:rsidR="00E03FC1" w:rsidRPr="00324759" w:rsidRDefault="00E03FC1" w:rsidP="009C6D53">
      <w:pPr>
        <w:spacing w:before="40" w:after="40" w:line="240" w:lineRule="auto"/>
        <w:jc w:val="center"/>
        <w:rPr>
          <w:rFonts w:cs="Times New Roman"/>
          <w:b/>
          <w:bCs/>
          <w:szCs w:val="28"/>
          <w:lang w:eastAsia="vi-VN"/>
        </w:rPr>
      </w:pPr>
    </w:p>
    <w:p w14:paraId="452F049D" w14:textId="77777777" w:rsidR="00E03FC1" w:rsidRPr="00324759" w:rsidRDefault="00E03FC1" w:rsidP="009C6D53">
      <w:pPr>
        <w:spacing w:before="40" w:after="40" w:line="240" w:lineRule="auto"/>
        <w:jc w:val="center"/>
        <w:rPr>
          <w:rFonts w:cs="Times New Roman"/>
          <w:b/>
          <w:bCs/>
          <w:szCs w:val="28"/>
          <w:lang w:eastAsia="vi-VN"/>
        </w:rPr>
      </w:pPr>
    </w:p>
    <w:p w14:paraId="5FE299CC" w14:textId="77777777" w:rsidR="00E03FC1" w:rsidRPr="00324759" w:rsidRDefault="00E03FC1" w:rsidP="009C6D53">
      <w:pPr>
        <w:spacing w:before="40" w:after="40" w:line="240" w:lineRule="auto"/>
        <w:jc w:val="center"/>
        <w:rPr>
          <w:rFonts w:cs="Times New Roman"/>
          <w:b/>
          <w:bCs/>
          <w:szCs w:val="28"/>
          <w:lang w:eastAsia="vi-VN"/>
        </w:rPr>
      </w:pPr>
    </w:p>
    <w:p w14:paraId="7A8C5327" w14:textId="77777777" w:rsidR="00324759" w:rsidRDefault="00324759" w:rsidP="009C6D53">
      <w:pPr>
        <w:spacing w:before="40" w:after="40" w:line="240" w:lineRule="auto"/>
        <w:jc w:val="center"/>
        <w:rPr>
          <w:rFonts w:cs="Times New Roman"/>
          <w:b/>
          <w:bCs/>
          <w:szCs w:val="28"/>
          <w:lang w:eastAsia="vi-VN"/>
        </w:rPr>
      </w:pPr>
    </w:p>
    <w:p w14:paraId="790ACD31" w14:textId="77777777" w:rsidR="00324759" w:rsidRDefault="00324759" w:rsidP="009C6D53">
      <w:pPr>
        <w:spacing w:before="40" w:after="40" w:line="240" w:lineRule="auto"/>
        <w:jc w:val="center"/>
        <w:rPr>
          <w:rFonts w:cs="Times New Roman"/>
          <w:b/>
          <w:bCs/>
          <w:szCs w:val="28"/>
          <w:lang w:eastAsia="vi-VN"/>
        </w:rPr>
      </w:pPr>
    </w:p>
    <w:p w14:paraId="68BD0E7E" w14:textId="77777777" w:rsidR="00324759" w:rsidRDefault="00324759" w:rsidP="009C6D53">
      <w:pPr>
        <w:spacing w:before="40" w:after="40" w:line="240" w:lineRule="auto"/>
        <w:jc w:val="center"/>
        <w:rPr>
          <w:rFonts w:cs="Times New Roman"/>
          <w:b/>
          <w:bCs/>
          <w:szCs w:val="28"/>
          <w:lang w:eastAsia="vi-VN"/>
        </w:rPr>
      </w:pPr>
    </w:p>
    <w:p w14:paraId="7055419F" w14:textId="77777777" w:rsidR="00324759" w:rsidRDefault="00324759" w:rsidP="009C6D53">
      <w:pPr>
        <w:spacing w:before="40" w:after="40" w:line="240" w:lineRule="auto"/>
        <w:jc w:val="center"/>
        <w:rPr>
          <w:rFonts w:cs="Times New Roman"/>
          <w:b/>
          <w:bCs/>
          <w:szCs w:val="28"/>
          <w:lang w:eastAsia="vi-VN"/>
        </w:rPr>
      </w:pPr>
    </w:p>
    <w:p w14:paraId="11EB643E" w14:textId="77777777" w:rsidR="00324759" w:rsidRDefault="00324759" w:rsidP="009C6D53">
      <w:pPr>
        <w:spacing w:before="40" w:after="40" w:line="240" w:lineRule="auto"/>
        <w:jc w:val="center"/>
        <w:rPr>
          <w:rFonts w:cs="Times New Roman"/>
          <w:b/>
          <w:bCs/>
          <w:szCs w:val="28"/>
          <w:lang w:eastAsia="vi-VN"/>
        </w:rPr>
      </w:pPr>
    </w:p>
    <w:p w14:paraId="2C833A40" w14:textId="77777777" w:rsidR="00324759" w:rsidRDefault="00324759" w:rsidP="009C6D53">
      <w:pPr>
        <w:spacing w:before="40" w:after="40" w:line="240" w:lineRule="auto"/>
        <w:jc w:val="center"/>
        <w:rPr>
          <w:rFonts w:cs="Times New Roman"/>
          <w:b/>
          <w:bCs/>
          <w:szCs w:val="28"/>
          <w:lang w:eastAsia="vi-VN"/>
        </w:rPr>
      </w:pPr>
    </w:p>
    <w:p w14:paraId="60BB47D4" w14:textId="77777777" w:rsidR="00324759" w:rsidRDefault="00324759" w:rsidP="009C6D53">
      <w:pPr>
        <w:spacing w:before="40" w:after="40" w:line="240" w:lineRule="auto"/>
        <w:jc w:val="center"/>
        <w:rPr>
          <w:rFonts w:cs="Times New Roman"/>
          <w:b/>
          <w:bCs/>
          <w:szCs w:val="28"/>
          <w:lang w:eastAsia="vi-VN"/>
        </w:rPr>
      </w:pPr>
    </w:p>
    <w:p w14:paraId="4CE1BEFA" w14:textId="77777777" w:rsidR="00324759" w:rsidRDefault="00324759" w:rsidP="009C6D53">
      <w:pPr>
        <w:spacing w:before="40" w:after="40" w:line="240" w:lineRule="auto"/>
        <w:jc w:val="center"/>
        <w:rPr>
          <w:rFonts w:cs="Times New Roman"/>
          <w:b/>
          <w:bCs/>
          <w:szCs w:val="28"/>
          <w:lang w:eastAsia="vi-VN"/>
        </w:rPr>
      </w:pPr>
    </w:p>
    <w:p w14:paraId="3B365590" w14:textId="77777777" w:rsidR="00324759" w:rsidRDefault="00324759" w:rsidP="009C6D53">
      <w:pPr>
        <w:spacing w:before="40" w:after="40" w:line="240" w:lineRule="auto"/>
        <w:jc w:val="center"/>
        <w:rPr>
          <w:rFonts w:cs="Times New Roman"/>
          <w:b/>
          <w:bCs/>
          <w:szCs w:val="28"/>
          <w:lang w:eastAsia="vi-VN"/>
        </w:rPr>
      </w:pPr>
    </w:p>
    <w:p w14:paraId="149527E9" w14:textId="77777777" w:rsidR="00324759" w:rsidRDefault="00324759" w:rsidP="009C6D53">
      <w:pPr>
        <w:spacing w:before="40" w:after="40" w:line="240" w:lineRule="auto"/>
        <w:jc w:val="center"/>
        <w:rPr>
          <w:rFonts w:cs="Times New Roman"/>
          <w:b/>
          <w:bCs/>
          <w:szCs w:val="28"/>
          <w:lang w:eastAsia="vi-VN"/>
        </w:rPr>
      </w:pPr>
    </w:p>
    <w:p w14:paraId="6B56EBD7" w14:textId="77777777" w:rsidR="00324759" w:rsidRDefault="00324759" w:rsidP="009C6D53">
      <w:pPr>
        <w:spacing w:before="40" w:after="40" w:line="240" w:lineRule="auto"/>
        <w:jc w:val="center"/>
        <w:rPr>
          <w:rFonts w:cs="Times New Roman"/>
          <w:b/>
          <w:bCs/>
          <w:szCs w:val="28"/>
          <w:lang w:eastAsia="vi-VN"/>
        </w:rPr>
      </w:pPr>
    </w:p>
    <w:p w14:paraId="73FBD86A" w14:textId="77777777" w:rsidR="00324759" w:rsidRDefault="00324759" w:rsidP="009C6D53">
      <w:pPr>
        <w:spacing w:before="40" w:after="40" w:line="240" w:lineRule="auto"/>
        <w:jc w:val="center"/>
        <w:rPr>
          <w:rFonts w:cs="Times New Roman"/>
          <w:b/>
          <w:bCs/>
          <w:szCs w:val="28"/>
          <w:lang w:eastAsia="vi-VN"/>
        </w:rPr>
      </w:pPr>
    </w:p>
    <w:p w14:paraId="614DA488" w14:textId="77777777" w:rsidR="00324759" w:rsidRDefault="00324759" w:rsidP="009C6D53">
      <w:pPr>
        <w:spacing w:before="40" w:after="40" w:line="240" w:lineRule="auto"/>
        <w:jc w:val="center"/>
        <w:rPr>
          <w:rFonts w:cs="Times New Roman"/>
          <w:b/>
          <w:bCs/>
          <w:szCs w:val="28"/>
          <w:lang w:eastAsia="vi-VN"/>
        </w:rPr>
      </w:pPr>
    </w:p>
    <w:p w14:paraId="79EE8A4E" w14:textId="77777777" w:rsidR="00324759" w:rsidRDefault="00324759" w:rsidP="009C6D53">
      <w:pPr>
        <w:spacing w:before="40" w:after="40" w:line="240" w:lineRule="auto"/>
        <w:jc w:val="center"/>
        <w:rPr>
          <w:rFonts w:cs="Times New Roman"/>
          <w:b/>
          <w:bCs/>
          <w:szCs w:val="28"/>
          <w:lang w:eastAsia="vi-VN"/>
        </w:rPr>
      </w:pPr>
    </w:p>
    <w:p w14:paraId="695AA16A" w14:textId="77777777" w:rsidR="00324759" w:rsidRDefault="00324759" w:rsidP="009C6D53">
      <w:pPr>
        <w:spacing w:before="40" w:after="40" w:line="240" w:lineRule="auto"/>
        <w:jc w:val="center"/>
        <w:rPr>
          <w:rFonts w:cs="Times New Roman"/>
          <w:b/>
          <w:bCs/>
          <w:szCs w:val="28"/>
          <w:lang w:eastAsia="vi-VN"/>
        </w:rPr>
      </w:pPr>
    </w:p>
    <w:p w14:paraId="2BAFFE46" w14:textId="4F3CC4E7" w:rsidR="00E76B39" w:rsidRPr="00324759" w:rsidRDefault="00E92F3B" w:rsidP="009C6D53">
      <w:pPr>
        <w:spacing w:before="40" w:after="40" w:line="240" w:lineRule="auto"/>
        <w:jc w:val="center"/>
        <w:rPr>
          <w:rFonts w:cs="Times New Roman"/>
          <w:b/>
          <w:bCs/>
          <w:szCs w:val="28"/>
          <w:lang w:val="vi-VN" w:eastAsia="vi-VN"/>
        </w:rPr>
      </w:pPr>
      <w:r w:rsidRPr="00324759">
        <w:rPr>
          <w:rFonts w:cs="Times New Roman"/>
          <w:b/>
          <w:bCs/>
          <w:szCs w:val="28"/>
          <w:lang w:eastAsia="vi-VN"/>
        </w:rPr>
        <w:lastRenderedPageBreak/>
        <w:t>P</w:t>
      </w:r>
      <w:r w:rsidR="00E76B39" w:rsidRPr="00324759">
        <w:rPr>
          <w:rFonts w:cs="Times New Roman"/>
          <w:b/>
          <w:bCs/>
          <w:szCs w:val="28"/>
          <w:lang w:val="vi-VN" w:eastAsia="vi-VN"/>
        </w:rPr>
        <w:t>HẦN</w:t>
      </w:r>
      <w:r w:rsidR="00E76B39" w:rsidRPr="00324759">
        <w:rPr>
          <w:rFonts w:cs="Times New Roman"/>
          <w:b/>
          <w:bCs/>
          <w:szCs w:val="28"/>
          <w:lang w:eastAsia="vi-VN"/>
        </w:rPr>
        <w:t xml:space="preserve"> </w:t>
      </w:r>
      <w:r w:rsidR="00E76B39" w:rsidRPr="00324759">
        <w:rPr>
          <w:rFonts w:cs="Times New Roman"/>
          <w:b/>
          <w:bCs/>
          <w:szCs w:val="28"/>
          <w:lang w:val="en-GB" w:eastAsia="vi-VN"/>
        </w:rPr>
        <w:t>I</w:t>
      </w:r>
      <w:r w:rsidR="00E76B39" w:rsidRPr="00324759">
        <w:rPr>
          <w:rFonts w:cs="Times New Roman"/>
          <w:b/>
          <w:bCs/>
          <w:szCs w:val="28"/>
          <w:lang w:val="vi-VN" w:eastAsia="vi-VN"/>
        </w:rPr>
        <w:br/>
      </w:r>
      <w:r w:rsidR="00C71EA5" w:rsidRPr="00324759">
        <w:rPr>
          <w:rFonts w:cs="Times New Roman"/>
          <w:b/>
          <w:bCs/>
          <w:szCs w:val="28"/>
          <w:lang w:val="vi-VN" w:eastAsia="vi-VN"/>
        </w:rPr>
        <w:t xml:space="preserve">SỰ CẦN THIẾT </w:t>
      </w:r>
      <w:r w:rsidR="00C71EA5" w:rsidRPr="00324759">
        <w:rPr>
          <w:rFonts w:cs="Times New Roman"/>
          <w:b/>
          <w:bCs/>
          <w:szCs w:val="28"/>
          <w:lang w:eastAsia="vi-VN"/>
        </w:rPr>
        <w:t xml:space="preserve">VÀ </w:t>
      </w:r>
      <w:r w:rsidR="00E76B39" w:rsidRPr="00324759">
        <w:rPr>
          <w:rFonts w:cs="Times New Roman"/>
          <w:b/>
          <w:bCs/>
          <w:szCs w:val="28"/>
          <w:lang w:val="vi-VN" w:eastAsia="vi-VN"/>
        </w:rPr>
        <w:t xml:space="preserve">CƠ SỞ PHÁP LÝ XÂY DỰNG </w:t>
      </w:r>
      <w:bookmarkEnd w:id="0"/>
      <w:r w:rsidR="00E76B39" w:rsidRPr="00324759">
        <w:rPr>
          <w:rFonts w:cs="Times New Roman"/>
          <w:b/>
          <w:bCs/>
          <w:szCs w:val="28"/>
          <w:lang w:val="vi-VN" w:eastAsia="vi-VN"/>
        </w:rPr>
        <w:t>ĐỀ ÁN</w:t>
      </w:r>
    </w:p>
    <w:p w14:paraId="63EF7E19" w14:textId="77777777" w:rsidR="00E22498" w:rsidRPr="00324759" w:rsidRDefault="00E22498" w:rsidP="009C6D53">
      <w:pPr>
        <w:spacing w:before="40" w:after="40" w:line="240" w:lineRule="auto"/>
        <w:ind w:firstLine="720"/>
        <w:jc w:val="both"/>
        <w:rPr>
          <w:rFonts w:cs="Times New Roman"/>
          <w:b/>
          <w:bCs/>
          <w:szCs w:val="28"/>
          <w:lang w:eastAsia="vi-VN" w:bidi="en-US"/>
        </w:rPr>
      </w:pPr>
      <w:bookmarkStart w:id="1" w:name="_Hlk145238835"/>
    </w:p>
    <w:p w14:paraId="605C2F23" w14:textId="64A9DF7C" w:rsidR="00C71EA5" w:rsidRPr="00324759" w:rsidRDefault="00832645" w:rsidP="009C6D53">
      <w:pPr>
        <w:spacing w:before="40" w:after="40" w:line="240" w:lineRule="auto"/>
        <w:ind w:firstLine="720"/>
        <w:jc w:val="both"/>
        <w:rPr>
          <w:rFonts w:cs="Times New Roman"/>
          <w:b/>
          <w:bCs/>
          <w:szCs w:val="28"/>
          <w:lang w:eastAsia="vi-VN" w:bidi="en-US"/>
        </w:rPr>
      </w:pPr>
      <w:r w:rsidRPr="00324759">
        <w:rPr>
          <w:rFonts w:cs="Times New Roman"/>
          <w:b/>
          <w:bCs/>
          <w:szCs w:val="28"/>
          <w:lang w:eastAsia="vi-VN" w:bidi="en-US"/>
        </w:rPr>
        <w:t xml:space="preserve">I. </w:t>
      </w:r>
      <w:r w:rsidR="004D4187" w:rsidRPr="00324759">
        <w:rPr>
          <w:rFonts w:cs="Times New Roman"/>
          <w:b/>
          <w:bCs/>
          <w:szCs w:val="28"/>
          <w:lang w:val="vi-VN" w:eastAsia="vi-VN"/>
        </w:rPr>
        <w:t>Sự cần thiết</w:t>
      </w:r>
      <w:r w:rsidR="004D4187" w:rsidRPr="00324759">
        <w:rPr>
          <w:rFonts w:cs="Times New Roman"/>
          <w:b/>
          <w:bCs/>
          <w:szCs w:val="28"/>
          <w:lang w:eastAsia="vi-VN"/>
        </w:rPr>
        <w:t xml:space="preserve"> xây dựng đề án</w:t>
      </w:r>
    </w:p>
    <w:p w14:paraId="5927BFF7" w14:textId="77777777" w:rsidR="0029482B" w:rsidRPr="00324759" w:rsidRDefault="00D548F2" w:rsidP="009C6D53">
      <w:pPr>
        <w:pStyle w:val="Vnbnnidung0"/>
        <w:spacing w:before="40" w:after="40"/>
        <w:ind w:firstLine="720"/>
        <w:jc w:val="both"/>
        <w:rPr>
          <w:sz w:val="28"/>
          <w:szCs w:val="28"/>
        </w:rPr>
      </w:pPr>
      <w:r w:rsidRPr="00324759">
        <w:rPr>
          <w:sz w:val="28"/>
          <w:szCs w:val="28"/>
          <w:bdr w:val="none" w:sz="0" w:space="0" w:color="auto" w:frame="1"/>
          <w:shd w:val="clear" w:color="auto" w:fill="FFFFFF"/>
        </w:rPr>
        <w:t>Hiện nay, t</w:t>
      </w:r>
      <w:r w:rsidR="00342AAD" w:rsidRPr="00324759">
        <w:rPr>
          <w:sz w:val="28"/>
          <w:szCs w:val="28"/>
          <w:bdr w:val="none" w:sz="0" w:space="0" w:color="auto" w:frame="1"/>
          <w:shd w:val="clear" w:color="auto" w:fill="FFFFFF"/>
        </w:rPr>
        <w:t xml:space="preserve">rong bối cảnh cuộc cách mạng công nghiệp lần thứ 4 </w:t>
      </w:r>
      <w:r w:rsidR="00991120" w:rsidRPr="00324759">
        <w:rPr>
          <w:sz w:val="28"/>
          <w:szCs w:val="28"/>
          <w:bdr w:val="none" w:sz="0" w:space="0" w:color="auto" w:frame="1"/>
          <w:shd w:val="clear" w:color="auto" w:fill="FFFFFF"/>
        </w:rPr>
        <w:t>- cuộc cách mạng về số hóa</w:t>
      </w:r>
      <w:r w:rsidRPr="00324759">
        <w:rPr>
          <w:sz w:val="28"/>
          <w:szCs w:val="28"/>
          <w:bdr w:val="none" w:sz="0" w:space="0" w:color="auto" w:frame="1"/>
          <w:shd w:val="clear" w:color="auto" w:fill="FFFFFF"/>
        </w:rPr>
        <w:t>,</w:t>
      </w:r>
      <w:r w:rsidR="00991120" w:rsidRPr="00324759">
        <w:rPr>
          <w:sz w:val="28"/>
          <w:szCs w:val="28"/>
          <w:bdr w:val="none" w:sz="0" w:space="0" w:color="auto" w:frame="1"/>
          <w:shd w:val="clear" w:color="auto" w:fill="FFFFFF"/>
        </w:rPr>
        <w:t xml:space="preserve"> c</w:t>
      </w:r>
      <w:r w:rsidR="00991120" w:rsidRPr="00324759">
        <w:rPr>
          <w:sz w:val="28"/>
          <w:szCs w:val="28"/>
        </w:rPr>
        <w:t>ông nghệ số đang làm thay đổi căn bản kinh tế - xã hội.</w:t>
      </w:r>
      <w:r w:rsidRPr="00324759">
        <w:rPr>
          <w:sz w:val="28"/>
          <w:szCs w:val="28"/>
        </w:rPr>
        <w:t xml:space="preserve"> </w:t>
      </w:r>
      <w:r w:rsidR="00991120" w:rsidRPr="00324759">
        <w:rPr>
          <w:sz w:val="28"/>
          <w:szCs w:val="28"/>
        </w:rPr>
        <w:t xml:space="preserve">Chuyển đổi số làm thay đổi cách sống, cách làm việc và phương thức sản xuất dựa trên các công nghệ số. </w:t>
      </w:r>
    </w:p>
    <w:p w14:paraId="6BCA5C42" w14:textId="3E341F20" w:rsidR="00991120" w:rsidRPr="00324759" w:rsidRDefault="0029482B" w:rsidP="009C6D53">
      <w:pPr>
        <w:pStyle w:val="Vnbnnidung0"/>
        <w:spacing w:before="40" w:after="40"/>
        <w:ind w:firstLine="720"/>
        <w:jc w:val="both"/>
        <w:rPr>
          <w:sz w:val="28"/>
          <w:szCs w:val="28"/>
        </w:rPr>
      </w:pPr>
      <w:r w:rsidRPr="00324759">
        <w:rPr>
          <w:sz w:val="28"/>
          <w:szCs w:val="28"/>
        </w:rPr>
        <w:t xml:space="preserve">Chuyển đổi số là xu thế toàn cầu, là quá trình khách quan, muốn hay không thì chuyển đổi số vẫn xảy ra và đang diễn ra. </w:t>
      </w:r>
      <w:r w:rsidR="00991120" w:rsidRPr="00324759">
        <w:rPr>
          <w:sz w:val="28"/>
          <w:szCs w:val="28"/>
        </w:rPr>
        <w:t>Chuyển đổi số sẽ thay đổi căn bản tư duy nhận thức về tầm nhìn tương lai và các mối quan hệ kinh tế xã hội. Chuyển đổi số làm cho các hoạt động kinh tế xã hội sẽ được chuyển sang công nghệ. Sẽ xuất hiện kinh tế số, xã hội số bên cạnh kinh tế thực, xã hội thực và chỉ lúc này thì công nghệ số mới phát huy hết sức mạnh của nó.</w:t>
      </w:r>
    </w:p>
    <w:p w14:paraId="3695E24B" w14:textId="287242C7" w:rsidR="002F755A" w:rsidRPr="00324759" w:rsidRDefault="002F755A" w:rsidP="009C6D53">
      <w:pPr>
        <w:pStyle w:val="Vnbnnidung0"/>
        <w:spacing w:before="40" w:after="40"/>
        <w:ind w:firstLine="720"/>
        <w:jc w:val="both"/>
        <w:rPr>
          <w:sz w:val="28"/>
          <w:szCs w:val="28"/>
        </w:rPr>
      </w:pPr>
      <w:r w:rsidRPr="00324759">
        <w:rPr>
          <w:i/>
          <w:iCs/>
          <w:sz w:val="28"/>
          <w:szCs w:val="28"/>
        </w:rPr>
        <w:t>Đối với bộ máy quản lý nhà nước:</w:t>
      </w:r>
      <w:r w:rsidRPr="00324759">
        <w:rPr>
          <w:sz w:val="28"/>
          <w:szCs w:val="28"/>
        </w:rPr>
        <w:t xml:space="preserve"> Chuyển đổi số là cơ hội vận dụng tốt nhất và có hiệu quả nhất các thành tựu của công nghệ thông tin để làm thay đổi căn bản cách thức điều hành của bộ máy nhà nước các cấp; giúp chính quyền các cấp hoạt động hiệu lực, hiệu quả hơn, minh bạch hơn, hạn chế tham nhũng, kiến tạo sự phát triển cho xã hội. </w:t>
      </w:r>
      <w:r w:rsidRPr="00324759">
        <w:rPr>
          <w:i/>
          <w:iCs/>
          <w:sz w:val="28"/>
          <w:szCs w:val="28"/>
        </w:rPr>
        <w:t>Đối với kinh tế:</w:t>
      </w:r>
      <w:r w:rsidRPr="00324759">
        <w:rPr>
          <w:sz w:val="28"/>
          <w:szCs w:val="28"/>
        </w:rPr>
        <w:t xml:space="preserve"> Chuyển đổi số thúc đẩy các doanh nghiệp đổi mới sáng tạo, tạo ra giá trị mới, tăng năng suất lao động, giảm chi phí vận hành, tiếp cận được nhiều khách hàng hơn trong thời gian dài hơn, tạo động lực tăng trưởng mới và nâng cao tính cạnh tranh trong nền kinh tế thị trường; đặc biệt là trong xu thế hội nhập kinh tế quốc tế; tăng hiệu quả hoạt động của các doanh nghiệp. </w:t>
      </w:r>
      <w:r w:rsidRPr="00324759">
        <w:rPr>
          <w:i/>
          <w:iCs/>
          <w:sz w:val="28"/>
          <w:szCs w:val="28"/>
        </w:rPr>
        <w:t>Đối với xã hội:</w:t>
      </w:r>
      <w:r w:rsidRPr="00324759">
        <w:rPr>
          <w:sz w:val="28"/>
          <w:szCs w:val="28"/>
        </w:rPr>
        <w:t xml:space="preserve"> Chuyển đổi số là điều kiện giúp người dân bình đẳng về cơ hội tiếp cận các dịch vụ (kể cả dịch vụ công và dịch vụ tư), đào tạo, tri thức; thu hẹp khoảng cách phát triển vùng, miền, các tầng lớp, giảm bất bình đẳng. Các ngành, các lĩnh vực nếu được tối ưu hóa, thông minh hóa (số hóa), người dân có thể sống khỏe mạnh hơn nhờ các hình thức chăm sóc y tế kịp thời, vui vẻ hơn với các hình thức giải trí đa dạng và an toàn hơn.</w:t>
      </w:r>
    </w:p>
    <w:p w14:paraId="5E18F870" w14:textId="3C5FD0FD" w:rsidR="0029482B" w:rsidRPr="00324759" w:rsidRDefault="00AF576B" w:rsidP="009C6D53">
      <w:pPr>
        <w:pStyle w:val="Vnbnnidung0"/>
        <w:spacing w:before="40" w:after="40"/>
        <w:ind w:firstLine="720"/>
        <w:jc w:val="both"/>
        <w:rPr>
          <w:sz w:val="28"/>
          <w:szCs w:val="28"/>
        </w:rPr>
      </w:pPr>
      <w:r w:rsidRPr="00324759">
        <w:rPr>
          <w:sz w:val="28"/>
          <w:szCs w:val="28"/>
        </w:rPr>
        <w:t>Tại Việt Nam, chuyển đổi số tại các cơ quan nhà n</w:t>
      </w:r>
      <w:r w:rsidR="0029482B" w:rsidRPr="00324759">
        <w:rPr>
          <w:sz w:val="28"/>
          <w:szCs w:val="28"/>
        </w:rPr>
        <w:t>ước</w:t>
      </w:r>
      <w:r w:rsidRPr="00324759">
        <w:rPr>
          <w:sz w:val="28"/>
          <w:szCs w:val="28"/>
        </w:rPr>
        <w:t xml:space="preserve">, trong các ngành, lĩnh vực đã bắt đầu diễn ra </w:t>
      </w:r>
      <w:r w:rsidR="0029482B" w:rsidRPr="00324759">
        <w:rPr>
          <w:sz w:val="28"/>
          <w:szCs w:val="28"/>
        </w:rPr>
        <w:t>nhưng chưa</w:t>
      </w:r>
      <w:r w:rsidRPr="00324759">
        <w:rPr>
          <w:sz w:val="28"/>
          <w:szCs w:val="28"/>
        </w:rPr>
        <w:t xml:space="preserve"> mang tính toàn diện, rộng rãi và chuẩn hóa. Chính phủ và chính quyền các cấp đã và đang xây dựng chính phủ điện tử</w:t>
      </w:r>
      <w:r w:rsidR="009C6D53" w:rsidRPr="00324759">
        <w:rPr>
          <w:sz w:val="28"/>
          <w:szCs w:val="28"/>
        </w:rPr>
        <w:t xml:space="preserve">, </w:t>
      </w:r>
      <w:r w:rsidRPr="00324759">
        <w:rPr>
          <w:sz w:val="28"/>
          <w:szCs w:val="28"/>
        </w:rPr>
        <w:t>chính quyền điện tử. Một số thành phố</w:t>
      </w:r>
      <w:r w:rsidR="009C6D53" w:rsidRPr="00324759">
        <w:rPr>
          <w:sz w:val="28"/>
          <w:szCs w:val="28"/>
        </w:rPr>
        <w:t xml:space="preserve">, </w:t>
      </w:r>
      <w:r w:rsidRPr="00324759">
        <w:rPr>
          <w:sz w:val="28"/>
          <w:szCs w:val="28"/>
        </w:rPr>
        <w:t>đô thị đã b</w:t>
      </w:r>
      <w:r w:rsidR="0029482B" w:rsidRPr="00324759">
        <w:rPr>
          <w:sz w:val="28"/>
          <w:szCs w:val="28"/>
        </w:rPr>
        <w:t>ước</w:t>
      </w:r>
      <w:r w:rsidRPr="00324759">
        <w:rPr>
          <w:sz w:val="28"/>
          <w:szCs w:val="28"/>
        </w:rPr>
        <w:t xml:space="preserve"> đầu ban hành đề án</w:t>
      </w:r>
      <w:r w:rsidR="009C6D53" w:rsidRPr="00324759">
        <w:rPr>
          <w:sz w:val="28"/>
          <w:szCs w:val="28"/>
        </w:rPr>
        <w:t xml:space="preserve">, </w:t>
      </w:r>
      <w:r w:rsidRPr="00324759">
        <w:rPr>
          <w:sz w:val="28"/>
          <w:szCs w:val="28"/>
        </w:rPr>
        <w:t xml:space="preserve">kế hoạch để triển khai xây dựng thành phố thông minh. </w:t>
      </w:r>
    </w:p>
    <w:p w14:paraId="3C07D2F3" w14:textId="7ED24DB7" w:rsidR="008B736D" w:rsidRPr="00324759" w:rsidRDefault="00AF576B" w:rsidP="009C6D53">
      <w:pPr>
        <w:pStyle w:val="Vnbnnidung0"/>
        <w:spacing w:before="40" w:after="40"/>
        <w:ind w:firstLine="720"/>
        <w:jc w:val="both"/>
        <w:rPr>
          <w:sz w:val="28"/>
          <w:szCs w:val="28"/>
        </w:rPr>
      </w:pPr>
      <w:r w:rsidRPr="00324759">
        <w:rPr>
          <w:sz w:val="28"/>
          <w:szCs w:val="28"/>
        </w:rPr>
        <w:t>Ngày 27/9/2019, Bộ Chính trị đã ban hành Nghị quyết số 52-NQ/TW về một số chủ tr</w:t>
      </w:r>
      <w:r w:rsidR="00442B2F" w:rsidRPr="00324759">
        <w:rPr>
          <w:sz w:val="28"/>
          <w:szCs w:val="28"/>
        </w:rPr>
        <w:t>ư</w:t>
      </w:r>
      <w:r w:rsidRPr="00324759">
        <w:rPr>
          <w:sz w:val="28"/>
          <w:szCs w:val="28"/>
        </w:rPr>
        <w:t xml:space="preserve">ơng, chính sách chủ động tham gia cuộc Cách mạng công nghiệp </w:t>
      </w:r>
      <w:r w:rsidR="009C6D53" w:rsidRPr="00324759">
        <w:rPr>
          <w:sz w:val="28"/>
          <w:szCs w:val="28"/>
        </w:rPr>
        <w:t>lần thứ 4;</w:t>
      </w:r>
      <w:r w:rsidRPr="00324759">
        <w:rPr>
          <w:sz w:val="28"/>
          <w:szCs w:val="28"/>
        </w:rPr>
        <w:t xml:space="preserve"> Ngày 03/6/2020, Thủ t</w:t>
      </w:r>
      <w:r w:rsidR="005A1472" w:rsidRPr="00324759">
        <w:rPr>
          <w:sz w:val="28"/>
          <w:szCs w:val="28"/>
        </w:rPr>
        <w:t>ư</w:t>
      </w:r>
      <w:r w:rsidRPr="00324759">
        <w:rPr>
          <w:sz w:val="28"/>
          <w:szCs w:val="28"/>
        </w:rPr>
        <w:t>ớng Chính phủ có Quyết định số 749/QĐ-TTg phê duyệt “C</w:t>
      </w:r>
      <w:r w:rsidR="0029482B" w:rsidRPr="00324759">
        <w:rPr>
          <w:sz w:val="28"/>
          <w:szCs w:val="28"/>
        </w:rPr>
        <w:t>hư</w:t>
      </w:r>
      <w:r w:rsidRPr="00324759">
        <w:rPr>
          <w:sz w:val="28"/>
          <w:szCs w:val="28"/>
        </w:rPr>
        <w:t>ơng trình Chuyển đổi số quốc gia đến năm 2025, định h</w:t>
      </w:r>
      <w:r w:rsidR="0029482B" w:rsidRPr="00324759">
        <w:rPr>
          <w:sz w:val="28"/>
          <w:szCs w:val="28"/>
        </w:rPr>
        <w:t>ư</w:t>
      </w:r>
      <w:r w:rsidRPr="00324759">
        <w:rPr>
          <w:sz w:val="28"/>
          <w:szCs w:val="28"/>
        </w:rPr>
        <w:t>ớng đến năm 2030” để triển khai Nghị quyết số 52-NQ/TW của Bộ Chính trị và Nghị quyết số 50/NQ</w:t>
      </w:r>
      <w:r w:rsidR="0029482B" w:rsidRPr="00324759">
        <w:rPr>
          <w:sz w:val="28"/>
          <w:szCs w:val="28"/>
        </w:rPr>
        <w:t>-</w:t>
      </w:r>
      <w:r w:rsidRPr="00324759">
        <w:rPr>
          <w:sz w:val="28"/>
          <w:szCs w:val="28"/>
        </w:rPr>
        <w:t>CP của Chính phủ. Sau đó, Thủ t</w:t>
      </w:r>
      <w:r w:rsidR="0029482B" w:rsidRPr="00324759">
        <w:rPr>
          <w:sz w:val="28"/>
          <w:szCs w:val="28"/>
        </w:rPr>
        <w:t>ư</w:t>
      </w:r>
      <w:r w:rsidRPr="00324759">
        <w:rPr>
          <w:sz w:val="28"/>
          <w:szCs w:val="28"/>
        </w:rPr>
        <w:t>ớng Chính phủ đã ban hành Quyết định số 942/QĐ-TTg ngày 15/06/2021 của Thủ t</w:t>
      </w:r>
      <w:r w:rsidR="0029482B" w:rsidRPr="00324759">
        <w:rPr>
          <w:sz w:val="28"/>
          <w:szCs w:val="28"/>
        </w:rPr>
        <w:t>ư</w:t>
      </w:r>
      <w:r w:rsidRPr="00324759">
        <w:rPr>
          <w:sz w:val="28"/>
          <w:szCs w:val="28"/>
        </w:rPr>
        <w:t>ớng Chính phủ về việc phê duyệt Chiến l</w:t>
      </w:r>
      <w:r w:rsidR="0029482B" w:rsidRPr="00324759">
        <w:rPr>
          <w:sz w:val="28"/>
          <w:szCs w:val="28"/>
        </w:rPr>
        <w:t>ư</w:t>
      </w:r>
      <w:r w:rsidRPr="00324759">
        <w:rPr>
          <w:sz w:val="28"/>
          <w:szCs w:val="28"/>
        </w:rPr>
        <w:t>ợc phát triển Chính phủ điện tử h</w:t>
      </w:r>
      <w:r w:rsidR="0029482B" w:rsidRPr="00324759">
        <w:rPr>
          <w:sz w:val="28"/>
          <w:szCs w:val="28"/>
        </w:rPr>
        <w:t>ư</w:t>
      </w:r>
      <w:r w:rsidRPr="00324759">
        <w:rPr>
          <w:sz w:val="28"/>
          <w:szCs w:val="28"/>
        </w:rPr>
        <w:t>ớng tới Chính phủ số giai đoạn 2021 – 2025, định h</w:t>
      </w:r>
      <w:r w:rsidR="0029482B" w:rsidRPr="00324759">
        <w:rPr>
          <w:sz w:val="28"/>
          <w:szCs w:val="28"/>
        </w:rPr>
        <w:t>ư</w:t>
      </w:r>
      <w:r w:rsidRPr="00324759">
        <w:rPr>
          <w:sz w:val="28"/>
          <w:szCs w:val="28"/>
        </w:rPr>
        <w:t>ớng đến năm 2030; Quyết định số 411/QĐ-TTg ngày 31/3/2022 của Thủ t</w:t>
      </w:r>
      <w:r w:rsidR="0029482B" w:rsidRPr="00324759">
        <w:rPr>
          <w:sz w:val="28"/>
          <w:szCs w:val="28"/>
        </w:rPr>
        <w:t>ư</w:t>
      </w:r>
      <w:r w:rsidRPr="00324759">
        <w:rPr>
          <w:sz w:val="28"/>
          <w:szCs w:val="28"/>
        </w:rPr>
        <w:t>ớng Chính phủ về việc phê duyệt Chiến l</w:t>
      </w:r>
      <w:r w:rsidR="0029482B" w:rsidRPr="00324759">
        <w:rPr>
          <w:sz w:val="28"/>
          <w:szCs w:val="28"/>
        </w:rPr>
        <w:t>ư</w:t>
      </w:r>
      <w:r w:rsidRPr="00324759">
        <w:rPr>
          <w:sz w:val="28"/>
          <w:szCs w:val="28"/>
        </w:rPr>
        <w:t>ợc quốc gia phát triển kinh tế số và xã hội số đến năm 2025, định h</w:t>
      </w:r>
      <w:r w:rsidR="0029482B" w:rsidRPr="00324759">
        <w:rPr>
          <w:sz w:val="28"/>
          <w:szCs w:val="28"/>
        </w:rPr>
        <w:t>ư</w:t>
      </w:r>
      <w:r w:rsidRPr="00324759">
        <w:rPr>
          <w:sz w:val="28"/>
          <w:szCs w:val="28"/>
        </w:rPr>
        <w:t>ớng đến năm 2030.</w:t>
      </w:r>
    </w:p>
    <w:p w14:paraId="6193A739" w14:textId="5D081A99" w:rsidR="00D548F2" w:rsidRPr="00324759" w:rsidRDefault="008E36AF" w:rsidP="009C6D53">
      <w:pPr>
        <w:pStyle w:val="Vnbnnidung0"/>
        <w:spacing w:before="40" w:after="40"/>
        <w:ind w:firstLine="720"/>
        <w:jc w:val="both"/>
        <w:rPr>
          <w:sz w:val="28"/>
          <w:szCs w:val="28"/>
        </w:rPr>
      </w:pPr>
      <w:r w:rsidRPr="00324759">
        <w:rPr>
          <w:sz w:val="28"/>
          <w:szCs w:val="28"/>
        </w:rPr>
        <w:lastRenderedPageBreak/>
        <w:t>Nhận thức rõ vị trí, vai trò của việc chuyển đổi số đối với sự phát triển kinh tế - xã hội của địa ph</w:t>
      </w:r>
      <w:r w:rsidR="004A18FB" w:rsidRPr="00324759">
        <w:rPr>
          <w:sz w:val="28"/>
          <w:szCs w:val="28"/>
        </w:rPr>
        <w:t>ươ</w:t>
      </w:r>
      <w:r w:rsidRPr="00324759">
        <w:rPr>
          <w:sz w:val="28"/>
          <w:szCs w:val="28"/>
        </w:rPr>
        <w:t xml:space="preserve">ng, tỉnh </w:t>
      </w:r>
      <w:r w:rsidR="0081436B" w:rsidRPr="00324759">
        <w:rPr>
          <w:sz w:val="28"/>
          <w:szCs w:val="28"/>
        </w:rPr>
        <w:t>Tây Ninh</w:t>
      </w:r>
      <w:r w:rsidRPr="00324759">
        <w:rPr>
          <w:sz w:val="28"/>
          <w:szCs w:val="28"/>
        </w:rPr>
        <w:t xml:space="preserve"> cũng đã ban hành nhiều văn bản quan trọng chỉ đạo thực hiện chuyển đổi số trên địa bàn tỉnh. Mục tiêu </w:t>
      </w:r>
      <w:r w:rsidR="0081436B" w:rsidRPr="00324759">
        <w:rPr>
          <w:sz w:val="28"/>
          <w:szCs w:val="28"/>
        </w:rPr>
        <w:t xml:space="preserve">chung đến năm 2025, định hướng </w:t>
      </w:r>
      <w:r w:rsidRPr="00324759">
        <w:rPr>
          <w:sz w:val="28"/>
          <w:szCs w:val="28"/>
        </w:rPr>
        <w:t>đến năm 20</w:t>
      </w:r>
      <w:r w:rsidR="0081436B" w:rsidRPr="00324759">
        <w:rPr>
          <w:sz w:val="28"/>
          <w:szCs w:val="28"/>
        </w:rPr>
        <w:t>30</w:t>
      </w:r>
      <w:r w:rsidRPr="00324759">
        <w:rPr>
          <w:sz w:val="28"/>
          <w:szCs w:val="28"/>
        </w:rPr>
        <w:t xml:space="preserve"> </w:t>
      </w:r>
      <w:r w:rsidR="0081436B" w:rsidRPr="00324759">
        <w:rPr>
          <w:sz w:val="28"/>
          <w:szCs w:val="28"/>
        </w:rPr>
        <w:t xml:space="preserve">phấn đấu </w:t>
      </w:r>
      <w:r w:rsidRPr="00324759">
        <w:rPr>
          <w:sz w:val="28"/>
          <w:szCs w:val="28"/>
        </w:rPr>
        <w:t xml:space="preserve">vào nhóm </w:t>
      </w:r>
      <w:r w:rsidR="0081436B" w:rsidRPr="00324759">
        <w:rPr>
          <w:sz w:val="28"/>
          <w:szCs w:val="28"/>
        </w:rPr>
        <w:t xml:space="preserve">các </w:t>
      </w:r>
      <w:r w:rsidRPr="00324759">
        <w:rPr>
          <w:sz w:val="28"/>
          <w:szCs w:val="28"/>
        </w:rPr>
        <w:t xml:space="preserve">tỉnh, thành phố </w:t>
      </w:r>
      <w:r w:rsidR="0081436B" w:rsidRPr="00324759">
        <w:rPr>
          <w:sz w:val="28"/>
          <w:szCs w:val="28"/>
        </w:rPr>
        <w:t>thực hiện</w:t>
      </w:r>
      <w:r w:rsidRPr="00324759">
        <w:rPr>
          <w:sz w:val="28"/>
          <w:szCs w:val="28"/>
        </w:rPr>
        <w:t xml:space="preserve"> chuyển đổi số</w:t>
      </w:r>
      <w:r w:rsidR="0081436B" w:rsidRPr="00324759">
        <w:rPr>
          <w:sz w:val="28"/>
          <w:szCs w:val="28"/>
        </w:rPr>
        <w:t xml:space="preserve"> khá</w:t>
      </w:r>
      <w:r w:rsidRPr="00324759">
        <w:rPr>
          <w:sz w:val="28"/>
          <w:szCs w:val="28"/>
        </w:rPr>
        <w:t xml:space="preserve">. </w:t>
      </w:r>
      <w:r w:rsidR="00927070" w:rsidRPr="00324759">
        <w:rPr>
          <w:sz w:val="28"/>
          <w:szCs w:val="28"/>
        </w:rPr>
        <w:t xml:space="preserve">Phát triển bền vững trên cơ sở nghiên cứu và ứng dụng khoa học </w:t>
      </w:r>
      <w:r w:rsidR="009C6D53" w:rsidRPr="00324759">
        <w:rPr>
          <w:sz w:val="28"/>
          <w:szCs w:val="28"/>
        </w:rPr>
        <w:t>-</w:t>
      </w:r>
      <w:r w:rsidR="00927070" w:rsidRPr="00324759">
        <w:rPr>
          <w:sz w:val="28"/>
          <w:szCs w:val="28"/>
        </w:rPr>
        <w:t xml:space="preserve"> công nghệ, phong trào đổi mới sáng tạo và tăng năng suất lao động, tạo môi trường khởi nghiệp sáng tạo, phát triển kinh tế số, xã hội số. Khuyến khích, hỗ trợ để hình thành các doanh nghiệp số có khả năng cạnh tranh trong khu vực. Đưa chuyển đổi số thành phương thức phát triển mới góp phần thúc đẩy nhanh công nghiệp hóa, hiện đại hóa.</w:t>
      </w:r>
    </w:p>
    <w:p w14:paraId="57281F66" w14:textId="789DE932" w:rsidR="00A348AA" w:rsidRPr="00324759" w:rsidRDefault="00B1300C" w:rsidP="009C6D53">
      <w:pPr>
        <w:pStyle w:val="Vnbnnidung0"/>
        <w:spacing w:before="40" w:after="40"/>
        <w:ind w:firstLine="720"/>
        <w:jc w:val="both"/>
        <w:rPr>
          <w:sz w:val="28"/>
          <w:szCs w:val="28"/>
        </w:rPr>
      </w:pPr>
      <w:r w:rsidRPr="00324759">
        <w:rPr>
          <w:sz w:val="28"/>
          <w:szCs w:val="28"/>
        </w:rPr>
        <w:t>Thành phố Tây Ninh</w:t>
      </w:r>
      <w:r w:rsidR="00894382" w:rsidRPr="00324759">
        <w:rPr>
          <w:sz w:val="28"/>
          <w:szCs w:val="28"/>
        </w:rPr>
        <w:t xml:space="preserve"> cũng nhận thức đ</w:t>
      </w:r>
      <w:r w:rsidR="004A18FB" w:rsidRPr="00324759">
        <w:rPr>
          <w:sz w:val="28"/>
          <w:szCs w:val="28"/>
        </w:rPr>
        <w:t>ượ</w:t>
      </w:r>
      <w:r w:rsidR="00894382" w:rsidRPr="00324759">
        <w:rPr>
          <w:sz w:val="28"/>
          <w:szCs w:val="28"/>
        </w:rPr>
        <w:t xml:space="preserve">c tính cấp thiết của chuyển đổi số, </w:t>
      </w:r>
      <w:r w:rsidR="00A348AA" w:rsidRPr="00324759">
        <w:rPr>
          <w:sz w:val="28"/>
          <w:szCs w:val="28"/>
        </w:rPr>
        <w:t xml:space="preserve">xác định: Chuyển đổi toàn bộ hoạt động của cơ quan nhà nước lên môi trường số; coi chuyển đổi số là bắt buộc, mang tính </w:t>
      </w:r>
      <w:r w:rsidR="004A18FB" w:rsidRPr="00324759">
        <w:rPr>
          <w:sz w:val="28"/>
          <w:szCs w:val="28"/>
          <w:lang w:val="vi-VN"/>
        </w:rPr>
        <w:t>quyết</w:t>
      </w:r>
      <w:r w:rsidR="00A348AA" w:rsidRPr="00324759">
        <w:rPr>
          <w:sz w:val="28"/>
          <w:szCs w:val="28"/>
        </w:rPr>
        <w:t xml:space="preserve"> định; Cơ quan nhà nước sử dụng công nghệ số và dữ liệu số để ra quyết định, kiến tạo phát triển và quản lý kinh tế - xã hội hiệu quả hơn, dẫn dắt phát triển kinh tế số, xã hội số; Phát triển Chính phủ số gắn kết chặt chẽ với bảo đảm an toàn, an ninh mạng.</w:t>
      </w:r>
    </w:p>
    <w:p w14:paraId="7CB92DF0" w14:textId="479C5547" w:rsidR="00894382" w:rsidRPr="00324759" w:rsidRDefault="00894382" w:rsidP="009C6D53">
      <w:pPr>
        <w:pStyle w:val="Vnbnnidung0"/>
        <w:spacing w:before="40" w:after="40"/>
        <w:ind w:firstLine="720"/>
        <w:jc w:val="both"/>
        <w:rPr>
          <w:sz w:val="28"/>
          <w:szCs w:val="28"/>
        </w:rPr>
      </w:pPr>
      <w:bookmarkStart w:id="2" w:name="bookmark63"/>
      <w:r w:rsidRPr="00324759">
        <w:rPr>
          <w:sz w:val="28"/>
          <w:szCs w:val="28"/>
        </w:rPr>
        <w:t>Đứng tr</w:t>
      </w:r>
      <w:r w:rsidR="004A18FB" w:rsidRPr="00324759">
        <w:rPr>
          <w:sz w:val="28"/>
          <w:szCs w:val="28"/>
        </w:rPr>
        <w:t>ướ</w:t>
      </w:r>
      <w:r w:rsidRPr="00324759">
        <w:rPr>
          <w:sz w:val="28"/>
          <w:szCs w:val="28"/>
        </w:rPr>
        <w:t xml:space="preserve">c thời cơ và thách thức mới, </w:t>
      </w:r>
      <w:r w:rsidR="00A348AA" w:rsidRPr="00324759">
        <w:rPr>
          <w:sz w:val="28"/>
          <w:szCs w:val="28"/>
        </w:rPr>
        <w:t xml:space="preserve">Thành ủy, Ủy ban nhân dân </w:t>
      </w:r>
      <w:r w:rsidR="00BF4DB8" w:rsidRPr="00324759">
        <w:rPr>
          <w:sz w:val="28"/>
          <w:szCs w:val="28"/>
        </w:rPr>
        <w:t xml:space="preserve">thành phố Tây Ninh </w:t>
      </w:r>
      <w:r w:rsidRPr="00324759">
        <w:rPr>
          <w:sz w:val="28"/>
          <w:szCs w:val="28"/>
        </w:rPr>
        <w:t xml:space="preserve">quyết tâm </w:t>
      </w:r>
      <w:r w:rsidR="00B03E02" w:rsidRPr="00324759">
        <w:rPr>
          <w:sz w:val="28"/>
          <w:szCs w:val="28"/>
        </w:rPr>
        <w:t>thực hiện</w:t>
      </w:r>
      <w:r w:rsidRPr="00324759">
        <w:rPr>
          <w:sz w:val="28"/>
          <w:szCs w:val="28"/>
        </w:rPr>
        <w:t xml:space="preserve"> chuyển đổi số để thay đổi một cách tổng thể và toàn diện tất cả các khía cạnh của đời sống kinh tế - xã hội, tái định hình cách mọi ng</w:t>
      </w:r>
      <w:r w:rsidR="004A18FB" w:rsidRPr="00324759">
        <w:rPr>
          <w:sz w:val="28"/>
          <w:szCs w:val="28"/>
        </w:rPr>
        <w:t>ườ</w:t>
      </w:r>
      <w:r w:rsidRPr="00324759">
        <w:rPr>
          <w:sz w:val="28"/>
          <w:szCs w:val="28"/>
        </w:rPr>
        <w:t xml:space="preserve">i sống, làm việc và liên hệ với nhau. </w:t>
      </w:r>
      <w:r w:rsidR="00BF4DB8" w:rsidRPr="00324759">
        <w:rPr>
          <w:sz w:val="28"/>
          <w:szCs w:val="28"/>
        </w:rPr>
        <w:t xml:space="preserve">Đề án chuyển đổi số gắn với xây dựng thành phố Tây Ninh trở thành đô thị thông minh giai đoạn 2023-2025, tầm nhìn đến 2030 </w:t>
      </w:r>
      <w:r w:rsidRPr="00324759">
        <w:rPr>
          <w:sz w:val="28"/>
          <w:szCs w:val="28"/>
        </w:rPr>
        <w:t xml:space="preserve">sẽ phản ánh tầm nhìn, nhiệm vụ và giải pháp trong những năm tới để đẩy mạnh sáng tạo, phát triển đột phá công nghệ kỹ thuật số, từ đó thúc đẩy sự phát triển về kinh tế - xã hội của </w:t>
      </w:r>
      <w:r w:rsidR="00BF4DB8" w:rsidRPr="00324759">
        <w:rPr>
          <w:sz w:val="28"/>
          <w:szCs w:val="28"/>
        </w:rPr>
        <w:t>thành phố Tây Ninh</w:t>
      </w:r>
      <w:r w:rsidRPr="00324759">
        <w:rPr>
          <w:sz w:val="28"/>
          <w:szCs w:val="28"/>
        </w:rPr>
        <w:t>.</w:t>
      </w:r>
      <w:bookmarkEnd w:id="2"/>
    </w:p>
    <w:bookmarkEnd w:id="1"/>
    <w:p w14:paraId="2F2E6EBC" w14:textId="106F626E" w:rsidR="00927070" w:rsidRPr="00324759" w:rsidRDefault="008C3D7D" w:rsidP="009C6D53">
      <w:pPr>
        <w:pStyle w:val="Vnbnnidung0"/>
        <w:spacing w:before="40" w:after="40"/>
        <w:ind w:firstLine="720"/>
        <w:jc w:val="both"/>
        <w:rPr>
          <w:b/>
          <w:bCs/>
          <w:sz w:val="28"/>
          <w:szCs w:val="28"/>
        </w:rPr>
      </w:pPr>
      <w:r w:rsidRPr="00324759">
        <w:rPr>
          <w:b/>
          <w:bCs/>
          <w:sz w:val="28"/>
          <w:szCs w:val="28"/>
        </w:rPr>
        <w:t xml:space="preserve">II. </w:t>
      </w:r>
      <w:r w:rsidR="004D4187" w:rsidRPr="00324759">
        <w:rPr>
          <w:b/>
          <w:bCs/>
          <w:sz w:val="28"/>
          <w:szCs w:val="28"/>
        </w:rPr>
        <w:t>Căn cứ pháp lý xây dựng đề án</w:t>
      </w:r>
    </w:p>
    <w:p w14:paraId="727A5F15" w14:textId="77777777" w:rsidR="008C3D7D" w:rsidRPr="00324759" w:rsidRDefault="008C3D7D" w:rsidP="009C6D53">
      <w:pPr>
        <w:spacing w:before="40" w:after="40" w:line="240" w:lineRule="auto"/>
        <w:ind w:firstLine="720"/>
        <w:jc w:val="both"/>
        <w:rPr>
          <w:rFonts w:cs="Times New Roman"/>
          <w:b/>
          <w:bCs/>
          <w:szCs w:val="28"/>
          <w:lang w:val="vi-VN" w:eastAsia="vi-VN"/>
        </w:rPr>
      </w:pPr>
      <w:r w:rsidRPr="00324759">
        <w:rPr>
          <w:rFonts w:cs="Times New Roman"/>
          <w:b/>
          <w:bCs/>
          <w:szCs w:val="28"/>
          <w:lang w:val="vi-VN" w:eastAsia="vi-VN"/>
        </w:rPr>
        <w:t>1. Các văn bản của Trung ương</w:t>
      </w:r>
    </w:p>
    <w:p w14:paraId="49807DCF" w14:textId="77777777" w:rsidR="00210542" w:rsidRPr="00324759" w:rsidRDefault="00210542" w:rsidP="009C6D53">
      <w:pPr>
        <w:pStyle w:val="Vnbnnidung0"/>
        <w:numPr>
          <w:ilvl w:val="0"/>
          <w:numId w:val="2"/>
        </w:numPr>
        <w:tabs>
          <w:tab w:val="left" w:pos="977"/>
        </w:tabs>
        <w:spacing w:before="40" w:after="40"/>
        <w:ind w:firstLine="720"/>
        <w:jc w:val="both"/>
        <w:rPr>
          <w:sz w:val="28"/>
          <w:szCs w:val="28"/>
          <w:lang w:val="vi-VN"/>
        </w:rPr>
      </w:pPr>
      <w:r w:rsidRPr="00324759">
        <w:rPr>
          <w:sz w:val="28"/>
          <w:szCs w:val="28"/>
          <w:lang w:val="vi-VN"/>
        </w:rPr>
        <w:t>Nghị quyết số 52-NQ/TW ngày 27/9/2019 của Bộ Chính trị về một số chủ trương, chính sách chủ động tham gia cuộc Cách mạng công nghiệp lần thứ tư;</w:t>
      </w:r>
    </w:p>
    <w:p w14:paraId="61675500" w14:textId="77777777" w:rsidR="00210542" w:rsidRPr="00324759" w:rsidRDefault="00210542" w:rsidP="009C6D53">
      <w:pPr>
        <w:pStyle w:val="Vnbnnidung0"/>
        <w:numPr>
          <w:ilvl w:val="0"/>
          <w:numId w:val="2"/>
        </w:numPr>
        <w:tabs>
          <w:tab w:val="left" w:pos="977"/>
        </w:tabs>
        <w:spacing w:before="40" w:after="40"/>
        <w:ind w:firstLine="720"/>
        <w:jc w:val="both"/>
        <w:rPr>
          <w:sz w:val="28"/>
          <w:szCs w:val="28"/>
          <w:lang w:val="vi-VN"/>
        </w:rPr>
      </w:pPr>
      <w:bookmarkStart w:id="3" w:name="bookmark66"/>
      <w:bookmarkEnd w:id="3"/>
      <w:r w:rsidRPr="00324759">
        <w:rPr>
          <w:sz w:val="28"/>
          <w:szCs w:val="28"/>
          <w:lang w:val="vi-VN"/>
        </w:rPr>
        <w:t>Nghị quyết số 50/NQ-CP ngày 17/4/2020 của Chính phủ ban hành Chương trình hành động của Chính phủ thực hiện Nghị quyết số 52-NQ/TW ngày 27/9/2019 của Bộ Chính trị về một số chủ trương, chính sách chủ động tham gia Cuộc cách mạng công nghiệp lần thứ tư;</w:t>
      </w:r>
    </w:p>
    <w:p w14:paraId="08891A6A" w14:textId="77777777" w:rsidR="007A0565" w:rsidRPr="00324759" w:rsidRDefault="007A0565" w:rsidP="009C6D53">
      <w:pPr>
        <w:pStyle w:val="Vnbnnidung0"/>
        <w:numPr>
          <w:ilvl w:val="0"/>
          <w:numId w:val="2"/>
        </w:numPr>
        <w:tabs>
          <w:tab w:val="left" w:pos="968"/>
        </w:tabs>
        <w:spacing w:before="40" w:after="40"/>
        <w:ind w:firstLine="720"/>
        <w:jc w:val="both"/>
        <w:rPr>
          <w:sz w:val="28"/>
          <w:szCs w:val="28"/>
          <w:lang w:val="vi-VN"/>
        </w:rPr>
      </w:pPr>
      <w:r w:rsidRPr="00324759">
        <w:rPr>
          <w:sz w:val="28"/>
          <w:szCs w:val="28"/>
          <w:lang w:val="vi-VN"/>
        </w:rPr>
        <w:t>Nghị định số 64/2007/NĐ-CP ngày 10/4/2007 của Chính phủ ứng dụng CNTT trong hoạt động của cơ quan nhà nước;</w:t>
      </w:r>
    </w:p>
    <w:p w14:paraId="0EC7061D" w14:textId="77777777" w:rsidR="007A0565" w:rsidRPr="00324759" w:rsidRDefault="007A0565" w:rsidP="009C6D53">
      <w:pPr>
        <w:pStyle w:val="Vnbnnidung0"/>
        <w:numPr>
          <w:ilvl w:val="0"/>
          <w:numId w:val="2"/>
        </w:numPr>
        <w:tabs>
          <w:tab w:val="left" w:pos="968"/>
        </w:tabs>
        <w:spacing w:before="40" w:after="40"/>
        <w:ind w:firstLine="720"/>
        <w:jc w:val="both"/>
        <w:rPr>
          <w:sz w:val="28"/>
          <w:szCs w:val="28"/>
          <w:lang w:val="vi-VN"/>
        </w:rPr>
      </w:pPr>
      <w:bookmarkStart w:id="4" w:name="bookmark68"/>
      <w:bookmarkEnd w:id="4"/>
      <w:r w:rsidRPr="00324759">
        <w:rPr>
          <w:sz w:val="28"/>
          <w:szCs w:val="28"/>
          <w:lang w:val="vi-VN"/>
        </w:rPr>
        <w:t>Nghị định số 85/2016/NĐ-CP ngày 01/7/2016 của Chính phủ về đảm bảo an toàn hệ thống thông tin theo cấp độ;</w:t>
      </w:r>
    </w:p>
    <w:p w14:paraId="04424375" w14:textId="046003E9" w:rsidR="007A0565" w:rsidRPr="00324759" w:rsidRDefault="007A0565" w:rsidP="009C6D53">
      <w:pPr>
        <w:pStyle w:val="Vnbnnidung0"/>
        <w:numPr>
          <w:ilvl w:val="0"/>
          <w:numId w:val="2"/>
        </w:numPr>
        <w:tabs>
          <w:tab w:val="left" w:pos="968"/>
        </w:tabs>
        <w:spacing w:before="40" w:after="40"/>
        <w:ind w:firstLine="720"/>
        <w:jc w:val="both"/>
        <w:rPr>
          <w:sz w:val="28"/>
          <w:szCs w:val="28"/>
          <w:lang w:val="vi-VN"/>
        </w:rPr>
      </w:pPr>
      <w:r w:rsidRPr="00324759">
        <w:rPr>
          <w:sz w:val="28"/>
          <w:szCs w:val="28"/>
          <w:lang w:val="vi-VN"/>
        </w:rPr>
        <w:t>Nghị định số 45/2020/NĐ-CP ngày 08/4/2020 của Chính phủ về thực hiện TTHC trên môi trường điện tử;</w:t>
      </w:r>
    </w:p>
    <w:p w14:paraId="7D228677" w14:textId="77777777" w:rsidR="007A0565" w:rsidRPr="00324759" w:rsidRDefault="007A0565" w:rsidP="009C6D53">
      <w:pPr>
        <w:pStyle w:val="Vnbnnidung0"/>
        <w:numPr>
          <w:ilvl w:val="0"/>
          <w:numId w:val="2"/>
        </w:numPr>
        <w:tabs>
          <w:tab w:val="left" w:pos="977"/>
        </w:tabs>
        <w:spacing w:before="40" w:after="40"/>
        <w:ind w:firstLine="720"/>
        <w:jc w:val="both"/>
        <w:rPr>
          <w:sz w:val="28"/>
          <w:szCs w:val="28"/>
          <w:lang w:val="vi-VN"/>
        </w:rPr>
      </w:pPr>
      <w:bookmarkStart w:id="5" w:name="bookmark70"/>
      <w:bookmarkEnd w:id="5"/>
      <w:r w:rsidRPr="00324759">
        <w:rPr>
          <w:sz w:val="28"/>
          <w:szCs w:val="28"/>
          <w:lang w:val="vi-VN"/>
        </w:rPr>
        <w:t>Nghị định số 47/2020/NĐ-CP ngày 09/4/2020 của Chính phủ vể quản lý, kết nối và chia sẻ dữ liệu số của cơ quan nhà nước;</w:t>
      </w:r>
    </w:p>
    <w:p w14:paraId="308D6E74" w14:textId="77777777" w:rsidR="007A0565" w:rsidRPr="00324759" w:rsidRDefault="007A0565" w:rsidP="009C6D53">
      <w:pPr>
        <w:pStyle w:val="Vnbnnidung0"/>
        <w:numPr>
          <w:ilvl w:val="0"/>
          <w:numId w:val="2"/>
        </w:numPr>
        <w:tabs>
          <w:tab w:val="left" w:pos="977"/>
        </w:tabs>
        <w:spacing w:before="40" w:after="40"/>
        <w:ind w:firstLine="720"/>
        <w:jc w:val="both"/>
        <w:rPr>
          <w:sz w:val="28"/>
          <w:szCs w:val="28"/>
          <w:lang w:val="vi-VN"/>
        </w:rPr>
      </w:pPr>
      <w:bookmarkStart w:id="6" w:name="bookmark71"/>
      <w:bookmarkEnd w:id="6"/>
      <w:r w:rsidRPr="00324759">
        <w:rPr>
          <w:sz w:val="28"/>
          <w:szCs w:val="28"/>
          <w:lang w:val="vi-VN"/>
        </w:rPr>
        <w:t>Nghị định số 42/2022/NĐ-CP ngày 24/6/2022 của Chính phủ quy định về việc cung cấp thông tin và dịch vụ công trực tuyến của cơ quan nhà nước trên môi trường mạng;</w:t>
      </w:r>
    </w:p>
    <w:p w14:paraId="3CD32F48" w14:textId="77777777" w:rsidR="007A0565" w:rsidRPr="00324759" w:rsidRDefault="007A0565" w:rsidP="009C6D53">
      <w:pPr>
        <w:pStyle w:val="Vnbnnidung0"/>
        <w:numPr>
          <w:ilvl w:val="0"/>
          <w:numId w:val="2"/>
        </w:numPr>
        <w:tabs>
          <w:tab w:val="left" w:pos="977"/>
        </w:tabs>
        <w:spacing w:before="40" w:after="40"/>
        <w:ind w:firstLine="720"/>
        <w:jc w:val="both"/>
        <w:rPr>
          <w:sz w:val="28"/>
          <w:szCs w:val="28"/>
          <w:lang w:val="vi-VN"/>
        </w:rPr>
      </w:pPr>
      <w:bookmarkStart w:id="7" w:name="bookmark72"/>
      <w:bookmarkEnd w:id="7"/>
      <w:r w:rsidRPr="00324759">
        <w:rPr>
          <w:sz w:val="28"/>
          <w:szCs w:val="28"/>
          <w:lang w:val="vi-VN"/>
        </w:rPr>
        <w:t xml:space="preserve">Nghị quyết số 26/NQ-CP ngày 15/5/2015 của Chính phủ về việc ban hành </w:t>
      </w:r>
      <w:r w:rsidRPr="00324759">
        <w:rPr>
          <w:sz w:val="28"/>
          <w:szCs w:val="28"/>
          <w:lang w:val="vi-VN"/>
        </w:rPr>
        <w:lastRenderedPageBreak/>
        <w:t>Chương trình hành động của Chính phủ thực hiện Nghị quyết số 36-NQ/TW ngày 01/7/2014 của Bộ Chính trị Ban Chấp hành Trung ương Đảng Cộng sản Việt Nam về đẩy mạnh ứng dụng, phát triển CNTT đáp ứng yêu cầu phát triển bền vững và hội nhập quốc tế;</w:t>
      </w:r>
    </w:p>
    <w:p w14:paraId="0CC9C084" w14:textId="77777777" w:rsidR="007A0565" w:rsidRPr="00324759" w:rsidRDefault="007A0565" w:rsidP="009C6D53">
      <w:pPr>
        <w:pStyle w:val="Vnbnnidung0"/>
        <w:numPr>
          <w:ilvl w:val="0"/>
          <w:numId w:val="2"/>
        </w:numPr>
        <w:tabs>
          <w:tab w:val="left" w:pos="967"/>
        </w:tabs>
        <w:spacing w:before="40" w:after="40"/>
        <w:ind w:firstLine="720"/>
        <w:jc w:val="both"/>
        <w:rPr>
          <w:sz w:val="28"/>
          <w:szCs w:val="28"/>
          <w:lang w:val="vi-VN"/>
        </w:rPr>
      </w:pPr>
      <w:bookmarkStart w:id="8" w:name="bookmark73"/>
      <w:bookmarkEnd w:id="8"/>
      <w:r w:rsidRPr="00324759">
        <w:rPr>
          <w:sz w:val="28"/>
          <w:szCs w:val="28"/>
          <w:lang w:val="vi-VN"/>
        </w:rPr>
        <w:t>Nghị quyết số 17/NQ-CP ngày 07/3/2019 của Chính phủ về một số nhiệm vụ, giải pháp trọng tâm phát triển Chính phủ điện tử giai đoạn 2019-2020, định hướng đến 2025;</w:t>
      </w:r>
    </w:p>
    <w:p w14:paraId="32EB35E3" w14:textId="77777777" w:rsidR="007A0565" w:rsidRPr="00324759" w:rsidRDefault="007A0565" w:rsidP="009C6D53">
      <w:pPr>
        <w:pStyle w:val="Vnbnnidung0"/>
        <w:numPr>
          <w:ilvl w:val="0"/>
          <w:numId w:val="2"/>
        </w:numPr>
        <w:tabs>
          <w:tab w:val="left" w:pos="967"/>
        </w:tabs>
        <w:spacing w:before="40" w:after="40"/>
        <w:ind w:firstLine="720"/>
        <w:jc w:val="both"/>
        <w:rPr>
          <w:sz w:val="28"/>
          <w:szCs w:val="28"/>
          <w:lang w:val="vi-VN"/>
        </w:rPr>
      </w:pPr>
      <w:bookmarkStart w:id="9" w:name="bookmark74"/>
      <w:bookmarkEnd w:id="9"/>
      <w:r w:rsidRPr="00324759">
        <w:rPr>
          <w:sz w:val="28"/>
          <w:szCs w:val="28"/>
          <w:lang w:val="vi-VN"/>
        </w:rPr>
        <w:t>Quyết định số 950/QĐ-TTg ngày 01/8/2018 của Thủ tướng Chính phủ phê duyệt Đề án phát triển ĐTTM bền vững Việt Nam giai đoạn 2018-2025, định hướng đến năm 2030;</w:t>
      </w:r>
    </w:p>
    <w:p w14:paraId="047F0635" w14:textId="2F31E6C3" w:rsidR="007A0565" w:rsidRPr="00324759" w:rsidRDefault="00D82BCB" w:rsidP="009C6D53">
      <w:pPr>
        <w:pStyle w:val="Vnbnnidung0"/>
        <w:spacing w:before="40" w:after="40"/>
        <w:ind w:firstLine="720"/>
        <w:jc w:val="both"/>
        <w:rPr>
          <w:sz w:val="28"/>
          <w:szCs w:val="28"/>
          <w:lang w:val="vi-VN"/>
        </w:rPr>
      </w:pPr>
      <w:r w:rsidRPr="00324759">
        <w:rPr>
          <w:sz w:val="28"/>
          <w:szCs w:val="28"/>
        </w:rPr>
        <w:t xml:space="preserve">- </w:t>
      </w:r>
      <w:r w:rsidR="007A0565" w:rsidRPr="00324759">
        <w:rPr>
          <w:sz w:val="28"/>
          <w:szCs w:val="28"/>
          <w:lang w:val="vi-VN"/>
        </w:rPr>
        <w:t>Quyết định số 999/QĐ-TTg ngày 12/8/2019 của Thủ tướng Chính phủ phê duyệt Đề án thúc đẩy mô hình kinh tế chia sẻ;</w:t>
      </w:r>
    </w:p>
    <w:p w14:paraId="181DD056" w14:textId="77777777" w:rsidR="007A0565" w:rsidRPr="00324759" w:rsidRDefault="007A0565" w:rsidP="009C6D53">
      <w:pPr>
        <w:pStyle w:val="Vnbnnidung0"/>
        <w:numPr>
          <w:ilvl w:val="0"/>
          <w:numId w:val="2"/>
        </w:numPr>
        <w:tabs>
          <w:tab w:val="left" w:pos="958"/>
        </w:tabs>
        <w:spacing w:before="40" w:after="40"/>
        <w:ind w:firstLine="720"/>
        <w:jc w:val="both"/>
        <w:rPr>
          <w:sz w:val="28"/>
          <w:szCs w:val="28"/>
          <w:lang w:val="vi-VN"/>
        </w:rPr>
      </w:pPr>
      <w:bookmarkStart w:id="10" w:name="bookmark75"/>
      <w:bookmarkEnd w:id="10"/>
      <w:r w:rsidRPr="00324759">
        <w:rPr>
          <w:sz w:val="28"/>
          <w:szCs w:val="28"/>
          <w:lang w:val="vi-VN"/>
        </w:rPr>
        <w:t>Quyết định số 749/QĐ-TTg ngày 03/6/2020 của Thủ tướng Chính phủ phê duyệt "Chương trình Chuyển đổi số quốc gia đến năm 2025, định hướng đến năm 2030";</w:t>
      </w:r>
    </w:p>
    <w:p w14:paraId="4ACE25BE" w14:textId="77777777" w:rsidR="007A0565" w:rsidRPr="00324759" w:rsidRDefault="007A0565" w:rsidP="009C6D53">
      <w:pPr>
        <w:pStyle w:val="Vnbnnidung0"/>
        <w:numPr>
          <w:ilvl w:val="0"/>
          <w:numId w:val="2"/>
        </w:numPr>
        <w:tabs>
          <w:tab w:val="left" w:pos="967"/>
        </w:tabs>
        <w:spacing w:before="40" w:after="40"/>
        <w:ind w:firstLine="720"/>
        <w:jc w:val="both"/>
        <w:rPr>
          <w:sz w:val="28"/>
          <w:szCs w:val="28"/>
          <w:lang w:val="vi-VN"/>
        </w:rPr>
      </w:pPr>
      <w:bookmarkStart w:id="11" w:name="bookmark76"/>
      <w:bookmarkEnd w:id="11"/>
      <w:r w:rsidRPr="00324759">
        <w:rPr>
          <w:sz w:val="28"/>
          <w:szCs w:val="28"/>
          <w:lang w:val="vi-VN"/>
        </w:rPr>
        <w:t>Quyết định số 2289/QĐ-TTg ngày 31/12/2020 của Thủ tướng Chính phủ ban hành Chiến lược quốc gia về Cách mạng công nghiệp lần thứ tư đến năm 2030;</w:t>
      </w:r>
    </w:p>
    <w:p w14:paraId="618AD432" w14:textId="77777777" w:rsidR="007A0565" w:rsidRPr="00324759" w:rsidRDefault="007A0565" w:rsidP="009C6D53">
      <w:pPr>
        <w:pStyle w:val="Vnbnnidung0"/>
        <w:numPr>
          <w:ilvl w:val="0"/>
          <w:numId w:val="2"/>
        </w:numPr>
        <w:tabs>
          <w:tab w:val="left" w:pos="967"/>
        </w:tabs>
        <w:spacing w:before="40" w:after="40"/>
        <w:ind w:firstLine="720"/>
        <w:jc w:val="both"/>
        <w:rPr>
          <w:sz w:val="28"/>
          <w:szCs w:val="28"/>
          <w:lang w:val="vi-VN"/>
        </w:rPr>
      </w:pPr>
      <w:bookmarkStart w:id="12" w:name="bookmark77"/>
      <w:bookmarkEnd w:id="12"/>
      <w:r w:rsidRPr="00324759">
        <w:rPr>
          <w:sz w:val="28"/>
          <w:szCs w:val="28"/>
          <w:lang w:val="vi-VN"/>
        </w:rPr>
        <w:t>Quyết định số 127/QĐ-TTg ngày 26/01/2021 của Thủ tướng Chính phủ ban hành Chiến lược quốc gia về nghiên cứu, phát triển và ứng dụng Trí tuệ nhân tạo đến năm 2030;</w:t>
      </w:r>
    </w:p>
    <w:p w14:paraId="25FB6AC4" w14:textId="77777777" w:rsidR="007A0565" w:rsidRPr="00324759" w:rsidRDefault="007A0565" w:rsidP="009C6D53">
      <w:pPr>
        <w:pStyle w:val="Vnbnnidung0"/>
        <w:numPr>
          <w:ilvl w:val="0"/>
          <w:numId w:val="2"/>
        </w:numPr>
        <w:tabs>
          <w:tab w:val="left" w:pos="962"/>
        </w:tabs>
        <w:spacing w:before="40" w:after="40"/>
        <w:ind w:firstLine="720"/>
        <w:jc w:val="both"/>
        <w:rPr>
          <w:sz w:val="28"/>
          <w:szCs w:val="28"/>
          <w:lang w:val="vi-VN"/>
        </w:rPr>
      </w:pPr>
      <w:bookmarkStart w:id="13" w:name="bookmark78"/>
      <w:bookmarkEnd w:id="13"/>
      <w:r w:rsidRPr="00324759">
        <w:rPr>
          <w:sz w:val="28"/>
          <w:szCs w:val="28"/>
          <w:lang w:val="vi-VN"/>
        </w:rPr>
        <w:t>Quyết định số 942/QĐ-TTg ngày 15/06/2021 của Thủ tướng Chính phủ về việc phê duyệt Chiến lược phát triển Chính phủ điện tử hướng tới Chính phủ số giai đoạn 2021 - 2025, định hướng đến năm 2030;</w:t>
      </w:r>
    </w:p>
    <w:p w14:paraId="393BAA8F" w14:textId="77777777" w:rsidR="007A0565" w:rsidRPr="00324759" w:rsidRDefault="007A0565" w:rsidP="009C6D53">
      <w:pPr>
        <w:pStyle w:val="Vnbnnidung0"/>
        <w:numPr>
          <w:ilvl w:val="0"/>
          <w:numId w:val="2"/>
        </w:numPr>
        <w:tabs>
          <w:tab w:val="left" w:pos="967"/>
        </w:tabs>
        <w:spacing w:before="40" w:after="40"/>
        <w:ind w:firstLine="720"/>
        <w:jc w:val="both"/>
        <w:rPr>
          <w:sz w:val="28"/>
          <w:szCs w:val="28"/>
          <w:lang w:val="vi-VN"/>
        </w:rPr>
      </w:pPr>
      <w:bookmarkStart w:id="14" w:name="bookmark79"/>
      <w:bookmarkEnd w:id="14"/>
      <w:r w:rsidRPr="00324759">
        <w:rPr>
          <w:sz w:val="28"/>
          <w:szCs w:val="28"/>
          <w:lang w:val="vi-VN"/>
        </w:rPr>
        <w:t>Quyết định số 1968/QĐ-TTg ngày 22/11/2021 của Thủ tướng Chính phủ về việc phê duyệt Đề án “Đẩy mạnh ứng dụng CNTT và chuyển đổi số trong hoạt động xúc tiến thương mại giai đoạn 2021 - 2030”;</w:t>
      </w:r>
    </w:p>
    <w:p w14:paraId="410B031F" w14:textId="77777777" w:rsidR="007A0565" w:rsidRPr="00324759" w:rsidRDefault="007A0565" w:rsidP="009C6D53">
      <w:pPr>
        <w:pStyle w:val="Vnbnnidung0"/>
        <w:numPr>
          <w:ilvl w:val="0"/>
          <w:numId w:val="2"/>
        </w:numPr>
        <w:tabs>
          <w:tab w:val="left" w:pos="967"/>
        </w:tabs>
        <w:spacing w:before="40" w:after="40"/>
        <w:ind w:firstLine="720"/>
        <w:jc w:val="both"/>
        <w:rPr>
          <w:sz w:val="28"/>
          <w:szCs w:val="28"/>
          <w:lang w:val="vi-VN"/>
        </w:rPr>
      </w:pPr>
      <w:bookmarkStart w:id="15" w:name="bookmark80"/>
      <w:bookmarkEnd w:id="15"/>
      <w:r w:rsidRPr="00324759">
        <w:rPr>
          <w:sz w:val="28"/>
          <w:szCs w:val="28"/>
          <w:lang w:val="vi-VN"/>
        </w:rPr>
        <w:t>Quyết định số 06/QĐ-TTg ngày 06/01/2022 của Thủ tướng Chính phủ về việc phê duyệt Đề án phát triển ứng dụng dữ liệu về dân cư, định danh và xác thực điện tử phục vụ chuyển đổi số quốc gia giai đoạn 2023 - 2025, tầm nhìn đến năm 2030;</w:t>
      </w:r>
    </w:p>
    <w:p w14:paraId="5E838790" w14:textId="77777777" w:rsidR="007A0565" w:rsidRPr="00324759" w:rsidRDefault="007A0565" w:rsidP="009C6D53">
      <w:pPr>
        <w:pStyle w:val="Vnbnnidung0"/>
        <w:numPr>
          <w:ilvl w:val="0"/>
          <w:numId w:val="2"/>
        </w:numPr>
        <w:tabs>
          <w:tab w:val="left" w:pos="967"/>
        </w:tabs>
        <w:spacing w:before="40" w:after="40"/>
        <w:ind w:firstLine="720"/>
        <w:jc w:val="both"/>
        <w:rPr>
          <w:sz w:val="28"/>
          <w:szCs w:val="28"/>
          <w:lang w:val="vi-VN"/>
        </w:rPr>
      </w:pPr>
      <w:bookmarkStart w:id="16" w:name="bookmark81"/>
      <w:bookmarkEnd w:id="16"/>
      <w:r w:rsidRPr="00324759">
        <w:rPr>
          <w:sz w:val="28"/>
          <w:szCs w:val="28"/>
          <w:lang w:val="vi-VN"/>
        </w:rPr>
        <w:t>Quyết định số 131/QĐ-TTg ngày 25/1/2022 của Thủ tướng Chính phủ về việc phê duyệt Đề án “Tăng cường ứng dụng CNTT và chuyển đổi số trong giáo dục và đào tạo giai đoạn 2023 - 2025, định hướng đến năm 2030”;</w:t>
      </w:r>
    </w:p>
    <w:p w14:paraId="76F48E34" w14:textId="77777777" w:rsidR="007A0565" w:rsidRPr="00324759" w:rsidRDefault="007A0565" w:rsidP="009C6D53">
      <w:pPr>
        <w:pStyle w:val="Vnbnnidung0"/>
        <w:numPr>
          <w:ilvl w:val="0"/>
          <w:numId w:val="2"/>
        </w:numPr>
        <w:tabs>
          <w:tab w:val="left" w:pos="967"/>
        </w:tabs>
        <w:spacing w:before="40" w:after="40"/>
        <w:ind w:firstLine="720"/>
        <w:jc w:val="both"/>
        <w:rPr>
          <w:sz w:val="28"/>
          <w:szCs w:val="28"/>
          <w:lang w:val="vi-VN"/>
        </w:rPr>
      </w:pPr>
      <w:bookmarkStart w:id="17" w:name="bookmark82"/>
      <w:bookmarkEnd w:id="17"/>
      <w:r w:rsidRPr="00324759">
        <w:rPr>
          <w:sz w:val="28"/>
          <w:szCs w:val="28"/>
          <w:lang w:val="vi-VN"/>
        </w:rPr>
        <w:t>Quyết định số 411/QĐ-TTg ngày 31/3/2022 của Thủ tướng Chính phủ về việc Phê duyệt Chiến lược quốc gia phát triển kinh tế số và xã hội số đến năm 2025, định hướng đến năm 2030;</w:t>
      </w:r>
    </w:p>
    <w:p w14:paraId="1F005A80" w14:textId="77777777" w:rsidR="007A0565" w:rsidRPr="00324759" w:rsidRDefault="007A0565" w:rsidP="009C6D53">
      <w:pPr>
        <w:pStyle w:val="Vnbnnidung0"/>
        <w:numPr>
          <w:ilvl w:val="0"/>
          <w:numId w:val="2"/>
        </w:numPr>
        <w:tabs>
          <w:tab w:val="left" w:pos="969"/>
        </w:tabs>
        <w:spacing w:before="40" w:after="40"/>
        <w:ind w:firstLine="720"/>
        <w:jc w:val="both"/>
        <w:rPr>
          <w:sz w:val="28"/>
          <w:szCs w:val="28"/>
          <w:lang w:val="vi-VN"/>
        </w:rPr>
      </w:pPr>
      <w:bookmarkStart w:id="18" w:name="bookmark83"/>
      <w:bookmarkEnd w:id="18"/>
      <w:r w:rsidRPr="00324759">
        <w:rPr>
          <w:sz w:val="28"/>
          <w:szCs w:val="28"/>
          <w:lang w:val="vi-VN"/>
        </w:rPr>
        <w:t>Quyết định số 2323/BTTTT-THH ngày 31/12/2019 của Bộ Thông tin và Truyền thông ban hành Khung Kiến trúc Chỉnh phủ điện tử Việt Nam, phiên bản 2.0;</w:t>
      </w:r>
    </w:p>
    <w:p w14:paraId="6B9CB2D8" w14:textId="608A443E" w:rsidR="007A0565" w:rsidRPr="00324759" w:rsidRDefault="00D82BCB" w:rsidP="00D82BCB">
      <w:pPr>
        <w:pStyle w:val="Vnbnnidung0"/>
        <w:ind w:firstLine="720"/>
        <w:jc w:val="both"/>
        <w:rPr>
          <w:sz w:val="28"/>
          <w:szCs w:val="28"/>
          <w:lang w:val="vi-VN"/>
        </w:rPr>
      </w:pPr>
      <w:bookmarkStart w:id="19" w:name="bookmark84"/>
      <w:bookmarkEnd w:id="19"/>
      <w:r w:rsidRPr="00324759">
        <w:rPr>
          <w:sz w:val="28"/>
          <w:szCs w:val="28"/>
        </w:rPr>
        <w:t xml:space="preserve">- </w:t>
      </w:r>
      <w:r w:rsidR="007A0565" w:rsidRPr="00324759">
        <w:rPr>
          <w:sz w:val="28"/>
          <w:szCs w:val="28"/>
          <w:lang w:val="vi-VN"/>
        </w:rPr>
        <w:t>Quyết định số 38/QĐ-BTTTT ngày 14/01/2021 của Bộ Thông tin và Truyền thông phê duyệt Ch</w:t>
      </w:r>
      <w:r w:rsidR="004A18FB" w:rsidRPr="00324759">
        <w:rPr>
          <w:sz w:val="28"/>
          <w:szCs w:val="28"/>
          <w:lang w:val="vi-VN"/>
        </w:rPr>
        <w:t>ươ</w:t>
      </w:r>
      <w:r w:rsidR="007A0565" w:rsidRPr="00324759">
        <w:rPr>
          <w:sz w:val="28"/>
          <w:szCs w:val="28"/>
          <w:lang w:val="vi-VN"/>
        </w:rPr>
        <w:t>ng trình thúc đẩy, hỗ trợ chuyển đổi IPv6 cho cơ quan nhà n</w:t>
      </w:r>
      <w:r w:rsidR="004A18FB" w:rsidRPr="00324759">
        <w:rPr>
          <w:sz w:val="28"/>
          <w:szCs w:val="28"/>
          <w:lang w:val="vi-VN"/>
        </w:rPr>
        <w:t>ướ</w:t>
      </w:r>
      <w:r w:rsidR="007A0565" w:rsidRPr="00324759">
        <w:rPr>
          <w:sz w:val="28"/>
          <w:szCs w:val="28"/>
          <w:lang w:val="vi-VN"/>
        </w:rPr>
        <w:t>c giai đoạn 2021-2025;</w:t>
      </w:r>
    </w:p>
    <w:p w14:paraId="2BBCE425" w14:textId="354E2FDC" w:rsidR="007A0565" w:rsidRPr="00324759" w:rsidRDefault="00D82BCB" w:rsidP="00D82BCB">
      <w:pPr>
        <w:pStyle w:val="Vnbnnidung0"/>
        <w:tabs>
          <w:tab w:val="left" w:pos="977"/>
        </w:tabs>
        <w:spacing w:before="40" w:after="40"/>
        <w:ind w:firstLine="720"/>
        <w:jc w:val="both"/>
        <w:rPr>
          <w:sz w:val="28"/>
          <w:szCs w:val="28"/>
          <w:lang w:val="vi-VN"/>
        </w:rPr>
      </w:pPr>
      <w:bookmarkStart w:id="20" w:name="bookmark85"/>
      <w:bookmarkEnd w:id="20"/>
      <w:r w:rsidRPr="00324759">
        <w:rPr>
          <w:sz w:val="28"/>
          <w:szCs w:val="28"/>
        </w:rPr>
        <w:t xml:space="preserve">- </w:t>
      </w:r>
      <w:r w:rsidR="007A0565" w:rsidRPr="00324759">
        <w:rPr>
          <w:sz w:val="28"/>
          <w:szCs w:val="28"/>
          <w:lang w:val="vi-VN"/>
        </w:rPr>
        <w:t xml:space="preserve">Quyết định số 922/QĐ-BTTTT ngày 20/5/2022 của Bộ Thông tin và Truyền thông phê duyệt Đề án “Xác định Bộ chỉ số đánh giá chuyển đổi số của các </w:t>
      </w:r>
      <w:r w:rsidR="007A0565" w:rsidRPr="00324759">
        <w:rPr>
          <w:sz w:val="28"/>
          <w:szCs w:val="28"/>
          <w:lang w:val="vi-VN"/>
        </w:rPr>
        <w:lastRenderedPageBreak/>
        <w:t xml:space="preserve">bộ, cơ quan ngang bộ, cơ quan thuộc Chính phủ, các tỉnh, thành phố trực thuộc Trung </w:t>
      </w:r>
      <w:r w:rsidR="004A18FB" w:rsidRPr="00324759">
        <w:rPr>
          <w:sz w:val="28"/>
          <w:szCs w:val="28"/>
          <w:lang w:val="vi-VN"/>
        </w:rPr>
        <w:t>ươ</w:t>
      </w:r>
      <w:r w:rsidR="007A0565" w:rsidRPr="00324759">
        <w:rPr>
          <w:sz w:val="28"/>
          <w:szCs w:val="28"/>
          <w:lang w:val="vi-VN"/>
        </w:rPr>
        <w:t>ng và của quốc gia”.</w:t>
      </w:r>
    </w:p>
    <w:p w14:paraId="0431EF06" w14:textId="77777777" w:rsidR="008C3D7D" w:rsidRPr="00324759" w:rsidRDefault="008C3D7D"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 Quyết định số 411/QĐ-TTg, ngày 31/3/2022 của Thủ tướng Chính phủ về phê duyệt chiến lược quốc gia phát triển kinh tế số và xã hội số đến năm 2025, định hướng đến năm 2030;</w:t>
      </w:r>
    </w:p>
    <w:p w14:paraId="0AAB7CB2" w14:textId="77777777" w:rsidR="008C3D7D" w:rsidRPr="00324759" w:rsidRDefault="008C3D7D"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 Quyết định số 829/QĐ-BTTTT ngày 31/5/2019 của Bộ trưởng Bộ Thông tin và Truyền thông về ban hành Khung tham chiếu ICT phát triển đô thị thông minh (phiên bản 1.0);</w:t>
      </w:r>
    </w:p>
    <w:p w14:paraId="6FDB5F06" w14:textId="77777777" w:rsidR="008C3D7D" w:rsidRPr="00324759" w:rsidRDefault="008C3D7D"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 Công văn số 3098/BTTTT-KHCN ngày 13/9/2019 của Bộ Thông tin và Truyền thông về công bố Bộ chỉ số đô thị thông minh Việt Nam giai đoạn đến năm 2025 (phiên bản 1.0);</w:t>
      </w:r>
    </w:p>
    <w:p w14:paraId="4DD96962" w14:textId="77777777" w:rsidR="008C3D7D" w:rsidRPr="00324759" w:rsidRDefault="008C3D7D"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 xml:space="preserve">- Công văn số 4176/BTTTT-THH ngày 22/11/2019 của Bộ Thông tin và Truyền thông về việc hướng dẫn triển khai thí điểm dịch vụ đô thị thông minh. </w:t>
      </w:r>
    </w:p>
    <w:p w14:paraId="28ACA65A" w14:textId="77777777" w:rsidR="008C3D7D" w:rsidRPr="00324759" w:rsidRDefault="008C3D7D"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 Công văn số 58/BTTTT-KHCN ngày 11/01/2018 của Bộ Thông tin và Truyền thông về việc hướng dẫn các nguyên tắc định hướng về công nghệ thông tin và truyền thông trong xây dựng đô thị thông minh ở Việt Nam;</w:t>
      </w:r>
    </w:p>
    <w:p w14:paraId="027684B2" w14:textId="7C4B766D" w:rsidR="008C3D7D" w:rsidRPr="00324759" w:rsidRDefault="008C3D7D" w:rsidP="009C6D53">
      <w:pPr>
        <w:spacing w:before="40" w:after="40" w:line="240" w:lineRule="auto"/>
        <w:ind w:firstLine="720"/>
        <w:jc w:val="both"/>
        <w:rPr>
          <w:rFonts w:cs="Times New Roman"/>
          <w:szCs w:val="28"/>
          <w:lang w:val="vi-VN" w:eastAsia="vi-VN" w:bidi="en-US"/>
        </w:rPr>
      </w:pPr>
      <w:r w:rsidRPr="00324759">
        <w:rPr>
          <w:rFonts w:cs="Times New Roman"/>
          <w:szCs w:val="28"/>
          <w:lang w:val="vi-VN"/>
        </w:rPr>
        <w:t xml:space="preserve">- Công văn </w:t>
      </w:r>
      <w:r w:rsidR="0085581F" w:rsidRPr="00324759">
        <w:rPr>
          <w:rFonts w:cs="Times New Roman"/>
          <w:szCs w:val="28"/>
          <w:lang w:val="vi-VN"/>
        </w:rPr>
        <w:t>s</w:t>
      </w:r>
      <w:r w:rsidRPr="00324759">
        <w:rPr>
          <w:rFonts w:cs="Times New Roman"/>
          <w:szCs w:val="28"/>
          <w:lang w:val="vi-VN"/>
        </w:rPr>
        <w:t>ố 3909/BXD-PTĐT, ngày 5/9/2022 của Bộ xây dựng về việc triển khai các nhiệm vụ trọng tâm về phát triển đô thị thông minh.</w:t>
      </w:r>
    </w:p>
    <w:p w14:paraId="17CD4468" w14:textId="77777777" w:rsidR="008C3D7D" w:rsidRPr="00324759" w:rsidRDefault="008C3D7D" w:rsidP="009C6D53">
      <w:pPr>
        <w:spacing w:before="40" w:after="40" w:line="240" w:lineRule="auto"/>
        <w:ind w:firstLine="720"/>
        <w:jc w:val="both"/>
        <w:rPr>
          <w:rFonts w:cs="Times New Roman"/>
          <w:b/>
          <w:bCs/>
          <w:szCs w:val="28"/>
          <w:lang w:val="vi-VN" w:eastAsia="vi-VN"/>
        </w:rPr>
      </w:pPr>
      <w:r w:rsidRPr="00324759">
        <w:rPr>
          <w:rFonts w:cs="Times New Roman"/>
          <w:b/>
          <w:bCs/>
          <w:szCs w:val="28"/>
          <w:lang w:val="vi-VN" w:eastAsia="vi-VN"/>
        </w:rPr>
        <w:t>2. Các văn bản của tỉnh Tây Ninh</w:t>
      </w:r>
    </w:p>
    <w:p w14:paraId="38C615E9" w14:textId="77777777" w:rsidR="008C3D7D" w:rsidRPr="00324759" w:rsidRDefault="008C3D7D"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 Nghị quyết số 02-NQ/TU, ngày 26/01/2021 của Ban Thường vụ Tỉnh ủy về chuyển đổi số tỉnh Tây Ninh đến năm 2025, định hướng đến năm 2030.</w:t>
      </w:r>
    </w:p>
    <w:p w14:paraId="22436B1B" w14:textId="77777777" w:rsidR="008C3D7D" w:rsidRPr="00324759" w:rsidRDefault="008C3D7D"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 Kế hoạch số 146-KH/TU ngày 30/3/2023 của Tỉnh ủy về chuyển đổi số tỉnh Tây Ninh năm 2023.</w:t>
      </w:r>
    </w:p>
    <w:p w14:paraId="0F70AE06" w14:textId="77777777" w:rsidR="008C3D7D" w:rsidRPr="00324759" w:rsidRDefault="008C3D7D"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 Quyết định số 1920/QĐ-UBND, ngày 03/9/2020 của UBND tỉnh Tây Ninh về ban hành đề án xây dựng Chính quyền số tỉnh Tây Ninh giai đoạn 2020-2025, định hướng đến năm 2030.</w:t>
      </w:r>
    </w:p>
    <w:p w14:paraId="70D0CD08" w14:textId="77777777" w:rsidR="008C3D7D" w:rsidRPr="00324759" w:rsidRDefault="008C3D7D"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 Quyết định số 3267/QĐ-UBND ngày 31/12/2020 của UBND tỉnh Tây Ninh về việc ban hành Kiến trúc chính truyền điện tử tỉnh Tây Ninh (phiên bản 2.0);</w:t>
      </w:r>
    </w:p>
    <w:p w14:paraId="1556963C" w14:textId="77777777" w:rsidR="008C3D7D" w:rsidRPr="00324759" w:rsidRDefault="008C3D7D"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 Quyết định số 125/QĐ-UBND ngày 15/01/2021 của UBND tỉnh Tây Ninh về việc ban hành Kế hoạch ứng dụng CNTT trong hoạt động của cơ quan nhà nước, phát triển Chính quyền số và bảo đảm an toàn thông tin mạng tỉnh Tây Ninh giai đoạn 2021-2025;</w:t>
      </w:r>
    </w:p>
    <w:p w14:paraId="42937BFF" w14:textId="2FD988AF" w:rsidR="00D548F2" w:rsidRPr="00324759" w:rsidRDefault="008C3D7D"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 Quyết định 1112/QĐ-UBND ngày 17/5/2023 của UBND tỉnh Ban hành Chương trình chuyển đổi số tỉnh Tây Ninh đến năm 2025, định hướng đến năm 2030 (sửa đổi, bổ sung năm 2023)</w:t>
      </w:r>
      <w:r w:rsidR="003C48F9" w:rsidRPr="00324759">
        <w:rPr>
          <w:rFonts w:cs="Times New Roman"/>
          <w:szCs w:val="28"/>
          <w:lang w:val="vi-VN" w:eastAsia="vi-VN"/>
        </w:rPr>
        <w:t>.</w:t>
      </w:r>
    </w:p>
    <w:p w14:paraId="321BFB49" w14:textId="337AAF07" w:rsidR="00E22498" w:rsidRPr="00324759" w:rsidRDefault="00E22498" w:rsidP="009C6D53">
      <w:pPr>
        <w:spacing w:before="40" w:after="40" w:line="240" w:lineRule="auto"/>
        <w:ind w:firstLine="720"/>
        <w:jc w:val="both"/>
        <w:rPr>
          <w:rFonts w:cs="Times New Roman"/>
          <w:b/>
          <w:bCs/>
          <w:szCs w:val="28"/>
          <w:lang w:val="vi-VN" w:eastAsia="vi-VN"/>
        </w:rPr>
      </w:pPr>
      <w:r w:rsidRPr="00324759">
        <w:rPr>
          <w:rFonts w:cs="Times New Roman"/>
          <w:b/>
          <w:bCs/>
          <w:szCs w:val="28"/>
          <w:lang w:val="vi-VN" w:eastAsia="vi-VN"/>
        </w:rPr>
        <w:t>III. Phạm vi, đối tượng của Đề án</w:t>
      </w:r>
    </w:p>
    <w:p w14:paraId="5DDF1105" w14:textId="77777777" w:rsidR="00E22498" w:rsidRPr="00324759" w:rsidRDefault="00E22498" w:rsidP="009C6D53">
      <w:pPr>
        <w:spacing w:before="40" w:after="40" w:line="240" w:lineRule="auto"/>
        <w:ind w:firstLine="720"/>
        <w:jc w:val="both"/>
        <w:rPr>
          <w:rFonts w:cs="Times New Roman"/>
          <w:b/>
          <w:bCs/>
          <w:szCs w:val="28"/>
          <w:lang w:val="vi-VN" w:eastAsia="vi-VN"/>
        </w:rPr>
      </w:pPr>
      <w:r w:rsidRPr="00324759">
        <w:rPr>
          <w:rFonts w:cs="Times New Roman"/>
          <w:b/>
          <w:bCs/>
          <w:szCs w:val="28"/>
          <w:lang w:val="vi-VN" w:eastAsia="vi-VN"/>
        </w:rPr>
        <w:t>1. Phạm vi của Đề án</w:t>
      </w:r>
    </w:p>
    <w:p w14:paraId="0B268091" w14:textId="6926D643" w:rsidR="00E22498" w:rsidRPr="00324759" w:rsidRDefault="00E22498" w:rsidP="009C6D53">
      <w:pPr>
        <w:spacing w:before="40" w:after="40" w:line="240" w:lineRule="auto"/>
        <w:ind w:firstLine="720"/>
        <w:jc w:val="both"/>
        <w:rPr>
          <w:rFonts w:cs="Times New Roman"/>
          <w:szCs w:val="28"/>
          <w:lang w:val="vi-VN" w:eastAsia="vi-VN"/>
        </w:rPr>
      </w:pPr>
      <w:commentRangeStart w:id="21"/>
      <w:r w:rsidRPr="00324759">
        <w:rPr>
          <w:rFonts w:cs="Times New Roman"/>
          <w:szCs w:val="28"/>
          <w:lang w:val="vi-VN" w:eastAsia="vi-VN"/>
        </w:rPr>
        <w:t>Phạm vi thực hiện của Đề án</w:t>
      </w:r>
      <w:r w:rsidR="005D5E08" w:rsidRPr="00324759">
        <w:rPr>
          <w:rFonts w:cs="Times New Roman"/>
          <w:szCs w:val="28"/>
          <w:lang w:val="vi-VN" w:eastAsia="vi-VN"/>
        </w:rPr>
        <w:t xml:space="preserve"> trong lĩnh vực chuyển đổi số và xây dựng đô thị thông minh</w:t>
      </w:r>
      <w:r w:rsidRPr="00324759">
        <w:rPr>
          <w:rFonts w:cs="Times New Roman"/>
          <w:szCs w:val="28"/>
          <w:lang w:val="vi-VN" w:eastAsia="vi-VN"/>
        </w:rPr>
        <w:t xml:space="preserve"> trên địa bàn thành phố Tây Ninh đến năm 2030.</w:t>
      </w:r>
      <w:commentRangeEnd w:id="21"/>
      <w:r w:rsidR="00D51947" w:rsidRPr="00324759">
        <w:rPr>
          <w:rStyle w:val="CommentReference"/>
        </w:rPr>
        <w:commentReference w:id="21"/>
      </w:r>
    </w:p>
    <w:p w14:paraId="4ED4F692" w14:textId="73225389" w:rsidR="00E22498" w:rsidRPr="00324759" w:rsidRDefault="00E22498" w:rsidP="009C6D53">
      <w:pPr>
        <w:spacing w:before="40" w:after="40" w:line="240" w:lineRule="auto"/>
        <w:ind w:firstLine="720"/>
        <w:jc w:val="both"/>
        <w:rPr>
          <w:rFonts w:cs="Times New Roman"/>
          <w:b/>
          <w:bCs/>
          <w:szCs w:val="28"/>
          <w:lang w:eastAsia="vi-VN"/>
        </w:rPr>
      </w:pPr>
      <w:r w:rsidRPr="00324759">
        <w:rPr>
          <w:rFonts w:cs="Times New Roman"/>
          <w:b/>
          <w:bCs/>
          <w:szCs w:val="28"/>
          <w:lang w:eastAsia="vi-VN"/>
        </w:rPr>
        <w:t>2. Đối tượng của Đề án</w:t>
      </w:r>
    </w:p>
    <w:p w14:paraId="4047988F" w14:textId="337576BF" w:rsidR="00E22498" w:rsidRPr="00324759" w:rsidRDefault="00E22498" w:rsidP="009C6D53">
      <w:pPr>
        <w:spacing w:before="40" w:after="40" w:line="240" w:lineRule="auto"/>
        <w:ind w:firstLine="720"/>
        <w:jc w:val="both"/>
        <w:rPr>
          <w:rFonts w:cs="Times New Roman"/>
          <w:b/>
          <w:bCs/>
          <w:szCs w:val="28"/>
          <w:lang w:eastAsia="vi-VN"/>
        </w:rPr>
      </w:pPr>
      <w:commentRangeStart w:id="22"/>
      <w:r w:rsidRPr="00324759">
        <w:rPr>
          <w:rFonts w:cs="Times New Roman"/>
          <w:szCs w:val="28"/>
          <w:lang w:eastAsia="vi-VN"/>
        </w:rPr>
        <w:t xml:space="preserve">Đối tượng của Đề án </w:t>
      </w:r>
      <w:commentRangeEnd w:id="22"/>
      <w:r w:rsidR="00D51947" w:rsidRPr="00324759">
        <w:rPr>
          <w:rStyle w:val="CommentReference"/>
        </w:rPr>
        <w:commentReference w:id="22"/>
      </w:r>
      <w:r w:rsidRPr="00324759">
        <w:rPr>
          <w:rFonts w:cs="Times New Roman"/>
          <w:szCs w:val="28"/>
          <w:lang w:eastAsia="vi-VN"/>
        </w:rPr>
        <w:t>chuyển đổi số</w:t>
      </w:r>
      <w:r w:rsidR="005D5E08" w:rsidRPr="00324759">
        <w:rPr>
          <w:rFonts w:cs="Times New Roman"/>
          <w:szCs w:val="28"/>
          <w:lang w:eastAsia="vi-VN"/>
        </w:rPr>
        <w:t>, xây dựng đô thị thông minh</w:t>
      </w:r>
      <w:r w:rsidRPr="00324759">
        <w:rPr>
          <w:rFonts w:cs="Times New Roman"/>
          <w:szCs w:val="28"/>
          <w:lang w:eastAsia="vi-VN"/>
        </w:rPr>
        <w:t xml:space="preserve"> trên địa bàn thành phố Tây Ninh </w:t>
      </w:r>
      <w:r w:rsidR="005D5E08" w:rsidRPr="00324759">
        <w:rPr>
          <w:rFonts w:cs="Times New Roman"/>
          <w:szCs w:val="28"/>
          <w:lang w:eastAsia="vi-VN"/>
        </w:rPr>
        <w:t xml:space="preserve">trên cả 03 trụ cột: chính quyền số, kinh tế và xã hội số triển </w:t>
      </w:r>
      <w:r w:rsidR="005D5E08" w:rsidRPr="00324759">
        <w:rPr>
          <w:rFonts w:cs="Times New Roman"/>
          <w:szCs w:val="28"/>
          <w:lang w:eastAsia="vi-VN"/>
        </w:rPr>
        <w:lastRenderedPageBreak/>
        <w:t xml:space="preserve">khai </w:t>
      </w:r>
      <w:r w:rsidRPr="00324759">
        <w:rPr>
          <w:rFonts w:cs="Times New Roman"/>
          <w:szCs w:val="28"/>
          <w:lang w:eastAsia="vi-VN"/>
        </w:rPr>
        <w:t>tại tất cả các cơ quan, tổ chức, doanh nghiệp trên địa bàn thành phố; UBND các phường, xã; các đơn vị, cá nhân có liên quan,…</w:t>
      </w:r>
    </w:p>
    <w:p w14:paraId="7DC3F273" w14:textId="77777777" w:rsidR="000113CC" w:rsidRPr="00324759" w:rsidRDefault="000113CC" w:rsidP="009C6D53">
      <w:pPr>
        <w:spacing w:before="40" w:after="40" w:line="240" w:lineRule="auto"/>
        <w:ind w:firstLine="562"/>
        <w:jc w:val="center"/>
        <w:rPr>
          <w:rFonts w:cs="Times New Roman"/>
          <w:b/>
          <w:bCs/>
          <w:szCs w:val="28"/>
          <w:lang w:val="vi-VN" w:eastAsia="vi-VN"/>
        </w:rPr>
      </w:pPr>
    </w:p>
    <w:p w14:paraId="7AF1196C" w14:textId="5EF1471D" w:rsidR="000615DA" w:rsidRPr="00324759" w:rsidRDefault="000615DA" w:rsidP="009C6D53">
      <w:pPr>
        <w:spacing w:before="40" w:after="40" w:line="240" w:lineRule="auto"/>
        <w:jc w:val="center"/>
        <w:rPr>
          <w:rFonts w:cs="Times New Roman"/>
          <w:b/>
          <w:bCs/>
          <w:szCs w:val="28"/>
          <w:lang w:val="vi-VN" w:eastAsia="vi-VN"/>
        </w:rPr>
      </w:pPr>
      <w:r w:rsidRPr="00324759">
        <w:rPr>
          <w:rFonts w:cs="Times New Roman"/>
          <w:b/>
          <w:bCs/>
          <w:szCs w:val="28"/>
          <w:lang w:val="vi-VN" w:eastAsia="vi-VN"/>
        </w:rPr>
        <w:t>PHẦN</w:t>
      </w:r>
      <w:bookmarkStart w:id="23" w:name="_Toc47361974"/>
      <w:r w:rsidRPr="00324759">
        <w:rPr>
          <w:rFonts w:cs="Times New Roman"/>
          <w:b/>
          <w:bCs/>
          <w:szCs w:val="28"/>
          <w:lang w:val="vi-VN" w:eastAsia="vi-VN"/>
        </w:rPr>
        <w:t xml:space="preserve"> II</w:t>
      </w:r>
    </w:p>
    <w:p w14:paraId="1C9D77B7" w14:textId="77777777" w:rsidR="004D4187" w:rsidRPr="00324759" w:rsidRDefault="000615DA" w:rsidP="009C6D53">
      <w:pPr>
        <w:spacing w:before="40" w:after="40" w:line="240" w:lineRule="auto"/>
        <w:jc w:val="center"/>
        <w:rPr>
          <w:rFonts w:cs="Times New Roman"/>
          <w:b/>
          <w:bCs/>
          <w:szCs w:val="28"/>
          <w:lang w:val="vi-VN" w:eastAsia="vi-VN"/>
        </w:rPr>
      </w:pPr>
      <w:r w:rsidRPr="00324759">
        <w:rPr>
          <w:rFonts w:cs="Times New Roman"/>
          <w:b/>
          <w:bCs/>
          <w:szCs w:val="28"/>
          <w:lang w:val="vi-VN" w:eastAsia="vi-VN"/>
        </w:rPr>
        <w:t xml:space="preserve">ĐÁNH GIÁ THỰC TRẠNG </w:t>
      </w:r>
      <w:r w:rsidR="004D4187" w:rsidRPr="00324759">
        <w:rPr>
          <w:rFonts w:cs="Times New Roman"/>
          <w:b/>
          <w:bCs/>
          <w:szCs w:val="28"/>
          <w:lang w:val="vi-VN" w:eastAsia="vi-VN"/>
        </w:rPr>
        <w:t>CÔNG TÁC CHUYỂN ĐỔI SỐ</w:t>
      </w:r>
    </w:p>
    <w:p w14:paraId="0E69493C" w14:textId="435B5DDA" w:rsidR="000615DA" w:rsidRPr="00324759" w:rsidRDefault="004D4187" w:rsidP="009C6D53">
      <w:pPr>
        <w:spacing w:before="40" w:after="40" w:line="240" w:lineRule="auto"/>
        <w:jc w:val="center"/>
        <w:rPr>
          <w:rFonts w:cs="Times New Roman"/>
          <w:b/>
          <w:bCs/>
          <w:szCs w:val="28"/>
          <w:lang w:val="vi-VN" w:eastAsia="vi-VN"/>
        </w:rPr>
      </w:pPr>
      <w:r w:rsidRPr="00324759">
        <w:rPr>
          <w:rFonts w:cs="Times New Roman"/>
          <w:b/>
          <w:bCs/>
          <w:szCs w:val="28"/>
          <w:lang w:val="vi-VN" w:eastAsia="vi-VN"/>
        </w:rPr>
        <w:t>CỦA</w:t>
      </w:r>
      <w:r w:rsidR="000615DA" w:rsidRPr="00324759">
        <w:rPr>
          <w:rFonts w:cs="Times New Roman"/>
          <w:b/>
          <w:bCs/>
          <w:szCs w:val="28"/>
          <w:lang w:val="vi-VN" w:eastAsia="vi-VN"/>
        </w:rPr>
        <w:t xml:space="preserve"> THÀNH PHỐ TÂY NINH </w:t>
      </w:r>
      <w:bookmarkEnd w:id="23"/>
    </w:p>
    <w:p w14:paraId="1C13936E" w14:textId="77777777" w:rsidR="0085581F" w:rsidRPr="00324759" w:rsidRDefault="0085581F" w:rsidP="009C6D53">
      <w:pPr>
        <w:spacing w:before="40" w:after="40" w:line="240" w:lineRule="auto"/>
        <w:ind w:firstLine="562"/>
        <w:jc w:val="center"/>
        <w:rPr>
          <w:rFonts w:cs="Times New Roman"/>
          <w:b/>
          <w:bCs/>
          <w:szCs w:val="28"/>
          <w:lang w:val="vi-VN" w:eastAsia="vi-VN"/>
        </w:rPr>
      </w:pPr>
    </w:p>
    <w:p w14:paraId="78E8483B" w14:textId="064757A1" w:rsidR="0062781F" w:rsidRPr="00324759" w:rsidRDefault="0062781F" w:rsidP="009C6D53">
      <w:pPr>
        <w:pStyle w:val="Vnbnnidung0"/>
        <w:spacing w:before="40" w:after="40"/>
        <w:ind w:firstLine="720"/>
        <w:jc w:val="both"/>
        <w:rPr>
          <w:sz w:val="28"/>
          <w:szCs w:val="28"/>
          <w:lang w:val="vi-VN"/>
        </w:rPr>
      </w:pPr>
      <w:r w:rsidRPr="00324759">
        <w:rPr>
          <w:sz w:val="28"/>
          <w:szCs w:val="28"/>
          <w:lang w:val="vi-VN"/>
        </w:rPr>
        <w:t xml:space="preserve">Thực hiện </w:t>
      </w:r>
      <w:r w:rsidR="00E32876" w:rsidRPr="00324759">
        <w:rPr>
          <w:sz w:val="28"/>
          <w:szCs w:val="28"/>
          <w:lang w:val="vi-VN" w:eastAsia="vi-VN"/>
        </w:rPr>
        <w:t>Nghị quyết số 02-NQ/TU, ngày 26/01/2021 của Ban Thường vụ Tỉnh ủy về chuyển đổi số tỉnh Tây Ninh đến năm 2025, định hướng đến năm 2030</w:t>
      </w:r>
      <w:r w:rsidRPr="00324759">
        <w:rPr>
          <w:sz w:val="28"/>
          <w:szCs w:val="28"/>
          <w:lang w:val="vi-VN"/>
        </w:rPr>
        <w:t xml:space="preserve">. Các </w:t>
      </w:r>
      <w:r w:rsidR="00E32876" w:rsidRPr="00324759">
        <w:rPr>
          <w:sz w:val="28"/>
          <w:szCs w:val="28"/>
          <w:lang w:val="vi-VN"/>
        </w:rPr>
        <w:t xml:space="preserve">quyết định, </w:t>
      </w:r>
      <w:r w:rsidRPr="00324759">
        <w:rPr>
          <w:sz w:val="28"/>
          <w:szCs w:val="28"/>
          <w:lang w:val="vi-VN"/>
        </w:rPr>
        <w:t xml:space="preserve">kế hoạch, của UBND tỉnh, Chủ tịch UBND tỉnh; các văn bản hướng dẫn của các Sở, ban, ngành cấp tỉnh về thực hiện chuyển đổi số. Trong thời gian qua, cấp ủy đảng, chính quyền các cấp đã tăng cường công tác lãnh đạo, chỉ đạo thực hiện nhiệm vụ chuyển đổi số trên địa bàn </w:t>
      </w:r>
      <w:r w:rsidR="00563BFD" w:rsidRPr="00324759">
        <w:rPr>
          <w:sz w:val="28"/>
          <w:szCs w:val="28"/>
          <w:lang w:val="vi-VN"/>
        </w:rPr>
        <w:t>thành phố</w:t>
      </w:r>
      <w:r w:rsidRPr="00324759">
        <w:rPr>
          <w:sz w:val="28"/>
          <w:szCs w:val="28"/>
          <w:lang w:val="vi-VN"/>
        </w:rPr>
        <w:t xml:space="preserve">, đã huy động sự vào cuộc của cả hệ thống chính trị, sự tham gia của cộng đồng doanh nghiệp và các tầng lớp Nhân dân, công tác chuyển đổi số trên địa bàn </w:t>
      </w:r>
      <w:r w:rsidR="00563BFD" w:rsidRPr="00324759">
        <w:rPr>
          <w:sz w:val="28"/>
          <w:szCs w:val="28"/>
          <w:lang w:val="vi-VN"/>
        </w:rPr>
        <w:t>thành phố</w:t>
      </w:r>
      <w:r w:rsidRPr="00324759">
        <w:rPr>
          <w:sz w:val="28"/>
          <w:szCs w:val="28"/>
          <w:lang w:val="vi-VN"/>
        </w:rPr>
        <w:t xml:space="preserve"> đã được triển khai</w:t>
      </w:r>
      <w:r w:rsidR="000113CC" w:rsidRPr="00324759">
        <w:rPr>
          <w:sz w:val="28"/>
          <w:szCs w:val="28"/>
          <w:lang w:val="vi-VN"/>
        </w:rPr>
        <w:t xml:space="preserve">, </w:t>
      </w:r>
      <w:r w:rsidRPr="00324759">
        <w:rPr>
          <w:sz w:val="28"/>
          <w:szCs w:val="28"/>
          <w:lang w:val="vi-VN"/>
        </w:rPr>
        <w:t>đẩy mạnh thực hiện đồng bộ và đạt được những kết quả bước đầu quan trọng, cụ thể:</w:t>
      </w:r>
    </w:p>
    <w:p w14:paraId="481B2AF1" w14:textId="1BB28780" w:rsidR="00563BFD" w:rsidRPr="00324759" w:rsidRDefault="00563BFD" w:rsidP="009C6D53">
      <w:pPr>
        <w:pStyle w:val="Tiu30"/>
        <w:keepNext/>
        <w:keepLines/>
        <w:numPr>
          <w:ilvl w:val="0"/>
          <w:numId w:val="17"/>
        </w:numPr>
        <w:tabs>
          <w:tab w:val="left" w:pos="1033"/>
        </w:tabs>
        <w:spacing w:before="40" w:after="40"/>
        <w:ind w:firstLine="720"/>
        <w:jc w:val="both"/>
        <w:rPr>
          <w:sz w:val="28"/>
          <w:szCs w:val="28"/>
        </w:rPr>
      </w:pPr>
      <w:r w:rsidRPr="00324759">
        <w:rPr>
          <w:sz w:val="28"/>
          <w:szCs w:val="28"/>
        </w:rPr>
        <w:t>Về chuyển đổi nhận thức</w:t>
      </w:r>
    </w:p>
    <w:p w14:paraId="554B32A5" w14:textId="098F874D" w:rsidR="00563BFD" w:rsidRPr="00324759" w:rsidRDefault="00563BFD" w:rsidP="009C6D53">
      <w:pPr>
        <w:pStyle w:val="Vnbnnidung0"/>
        <w:spacing w:before="40" w:after="40"/>
        <w:ind w:firstLine="720"/>
        <w:jc w:val="both"/>
        <w:rPr>
          <w:sz w:val="28"/>
          <w:szCs w:val="28"/>
        </w:rPr>
      </w:pPr>
      <w:r w:rsidRPr="00324759">
        <w:rPr>
          <w:sz w:val="28"/>
          <w:szCs w:val="28"/>
        </w:rPr>
        <w:t>Trong thời gian qua, Ủy ban nhân dân thành phố đã ban hành nhiều văn bản, kế hoạch để tuyên truyền, phổ biến về chủ trương, định hướng của Đảng, chính quyền về ứng dụng công nghệ thông tin, xây dựng chính quyền điện tử, chính quyền số, chuyển đổi số. Hàng năm, tổ chức tuyên truyền, đăng tải nhiều thông tin, bài viết</w:t>
      </w:r>
      <w:r w:rsidR="000113CC" w:rsidRPr="00324759">
        <w:rPr>
          <w:sz w:val="28"/>
          <w:szCs w:val="28"/>
        </w:rPr>
        <w:t xml:space="preserve"> </w:t>
      </w:r>
      <w:r w:rsidRPr="00324759">
        <w:rPr>
          <w:sz w:val="28"/>
          <w:szCs w:val="28"/>
        </w:rPr>
        <w:t xml:space="preserve">về hướng dẫn, phổ biến các quy định, các ứng dụng, tiện ích, hiệu quả, lợi ích, kết quả đạt được về ứng dụng công nghệ thông tin, xây dựng chính quyền điện, đô thị thông minh đến toàn thể cán bộ, công chức, viên chức, người đứng đầu các cơ quan đảng, nhà nước, người dân và doanh nghiệp trên các phương tiện thông tin như: Báo, Đài phát thanh và Truyền hình, Cổng thông tin điện tử thành phố, phường, xã, Zalo, Facebook,...Ngoài ra, còn triển khai nhiều hoạt động </w:t>
      </w:r>
      <w:r w:rsidR="000113CC" w:rsidRPr="00324759">
        <w:rPr>
          <w:sz w:val="28"/>
          <w:szCs w:val="28"/>
        </w:rPr>
        <w:t>bồi dưỡng</w:t>
      </w:r>
      <w:r w:rsidRPr="00324759">
        <w:rPr>
          <w:sz w:val="28"/>
          <w:szCs w:val="28"/>
        </w:rPr>
        <w:t xml:space="preserve">, tập huấn, theo dõi, hỗ trợ, hướng dẫn cho cán bộ, công chức, viên chức và người lao động về ứng dụng công nghệ thông tin trong hoạt động của cơ quan nhà nước 02 cấp trên địa bàn thành phố, đây là nhiệm vụ thường xuyên hàng năm được triển khai thực hiện; </w:t>
      </w:r>
      <w:r w:rsidR="00290994" w:rsidRPr="00324759">
        <w:rPr>
          <w:sz w:val="28"/>
          <w:szCs w:val="28"/>
        </w:rPr>
        <w:t>nhất là</w:t>
      </w:r>
      <w:r w:rsidRPr="00324759">
        <w:rPr>
          <w:sz w:val="28"/>
          <w:szCs w:val="28"/>
        </w:rPr>
        <w:t xml:space="preserve"> đào tạo, tập huấn, hướng dẫn cho người dân và doanh nghiệp trọng việc tạo tài khoản công dân điện tử, kê khai đăng ký nộp hồ sơ trực tuyến, theo dõi, tra cứu tình hình xử lý hồ sơ, thủ tục hành chính qua mạng, khai thác sử dụng các ứng dụng thông minh, phản ánh hiện trường,... Năm 2021, tổ chức 05 lớp tập huấn kỹ năng về công nghệ thông tin, chứng thực bản sao điện tử</w:t>
      </w:r>
      <w:r w:rsidR="007B5B8D" w:rsidRPr="00324759">
        <w:rPr>
          <w:sz w:val="28"/>
          <w:szCs w:val="28"/>
        </w:rPr>
        <w:t xml:space="preserve">, </w:t>
      </w:r>
      <w:r w:rsidR="007B5B8D" w:rsidRPr="00324759">
        <w:rPr>
          <w:bCs/>
          <w:kern w:val="0"/>
          <w:sz w:val="28"/>
          <w:szCs w:val="28"/>
          <w14:ligatures w14:val="none"/>
        </w:rPr>
        <w:t>triển khai thực hiện các phần mềm  điện tử dùng chung</w:t>
      </w:r>
      <w:r w:rsidRPr="00324759">
        <w:rPr>
          <w:sz w:val="28"/>
          <w:szCs w:val="28"/>
        </w:rPr>
        <w:t xml:space="preserve"> </w:t>
      </w:r>
      <w:r w:rsidR="007B5B8D" w:rsidRPr="00324759">
        <w:rPr>
          <w:sz w:val="28"/>
          <w:szCs w:val="28"/>
        </w:rPr>
        <w:t xml:space="preserve">cho cán bộ, công chức, viên chức </w:t>
      </w:r>
      <w:r w:rsidRPr="00324759">
        <w:rPr>
          <w:sz w:val="28"/>
          <w:szCs w:val="28"/>
        </w:rPr>
        <w:t xml:space="preserve">với số lượng người tham gia </w:t>
      </w:r>
      <w:r w:rsidR="007B5B8D" w:rsidRPr="00324759">
        <w:rPr>
          <w:sz w:val="28"/>
          <w:szCs w:val="28"/>
        </w:rPr>
        <w:t>238</w:t>
      </w:r>
      <w:r w:rsidRPr="00324759">
        <w:rPr>
          <w:sz w:val="28"/>
          <w:szCs w:val="28"/>
        </w:rPr>
        <w:t xml:space="preserve"> người/</w:t>
      </w:r>
      <w:r w:rsidR="007B5B8D" w:rsidRPr="00324759">
        <w:rPr>
          <w:sz w:val="28"/>
          <w:szCs w:val="28"/>
        </w:rPr>
        <w:t>05</w:t>
      </w:r>
      <w:r w:rsidRPr="00324759">
        <w:rPr>
          <w:sz w:val="28"/>
          <w:szCs w:val="28"/>
        </w:rPr>
        <w:t xml:space="preserve"> lớp; năm 202</w:t>
      </w:r>
      <w:r w:rsidR="007B5B8D" w:rsidRPr="00324759">
        <w:rPr>
          <w:sz w:val="28"/>
          <w:szCs w:val="28"/>
        </w:rPr>
        <w:t>2</w:t>
      </w:r>
      <w:r w:rsidRPr="00324759">
        <w:rPr>
          <w:sz w:val="28"/>
          <w:szCs w:val="28"/>
        </w:rPr>
        <w:t xml:space="preserve">, tổ chức </w:t>
      </w:r>
      <w:r w:rsidR="007B5B8D" w:rsidRPr="00324759">
        <w:rPr>
          <w:sz w:val="28"/>
          <w:szCs w:val="28"/>
        </w:rPr>
        <w:t>06</w:t>
      </w:r>
      <w:r w:rsidRPr="00324759">
        <w:rPr>
          <w:sz w:val="28"/>
          <w:szCs w:val="28"/>
        </w:rPr>
        <w:t xml:space="preserve"> lớp </w:t>
      </w:r>
      <w:r w:rsidR="007B5B8D" w:rsidRPr="00324759">
        <w:rPr>
          <w:sz w:val="28"/>
          <w:szCs w:val="28"/>
        </w:rPr>
        <w:t>chuyển đổi số, cổng thông tin điện tử, số hóa và kết quả giải quyết thủ tục hành chính bằng hình thức điện tử</w:t>
      </w:r>
      <w:r w:rsidR="007B5B8D" w:rsidRPr="00324759">
        <w:rPr>
          <w:rFonts w:eastAsia="Calibri"/>
          <w:sz w:val="28"/>
          <w:szCs w:val="28"/>
        </w:rPr>
        <w:t xml:space="preserve">, sử dụng Cổng thông tin địa phương trên Zalo (Zalo OA) và ứng dụng Tây Ninh Smart trên Zalo (mini-app), </w:t>
      </w:r>
      <w:r w:rsidRPr="00324759">
        <w:rPr>
          <w:sz w:val="28"/>
          <w:szCs w:val="28"/>
        </w:rPr>
        <w:t>khai thác các dịch vụ công trực tuyến của tỉnh</w:t>
      </w:r>
      <w:r w:rsidR="007B5B8D" w:rsidRPr="00324759">
        <w:rPr>
          <w:sz w:val="28"/>
          <w:szCs w:val="28"/>
        </w:rPr>
        <w:t xml:space="preserve">, quốc gia </w:t>
      </w:r>
      <w:r w:rsidR="00833F8D" w:rsidRPr="00324759">
        <w:rPr>
          <w:sz w:val="28"/>
          <w:szCs w:val="28"/>
        </w:rPr>
        <w:t xml:space="preserve">cho cán bộ, công chức, viên chức </w:t>
      </w:r>
      <w:r w:rsidRPr="00324759">
        <w:rPr>
          <w:sz w:val="28"/>
          <w:szCs w:val="28"/>
        </w:rPr>
        <w:t xml:space="preserve">với số lượng người tham gia </w:t>
      </w:r>
      <w:r w:rsidR="00833F8D" w:rsidRPr="00324759">
        <w:rPr>
          <w:sz w:val="28"/>
          <w:szCs w:val="28"/>
        </w:rPr>
        <w:t>338</w:t>
      </w:r>
      <w:r w:rsidRPr="00324759">
        <w:rPr>
          <w:sz w:val="28"/>
          <w:szCs w:val="28"/>
        </w:rPr>
        <w:t xml:space="preserve"> người/</w:t>
      </w:r>
      <w:r w:rsidR="00833F8D" w:rsidRPr="00324759">
        <w:rPr>
          <w:sz w:val="28"/>
          <w:szCs w:val="28"/>
        </w:rPr>
        <w:t>06</w:t>
      </w:r>
      <w:r w:rsidRPr="00324759">
        <w:rPr>
          <w:sz w:val="28"/>
          <w:szCs w:val="28"/>
        </w:rPr>
        <w:t xml:space="preserve"> lớp</w:t>
      </w:r>
      <w:r w:rsidR="009317FB" w:rsidRPr="00324759">
        <w:rPr>
          <w:sz w:val="28"/>
          <w:szCs w:val="28"/>
        </w:rPr>
        <w:t xml:space="preserve">, trong đó 02 lớp dành cho đối tượng là thành viên Ban Chỉ đạo chuyển đổi số thành phố, cấp xã, cán bộ công chức các phòng chuyên môn, đơn vị sự nghiệp thuộc thành phố; 02 lớp dành cho tổ công nghệ số cộng đồng các phường, </w:t>
      </w:r>
      <w:r w:rsidR="009317FB" w:rsidRPr="00324759">
        <w:rPr>
          <w:sz w:val="28"/>
          <w:szCs w:val="28"/>
        </w:rPr>
        <w:lastRenderedPageBreak/>
        <w:t>xã.</w:t>
      </w:r>
      <w:r w:rsidR="00833F8D" w:rsidRPr="00324759">
        <w:rPr>
          <w:sz w:val="28"/>
          <w:szCs w:val="28"/>
        </w:rPr>
        <w:t xml:space="preserve"> Năm 2023, tổ chức 08 lớp tập huấn kiến thức chuyển đổi số, kỹ năng về công nghệ thông tin, cổng thông tin điện tử, tái sử dụng dữ liệu cá nhân cho cán bộ, công chức, viên chức với số lượng người tham gia 493 người/08 lớp.</w:t>
      </w:r>
      <w:r w:rsidR="009317FB" w:rsidRPr="00324759">
        <w:rPr>
          <w:sz w:val="28"/>
          <w:szCs w:val="28"/>
        </w:rPr>
        <w:t xml:space="preserve"> </w:t>
      </w:r>
    </w:p>
    <w:p w14:paraId="13A8E090" w14:textId="77777777" w:rsidR="00450BF7" w:rsidRPr="00324759" w:rsidRDefault="00450BF7" w:rsidP="009C6D53">
      <w:pPr>
        <w:pStyle w:val="Vnbnnidung0"/>
        <w:spacing w:before="40" w:after="40"/>
        <w:ind w:firstLine="720"/>
        <w:jc w:val="both"/>
        <w:rPr>
          <w:sz w:val="28"/>
          <w:szCs w:val="28"/>
        </w:rPr>
      </w:pPr>
      <w:bookmarkStart w:id="24" w:name="bookmark131"/>
      <w:r w:rsidRPr="00324759">
        <w:rPr>
          <w:sz w:val="28"/>
          <w:szCs w:val="28"/>
        </w:rPr>
        <w:t>- Tổ chức tuyên truyền hưởng ứng ngày Chuyển đổi số Quốc gia hàng năm trên hệ thống đài truyền thanh thành phố, đài truyền thanh các phường, xã, đặt banner trên các Cổng thông tin điện tử...)</w:t>
      </w:r>
      <w:bookmarkEnd w:id="24"/>
    </w:p>
    <w:p w14:paraId="76C61C03" w14:textId="77777777" w:rsidR="0062781F" w:rsidRPr="00324759" w:rsidRDefault="0062781F" w:rsidP="009C6D53">
      <w:pPr>
        <w:pStyle w:val="Tiu30"/>
        <w:keepNext/>
        <w:keepLines/>
        <w:numPr>
          <w:ilvl w:val="0"/>
          <w:numId w:val="17"/>
        </w:numPr>
        <w:tabs>
          <w:tab w:val="left" w:pos="1047"/>
        </w:tabs>
        <w:spacing w:before="40" w:after="40"/>
        <w:ind w:firstLine="720"/>
        <w:jc w:val="both"/>
        <w:rPr>
          <w:sz w:val="28"/>
          <w:szCs w:val="28"/>
        </w:rPr>
      </w:pPr>
      <w:bookmarkStart w:id="25" w:name="bookmark21"/>
      <w:bookmarkStart w:id="26" w:name="bookmark31"/>
      <w:bookmarkStart w:id="27" w:name="bookmark56"/>
      <w:bookmarkStart w:id="28" w:name="bookmark128"/>
      <w:bookmarkStart w:id="29" w:name="bookmark129"/>
      <w:bookmarkStart w:id="30" w:name="bookmark130"/>
      <w:bookmarkStart w:id="31" w:name="bookmark134"/>
      <w:bookmarkStart w:id="32" w:name="bookmark132"/>
      <w:bookmarkStart w:id="33" w:name="bookmark133"/>
      <w:bookmarkStart w:id="34" w:name="bookmark135"/>
      <w:bookmarkEnd w:id="25"/>
      <w:bookmarkEnd w:id="26"/>
      <w:bookmarkEnd w:id="27"/>
      <w:bookmarkEnd w:id="28"/>
      <w:bookmarkEnd w:id="29"/>
      <w:bookmarkEnd w:id="30"/>
      <w:bookmarkEnd w:id="31"/>
      <w:r w:rsidRPr="00324759">
        <w:rPr>
          <w:sz w:val="28"/>
          <w:szCs w:val="28"/>
        </w:rPr>
        <w:t>Thể chế số</w:t>
      </w:r>
      <w:bookmarkEnd w:id="32"/>
      <w:bookmarkEnd w:id="33"/>
      <w:bookmarkEnd w:id="34"/>
    </w:p>
    <w:p w14:paraId="292DA956" w14:textId="71A80A0B" w:rsidR="0062781F" w:rsidRPr="00324759" w:rsidRDefault="0062781F" w:rsidP="009C6D53">
      <w:pPr>
        <w:pStyle w:val="Vnbnnidung0"/>
        <w:spacing w:before="40" w:after="40"/>
        <w:ind w:firstLine="720"/>
        <w:jc w:val="both"/>
        <w:rPr>
          <w:sz w:val="28"/>
          <w:szCs w:val="28"/>
        </w:rPr>
      </w:pPr>
      <w:r w:rsidRPr="00324759">
        <w:rPr>
          <w:sz w:val="28"/>
          <w:szCs w:val="28"/>
        </w:rPr>
        <w:t xml:space="preserve">Trên cơ sở các văn bản chỉ đạo của UBND tỉnh, hướng dẫn của Sở Thông tin và Truyền thông, UBND </w:t>
      </w:r>
      <w:r w:rsidR="000A104B" w:rsidRPr="00324759">
        <w:rPr>
          <w:sz w:val="28"/>
          <w:szCs w:val="28"/>
        </w:rPr>
        <w:t>thành phố Tây Ninh</w:t>
      </w:r>
      <w:r w:rsidRPr="00324759">
        <w:rPr>
          <w:sz w:val="28"/>
          <w:szCs w:val="28"/>
        </w:rPr>
        <w:t xml:space="preserve"> đã ban hành </w:t>
      </w:r>
      <w:r w:rsidR="00290994" w:rsidRPr="00324759">
        <w:rPr>
          <w:sz w:val="28"/>
          <w:szCs w:val="28"/>
        </w:rPr>
        <w:t>các</w:t>
      </w:r>
      <w:r w:rsidRPr="00324759">
        <w:rPr>
          <w:sz w:val="28"/>
          <w:szCs w:val="28"/>
        </w:rPr>
        <w:t xml:space="preserve"> văn bản để triển khai các nhiệm vụ chuyển đổi số trên địa bàn </w:t>
      </w:r>
      <w:r w:rsidR="000A104B" w:rsidRPr="00324759">
        <w:rPr>
          <w:sz w:val="28"/>
          <w:szCs w:val="28"/>
        </w:rPr>
        <w:t>thành phố</w:t>
      </w:r>
      <w:r w:rsidRPr="00324759">
        <w:rPr>
          <w:sz w:val="28"/>
          <w:szCs w:val="28"/>
        </w:rPr>
        <w:t>.</w:t>
      </w:r>
    </w:p>
    <w:p w14:paraId="57C600A9" w14:textId="76057016" w:rsidR="0062781F" w:rsidRPr="00324759" w:rsidRDefault="000A104B" w:rsidP="009C6D53">
      <w:pPr>
        <w:pStyle w:val="Vnbnnidung0"/>
        <w:spacing w:before="40" w:after="40"/>
        <w:ind w:firstLine="720"/>
        <w:jc w:val="both"/>
        <w:rPr>
          <w:sz w:val="28"/>
          <w:szCs w:val="28"/>
        </w:rPr>
      </w:pPr>
      <w:r w:rsidRPr="00324759">
        <w:rPr>
          <w:sz w:val="28"/>
          <w:szCs w:val="28"/>
        </w:rPr>
        <w:t>Thành</w:t>
      </w:r>
      <w:r w:rsidR="0062781F" w:rsidRPr="00324759">
        <w:rPr>
          <w:sz w:val="28"/>
          <w:szCs w:val="28"/>
        </w:rPr>
        <w:t xml:space="preserve"> ủy </w:t>
      </w:r>
      <w:r w:rsidRPr="00324759">
        <w:rPr>
          <w:sz w:val="28"/>
          <w:szCs w:val="28"/>
        </w:rPr>
        <w:t>Tây Ninh</w:t>
      </w:r>
      <w:r w:rsidR="0062781F" w:rsidRPr="00324759">
        <w:rPr>
          <w:sz w:val="28"/>
          <w:szCs w:val="28"/>
        </w:rPr>
        <w:t xml:space="preserve"> đã ban hành Kế hoạch số </w:t>
      </w:r>
      <w:r w:rsidR="006733A5" w:rsidRPr="00324759">
        <w:rPr>
          <w:sz w:val="28"/>
          <w:szCs w:val="28"/>
        </w:rPr>
        <w:t>34</w:t>
      </w:r>
      <w:r w:rsidR="0062781F" w:rsidRPr="00324759">
        <w:rPr>
          <w:sz w:val="28"/>
          <w:szCs w:val="28"/>
        </w:rPr>
        <w:t xml:space="preserve">-KH/HU ngày </w:t>
      </w:r>
      <w:r w:rsidR="006733A5" w:rsidRPr="00324759">
        <w:rPr>
          <w:sz w:val="28"/>
          <w:szCs w:val="28"/>
        </w:rPr>
        <w:t>02</w:t>
      </w:r>
      <w:r w:rsidR="0062781F" w:rsidRPr="00324759">
        <w:rPr>
          <w:sz w:val="28"/>
          <w:szCs w:val="28"/>
        </w:rPr>
        <w:t>/</w:t>
      </w:r>
      <w:r w:rsidR="006733A5" w:rsidRPr="00324759">
        <w:rPr>
          <w:sz w:val="28"/>
          <w:szCs w:val="28"/>
        </w:rPr>
        <w:t>4</w:t>
      </w:r>
      <w:r w:rsidR="0062781F" w:rsidRPr="00324759">
        <w:rPr>
          <w:sz w:val="28"/>
          <w:szCs w:val="28"/>
        </w:rPr>
        <w:t>/2022 thực hiện Nghị quyết số 0</w:t>
      </w:r>
      <w:r w:rsidR="006733A5" w:rsidRPr="00324759">
        <w:rPr>
          <w:sz w:val="28"/>
          <w:szCs w:val="28"/>
        </w:rPr>
        <w:t>2</w:t>
      </w:r>
      <w:r w:rsidR="0062781F" w:rsidRPr="00324759">
        <w:rPr>
          <w:sz w:val="28"/>
          <w:szCs w:val="28"/>
        </w:rPr>
        <w:t xml:space="preserve">-NQ/TU ngày </w:t>
      </w:r>
      <w:r w:rsidR="006733A5" w:rsidRPr="00324759">
        <w:rPr>
          <w:sz w:val="28"/>
          <w:szCs w:val="28"/>
        </w:rPr>
        <w:t>26</w:t>
      </w:r>
      <w:r w:rsidR="0062781F" w:rsidRPr="00324759">
        <w:rPr>
          <w:sz w:val="28"/>
          <w:szCs w:val="28"/>
        </w:rPr>
        <w:t>/</w:t>
      </w:r>
      <w:r w:rsidR="006733A5" w:rsidRPr="00324759">
        <w:rPr>
          <w:sz w:val="28"/>
          <w:szCs w:val="28"/>
        </w:rPr>
        <w:t>0</w:t>
      </w:r>
      <w:r w:rsidR="0062781F" w:rsidRPr="00324759">
        <w:rPr>
          <w:sz w:val="28"/>
          <w:szCs w:val="28"/>
        </w:rPr>
        <w:t xml:space="preserve">1/2021 của Ban Thường vụ Tỉnh ủy về chuyển đổi số </w:t>
      </w:r>
      <w:r w:rsidR="006733A5" w:rsidRPr="00324759">
        <w:rPr>
          <w:sz w:val="28"/>
          <w:szCs w:val="28"/>
        </w:rPr>
        <w:t xml:space="preserve">thành phố Tây Ninh </w:t>
      </w:r>
      <w:r w:rsidR="0062781F" w:rsidRPr="00324759">
        <w:rPr>
          <w:sz w:val="28"/>
          <w:szCs w:val="28"/>
        </w:rPr>
        <w:t xml:space="preserve">đến năm 2025, định hướng đến năm 2030 nhằm định hướng việc triển khai chuyển đổi số trên địa bàn </w:t>
      </w:r>
      <w:r w:rsidR="006733A5" w:rsidRPr="00324759">
        <w:rPr>
          <w:sz w:val="28"/>
          <w:szCs w:val="28"/>
        </w:rPr>
        <w:t>thành phố</w:t>
      </w:r>
      <w:r w:rsidR="0062781F" w:rsidRPr="00324759">
        <w:rPr>
          <w:sz w:val="28"/>
          <w:szCs w:val="28"/>
        </w:rPr>
        <w:t xml:space="preserve"> phù hợp với mục tiêu chung của tỉnh và phù hợp với tình hình hiện trạng của </w:t>
      </w:r>
      <w:r w:rsidR="006733A5" w:rsidRPr="00324759">
        <w:rPr>
          <w:sz w:val="28"/>
          <w:szCs w:val="28"/>
        </w:rPr>
        <w:t>thành phố</w:t>
      </w:r>
      <w:r w:rsidR="0062781F" w:rsidRPr="00324759">
        <w:rPr>
          <w:sz w:val="28"/>
          <w:szCs w:val="28"/>
        </w:rPr>
        <w:t>.</w:t>
      </w:r>
    </w:p>
    <w:p w14:paraId="62144AFA" w14:textId="1B53B4D8" w:rsidR="0062781F" w:rsidRPr="00324759" w:rsidRDefault="0062781F" w:rsidP="009C6D53">
      <w:pPr>
        <w:shd w:val="clear" w:color="auto" w:fill="FFFFFF"/>
        <w:spacing w:before="40" w:after="40" w:line="240" w:lineRule="auto"/>
        <w:ind w:firstLine="720"/>
        <w:jc w:val="both"/>
        <w:rPr>
          <w:rFonts w:cs="Times New Roman"/>
          <w:szCs w:val="28"/>
          <w:lang w:val="fr-FR"/>
        </w:rPr>
      </w:pPr>
      <w:r w:rsidRPr="00324759">
        <w:rPr>
          <w:rFonts w:cs="Times New Roman"/>
          <w:szCs w:val="28"/>
        </w:rPr>
        <w:t xml:space="preserve">UBND </w:t>
      </w:r>
      <w:r w:rsidR="000A104B" w:rsidRPr="00324759">
        <w:rPr>
          <w:rFonts w:cs="Times New Roman"/>
          <w:szCs w:val="28"/>
        </w:rPr>
        <w:t>thành phố</w:t>
      </w:r>
      <w:r w:rsidRPr="00324759">
        <w:rPr>
          <w:rFonts w:cs="Times New Roman"/>
          <w:szCs w:val="28"/>
        </w:rPr>
        <w:t xml:space="preserve"> đã ban hành Quyết định số 943/QĐ-UBND ngày 08/03/2022 về việc thành lập </w:t>
      </w:r>
      <w:r w:rsidR="000D2C45" w:rsidRPr="00324759">
        <w:rPr>
          <w:rStyle w:val="Strong"/>
          <w:rFonts w:cs="Times New Roman"/>
          <w:b w:val="0"/>
          <w:bCs w:val="0"/>
          <w:szCs w:val="28"/>
          <w:lang w:val="fr-FR"/>
        </w:rPr>
        <w:t>Ban Chỉ đạo và Tổ giúp việc Ban Chỉ đạo cải cách hành chính, xây dựng Chính quyền điện tử, chuyển đổi số thành phố Tây Ninh</w:t>
      </w:r>
      <w:r w:rsidRPr="00324759">
        <w:rPr>
          <w:rFonts w:cs="Times New Roman"/>
          <w:szCs w:val="28"/>
        </w:rPr>
        <w:t xml:space="preserve">, trong đó Trưởng Ban chỉ đạo là Chủ tịch UBND </w:t>
      </w:r>
      <w:r w:rsidR="000D2C45" w:rsidRPr="00324759">
        <w:rPr>
          <w:rFonts w:cs="Times New Roman"/>
          <w:szCs w:val="28"/>
        </w:rPr>
        <w:t>thành phố</w:t>
      </w:r>
      <w:r w:rsidRPr="00324759">
        <w:rPr>
          <w:rFonts w:cs="Times New Roman"/>
          <w:szCs w:val="28"/>
        </w:rPr>
        <w:t xml:space="preserve">, Phó trưởng ban Thường trực là Phó Chủ tịch UBND </w:t>
      </w:r>
      <w:r w:rsidR="000D2C45" w:rsidRPr="00324759">
        <w:rPr>
          <w:rFonts w:cs="Times New Roman"/>
          <w:szCs w:val="28"/>
        </w:rPr>
        <w:t>thành phố</w:t>
      </w:r>
      <w:r w:rsidRPr="00324759">
        <w:rPr>
          <w:rFonts w:cs="Times New Roman"/>
          <w:szCs w:val="28"/>
        </w:rPr>
        <w:t xml:space="preserve">, </w:t>
      </w:r>
      <w:r w:rsidR="000D2C45" w:rsidRPr="00324759">
        <w:rPr>
          <w:rFonts w:cs="Times New Roman"/>
          <w:szCs w:val="28"/>
        </w:rPr>
        <w:t xml:space="preserve">Thành viên Thường trực </w:t>
      </w:r>
      <w:r w:rsidRPr="00324759">
        <w:rPr>
          <w:rFonts w:cs="Times New Roman"/>
          <w:szCs w:val="28"/>
        </w:rPr>
        <w:t xml:space="preserve">là </w:t>
      </w:r>
      <w:r w:rsidR="000D2C45" w:rsidRPr="00324759">
        <w:rPr>
          <w:rFonts w:cs="Times New Roman"/>
          <w:szCs w:val="28"/>
        </w:rPr>
        <w:t xml:space="preserve">Trưởng </w:t>
      </w:r>
      <w:r w:rsidRPr="00324759">
        <w:rPr>
          <w:rFonts w:cs="Times New Roman"/>
          <w:szCs w:val="28"/>
        </w:rPr>
        <w:t xml:space="preserve">phòng </w:t>
      </w:r>
      <w:r w:rsidR="000D2C45" w:rsidRPr="00324759">
        <w:rPr>
          <w:rFonts w:cs="Times New Roman"/>
          <w:szCs w:val="28"/>
        </w:rPr>
        <w:t>Nội vụ thành phố</w:t>
      </w:r>
      <w:r w:rsidRPr="00324759">
        <w:rPr>
          <w:rFonts w:cs="Times New Roman"/>
          <w:szCs w:val="28"/>
        </w:rPr>
        <w:t xml:space="preserve">, thành viên Ban chỉ đạo là các trưởng phòng, ban, ngành </w:t>
      </w:r>
      <w:r w:rsidR="000D2C45" w:rsidRPr="00324759">
        <w:rPr>
          <w:rFonts w:cs="Times New Roman"/>
          <w:szCs w:val="28"/>
        </w:rPr>
        <w:t>thành phố và Chủ tịch UBND phường, xã</w:t>
      </w:r>
      <w:r w:rsidRPr="00324759">
        <w:rPr>
          <w:rFonts w:cs="Times New Roman"/>
          <w:szCs w:val="28"/>
        </w:rPr>
        <w:t>.</w:t>
      </w:r>
    </w:p>
    <w:p w14:paraId="3F8D5520" w14:textId="4C8F45DE" w:rsidR="0062781F" w:rsidRPr="00324759" w:rsidRDefault="0062781F" w:rsidP="009C6D53">
      <w:pPr>
        <w:pStyle w:val="Vnbnnidung0"/>
        <w:spacing w:before="40" w:after="40"/>
        <w:ind w:firstLine="720"/>
        <w:jc w:val="both"/>
        <w:rPr>
          <w:sz w:val="28"/>
          <w:szCs w:val="28"/>
          <w:lang w:val="fr-FR"/>
        </w:rPr>
      </w:pPr>
      <w:bookmarkStart w:id="35" w:name="bookmark136"/>
      <w:r w:rsidRPr="00324759">
        <w:rPr>
          <w:sz w:val="28"/>
          <w:szCs w:val="28"/>
          <w:lang w:val="fr-FR"/>
        </w:rPr>
        <w:t xml:space="preserve">Bên cạnh đó, UBND </w:t>
      </w:r>
      <w:r w:rsidR="00C044DE" w:rsidRPr="00324759">
        <w:rPr>
          <w:sz w:val="28"/>
          <w:szCs w:val="28"/>
          <w:lang w:val="fr-FR"/>
        </w:rPr>
        <w:t xml:space="preserve">thành phố </w:t>
      </w:r>
      <w:r w:rsidRPr="00324759">
        <w:rPr>
          <w:sz w:val="28"/>
          <w:szCs w:val="28"/>
          <w:lang w:val="fr-FR"/>
        </w:rPr>
        <w:t xml:space="preserve">cũng xây dựng các kế hoạch </w:t>
      </w:r>
      <w:r w:rsidR="006733A5" w:rsidRPr="00324759">
        <w:rPr>
          <w:sz w:val="28"/>
          <w:szCs w:val="28"/>
          <w:lang w:val="fr-FR"/>
        </w:rPr>
        <w:t>ứng dụng công nghệ thông tin trong hoạt động cơ quan nhà nước</w:t>
      </w:r>
      <w:r w:rsidRPr="00324759">
        <w:rPr>
          <w:sz w:val="28"/>
          <w:szCs w:val="28"/>
          <w:lang w:val="fr-FR"/>
        </w:rPr>
        <w:t xml:space="preserve"> giai đoạn từ 202</w:t>
      </w:r>
      <w:r w:rsidR="006733A5" w:rsidRPr="00324759">
        <w:rPr>
          <w:sz w:val="28"/>
          <w:szCs w:val="28"/>
          <w:lang w:val="fr-FR"/>
        </w:rPr>
        <w:t>1</w:t>
      </w:r>
      <w:r w:rsidRPr="00324759">
        <w:rPr>
          <w:sz w:val="28"/>
          <w:szCs w:val="28"/>
          <w:lang w:val="fr-FR"/>
        </w:rPr>
        <w:t xml:space="preserve"> đến 20</w:t>
      </w:r>
      <w:r w:rsidR="006733A5" w:rsidRPr="00324759">
        <w:rPr>
          <w:sz w:val="28"/>
          <w:szCs w:val="28"/>
          <w:lang w:val="fr-FR"/>
        </w:rPr>
        <w:t>25</w:t>
      </w:r>
      <w:r w:rsidRPr="00324759">
        <w:rPr>
          <w:sz w:val="28"/>
          <w:szCs w:val="28"/>
          <w:lang w:val="fr-FR"/>
        </w:rPr>
        <w:t xml:space="preserve"> (Kế hoạch số </w:t>
      </w:r>
      <w:r w:rsidR="006733A5" w:rsidRPr="00324759">
        <w:rPr>
          <w:sz w:val="28"/>
          <w:szCs w:val="28"/>
          <w:lang w:val="fr-FR"/>
        </w:rPr>
        <w:t>28</w:t>
      </w:r>
      <w:r w:rsidRPr="00324759">
        <w:rPr>
          <w:sz w:val="28"/>
          <w:szCs w:val="28"/>
          <w:lang w:val="fr-FR"/>
        </w:rPr>
        <w:t xml:space="preserve">/KH-UBND ngày </w:t>
      </w:r>
      <w:r w:rsidR="006733A5" w:rsidRPr="00324759">
        <w:rPr>
          <w:sz w:val="28"/>
          <w:szCs w:val="28"/>
          <w:lang w:val="fr-FR"/>
        </w:rPr>
        <w:t>28</w:t>
      </w:r>
      <w:r w:rsidRPr="00324759">
        <w:rPr>
          <w:sz w:val="28"/>
          <w:szCs w:val="28"/>
          <w:lang w:val="fr-FR"/>
        </w:rPr>
        <w:t>/</w:t>
      </w:r>
      <w:r w:rsidR="006733A5" w:rsidRPr="00324759">
        <w:rPr>
          <w:sz w:val="28"/>
          <w:szCs w:val="28"/>
          <w:lang w:val="fr-FR"/>
        </w:rPr>
        <w:t>4</w:t>
      </w:r>
      <w:r w:rsidRPr="00324759">
        <w:rPr>
          <w:sz w:val="28"/>
          <w:szCs w:val="28"/>
          <w:lang w:val="fr-FR"/>
        </w:rPr>
        <w:t xml:space="preserve">/2021) và các kế hoạch chuyển đổi số theo từng năm (Kế hoạch số 80/KH-UBND ngày 20/3/2023) nhằm dẫn dắt quá trình chuyển đổi số trên địa bàn </w:t>
      </w:r>
      <w:r w:rsidR="00BB5A52" w:rsidRPr="00324759">
        <w:rPr>
          <w:sz w:val="28"/>
          <w:szCs w:val="28"/>
          <w:lang w:val="fr-FR"/>
        </w:rPr>
        <w:t>thành phố</w:t>
      </w:r>
      <w:r w:rsidRPr="00324759">
        <w:rPr>
          <w:sz w:val="28"/>
          <w:szCs w:val="28"/>
          <w:lang w:val="fr-FR"/>
        </w:rPr>
        <w:t xml:space="preserve"> đi đúng hướng, hiệu quả.</w:t>
      </w:r>
      <w:bookmarkEnd w:id="35"/>
    </w:p>
    <w:p w14:paraId="2C079394" w14:textId="77777777" w:rsidR="0062781F" w:rsidRPr="00324759" w:rsidRDefault="0062781F" w:rsidP="009C6D53">
      <w:pPr>
        <w:pStyle w:val="Tiu30"/>
        <w:keepNext/>
        <w:keepLines/>
        <w:numPr>
          <w:ilvl w:val="0"/>
          <w:numId w:val="17"/>
        </w:numPr>
        <w:tabs>
          <w:tab w:val="left" w:pos="1047"/>
        </w:tabs>
        <w:spacing w:before="40" w:after="40"/>
        <w:ind w:firstLine="720"/>
        <w:jc w:val="both"/>
        <w:rPr>
          <w:sz w:val="28"/>
          <w:szCs w:val="28"/>
        </w:rPr>
      </w:pPr>
      <w:bookmarkStart w:id="36" w:name="bookmark139"/>
      <w:bookmarkStart w:id="37" w:name="bookmark137"/>
      <w:bookmarkStart w:id="38" w:name="bookmark138"/>
      <w:bookmarkStart w:id="39" w:name="bookmark140"/>
      <w:bookmarkEnd w:id="36"/>
      <w:r w:rsidRPr="00324759">
        <w:rPr>
          <w:sz w:val="28"/>
          <w:szCs w:val="28"/>
        </w:rPr>
        <w:t>Hạ tầng số</w:t>
      </w:r>
      <w:bookmarkEnd w:id="37"/>
      <w:bookmarkEnd w:id="38"/>
      <w:bookmarkEnd w:id="39"/>
    </w:p>
    <w:p w14:paraId="3439B3FB" w14:textId="3C4D842D" w:rsidR="00BB7056" w:rsidRPr="00324759" w:rsidRDefault="00BB7056" w:rsidP="009C6D53">
      <w:pPr>
        <w:pStyle w:val="Vnbnnidung0"/>
        <w:spacing w:before="40" w:after="40"/>
        <w:ind w:firstLine="720"/>
        <w:jc w:val="both"/>
        <w:rPr>
          <w:sz w:val="28"/>
          <w:szCs w:val="28"/>
          <w:shd w:val="clear" w:color="auto" w:fill="FFFFFF"/>
        </w:rPr>
      </w:pPr>
      <w:r w:rsidRPr="00324759">
        <w:rPr>
          <w:sz w:val="28"/>
          <w:szCs w:val="28"/>
          <w:shd w:val="clear" w:color="auto" w:fill="FFFFFF"/>
        </w:rPr>
        <w:t xml:space="preserve">Hệ thống </w:t>
      </w:r>
      <w:r w:rsidR="004A18FB" w:rsidRPr="00324759">
        <w:rPr>
          <w:sz w:val="28"/>
          <w:szCs w:val="28"/>
          <w:shd w:val="clear" w:color="auto" w:fill="FFFFFF"/>
          <w:lang w:val="vi-VN"/>
        </w:rPr>
        <w:t>mạng</w:t>
      </w:r>
      <w:r w:rsidRPr="00324759">
        <w:rPr>
          <w:sz w:val="28"/>
          <w:szCs w:val="28"/>
          <w:lang w:val="vi-VN" w:eastAsia="vi-VN"/>
        </w:rPr>
        <w:t xml:space="preserve"> </w:t>
      </w:r>
      <w:r w:rsidRPr="00324759">
        <w:rPr>
          <w:sz w:val="28"/>
          <w:szCs w:val="28"/>
          <w:lang w:eastAsia="vi-VN"/>
        </w:rPr>
        <w:t xml:space="preserve">Internet </w:t>
      </w:r>
      <w:r w:rsidRPr="00324759">
        <w:rPr>
          <w:sz w:val="28"/>
          <w:szCs w:val="28"/>
          <w:lang w:val="vi-VN" w:eastAsia="vi-VN"/>
        </w:rPr>
        <w:t xml:space="preserve">diện rộng </w:t>
      </w:r>
      <w:r w:rsidRPr="00324759">
        <w:rPr>
          <w:sz w:val="28"/>
          <w:szCs w:val="28"/>
          <w:lang w:eastAsia="vi-VN"/>
        </w:rPr>
        <w:t>từ</w:t>
      </w:r>
      <w:r w:rsidRPr="00324759">
        <w:rPr>
          <w:sz w:val="28"/>
          <w:szCs w:val="28"/>
          <w:lang w:val="vi-VN" w:eastAsia="vi-VN"/>
        </w:rPr>
        <w:t xml:space="preserve"> tỉnh kết nối </w:t>
      </w:r>
      <w:r w:rsidRPr="00324759">
        <w:rPr>
          <w:sz w:val="28"/>
          <w:szCs w:val="28"/>
          <w:lang w:eastAsia="vi-VN"/>
        </w:rPr>
        <w:t xml:space="preserve">đến </w:t>
      </w:r>
      <w:r w:rsidRPr="00324759">
        <w:rPr>
          <w:sz w:val="28"/>
          <w:szCs w:val="28"/>
          <w:lang w:val="vi-VN" w:eastAsia="vi-VN"/>
        </w:rPr>
        <w:t xml:space="preserve">tất cả </w:t>
      </w:r>
      <w:r w:rsidRPr="00324759">
        <w:rPr>
          <w:sz w:val="28"/>
          <w:szCs w:val="28"/>
          <w:lang w:eastAsia="vi-VN"/>
        </w:rPr>
        <w:t>các đơn vị thuộc</w:t>
      </w:r>
      <w:r w:rsidRPr="00324759">
        <w:rPr>
          <w:sz w:val="28"/>
          <w:szCs w:val="28"/>
          <w:lang w:val="vi-VN" w:eastAsia="vi-VN"/>
        </w:rPr>
        <w:t xml:space="preserve"> UBND </w:t>
      </w:r>
      <w:r w:rsidR="004A18FB" w:rsidRPr="00324759">
        <w:rPr>
          <w:sz w:val="28"/>
          <w:szCs w:val="28"/>
          <w:lang w:val="vi-VN" w:eastAsia="vi-VN"/>
        </w:rPr>
        <w:t>thành</w:t>
      </w:r>
      <w:r w:rsidRPr="00324759">
        <w:rPr>
          <w:sz w:val="28"/>
          <w:szCs w:val="28"/>
          <w:lang w:eastAsia="vi-VN"/>
        </w:rPr>
        <w:t xml:space="preserve"> phố Tây Ninh; tỷ</w:t>
      </w:r>
      <w:r w:rsidRPr="00324759">
        <w:rPr>
          <w:sz w:val="28"/>
          <w:szCs w:val="28"/>
          <w:shd w:val="clear" w:color="auto" w:fill="FFFFFF"/>
        </w:rPr>
        <w:t xml:space="preserve"> lệ máy tính/cán bộ công chức thành phố là đạt 100%, hầu hết các máy tính đều được  kết nối Internet, trừ số máy tính được dùng để soạn thảo văn bản mật. 100% máy tính tại các cơ quan nhà nước thành phố và phường, xã được trang bị phần mềm diệt virus có bản quyền. </w:t>
      </w:r>
      <w:r w:rsidRPr="00324759">
        <w:rPr>
          <w:sz w:val="28"/>
          <w:szCs w:val="28"/>
        </w:rPr>
        <w:t xml:space="preserve">Các trang thiết bị phụ trợ như máy in, máy photo, máy quét, thiết bị mạng...cơ bản đáp ứng yêu cầu công tác chuyên môn, nghiệp vụ, </w:t>
      </w:r>
      <w:r w:rsidRPr="00324759">
        <w:rPr>
          <w:sz w:val="28"/>
          <w:szCs w:val="28"/>
          <w:shd w:val="clear" w:color="auto" w:fill="FFFFFF"/>
        </w:rPr>
        <w:t>đảm bảo phục vụ triển khai các hệ thống thông tin dùng chung của tỉnh, phát triển chính quyền điện tử. </w:t>
      </w:r>
    </w:p>
    <w:p w14:paraId="24BA7854" w14:textId="77777777" w:rsidR="00BB7056" w:rsidRPr="00324759" w:rsidRDefault="00BB7056" w:rsidP="009C6D53">
      <w:pPr>
        <w:pBdr>
          <w:bottom w:val="single" w:sz="4" w:space="0" w:color="FFFFFF"/>
        </w:pBdr>
        <w:shd w:val="clear" w:color="auto" w:fill="FFFFFF"/>
        <w:spacing w:before="40" w:after="40" w:line="240" w:lineRule="auto"/>
        <w:ind w:firstLine="720"/>
        <w:jc w:val="both"/>
        <w:rPr>
          <w:rFonts w:cs="Times New Roman"/>
          <w:szCs w:val="28"/>
        </w:rPr>
      </w:pPr>
      <w:r w:rsidRPr="00324759">
        <w:rPr>
          <w:rFonts w:cs="Times New Roman"/>
          <w:szCs w:val="28"/>
        </w:rPr>
        <w:t xml:space="preserve">Thành phố </w:t>
      </w:r>
      <w:r w:rsidRPr="00324759">
        <w:rPr>
          <w:rFonts w:cs="Times New Roman"/>
          <w:szCs w:val="28"/>
          <w:lang w:val="vi-VN"/>
        </w:rPr>
        <w:t>Tây Ninh hiện có 104.657 người dùng Smartphone</w:t>
      </w:r>
      <w:r w:rsidRPr="00324759">
        <w:rPr>
          <w:rFonts w:cs="Times New Roman"/>
          <w:szCs w:val="28"/>
        </w:rPr>
        <w:t xml:space="preserve">/tổng dân số </w:t>
      </w:r>
      <w:r w:rsidRPr="00324759">
        <w:rPr>
          <w:rFonts w:cs="Times New Roman"/>
          <w:szCs w:val="28"/>
          <w:lang w:val="vi-VN"/>
        </w:rPr>
        <w:t>133.805 ngườ</w:t>
      </w:r>
      <w:r w:rsidRPr="00324759">
        <w:rPr>
          <w:rFonts w:cs="Times New Roman"/>
          <w:szCs w:val="28"/>
        </w:rPr>
        <w:t>i,</w:t>
      </w:r>
      <w:r w:rsidRPr="00324759">
        <w:rPr>
          <w:rFonts w:cs="Times New Roman"/>
          <w:szCs w:val="28"/>
          <w:lang w:val="vi-VN"/>
        </w:rPr>
        <w:t xml:space="preserve"> đạt tỷ lệ 78,21%</w:t>
      </w:r>
      <w:r w:rsidRPr="00324759">
        <w:rPr>
          <w:rStyle w:val="FootnoteReference"/>
          <w:rFonts w:cs="Times New Roman"/>
          <w:szCs w:val="28"/>
          <w:lang w:val="vi-VN"/>
        </w:rPr>
        <w:footnoteReference w:id="1"/>
      </w:r>
      <w:r w:rsidRPr="00324759">
        <w:rPr>
          <w:rFonts w:cs="Times New Roman"/>
          <w:szCs w:val="28"/>
        </w:rPr>
        <w:t xml:space="preserve">; </w:t>
      </w:r>
      <w:r w:rsidRPr="00324759">
        <w:rPr>
          <w:rFonts w:cs="Times New Roman"/>
          <w:bCs/>
          <w:szCs w:val="28"/>
        </w:rPr>
        <w:t>100%</w:t>
      </w:r>
      <w:r w:rsidRPr="00324759">
        <w:rPr>
          <w:rFonts w:cs="Times New Roman"/>
          <w:szCs w:val="28"/>
        </w:rPr>
        <w:t xml:space="preserve"> tỷ lệ hộ gia đình có người có điện thoại thông minh (32.336 hộ gia đình)</w:t>
      </w:r>
      <w:r w:rsidRPr="00324759">
        <w:rPr>
          <w:rFonts w:cs="Times New Roman"/>
          <w:szCs w:val="28"/>
          <w:lang w:val="vi-VN"/>
        </w:rPr>
        <w:t xml:space="preserve">; </w:t>
      </w:r>
      <w:r w:rsidRPr="00324759">
        <w:rPr>
          <w:rFonts w:cs="Times New Roman"/>
          <w:bCs/>
          <w:szCs w:val="28"/>
        </w:rPr>
        <w:t>80,36%</w:t>
      </w:r>
      <w:r w:rsidRPr="00324759">
        <w:rPr>
          <w:rFonts w:cs="Times New Roman"/>
          <w:szCs w:val="28"/>
        </w:rPr>
        <w:t xml:space="preserve"> tỷ lệ hộ gia đình có kết nối Internet băng rộng cáp quang (25.986 hộ gia đình). Tỷ lệ phủ sóng di động tới 100% khu phố, ấp.</w:t>
      </w:r>
      <w:r w:rsidRPr="00324759">
        <w:rPr>
          <w:rFonts w:cs="Times New Roman"/>
          <w:b/>
          <w:bCs/>
          <w:szCs w:val="28"/>
        </w:rPr>
        <w:t xml:space="preserve"> </w:t>
      </w:r>
      <w:r w:rsidRPr="00324759">
        <w:rPr>
          <w:rFonts w:cs="Times New Roman"/>
          <w:szCs w:val="28"/>
          <w:lang w:val="vi-VN"/>
        </w:rPr>
        <w:t xml:space="preserve">Triển khai thử nghiệm hệ thống 5G </w:t>
      </w:r>
      <w:r w:rsidRPr="00324759">
        <w:rPr>
          <w:rFonts w:cs="Times New Roman"/>
          <w:szCs w:val="28"/>
        </w:rPr>
        <w:t xml:space="preserve">của Tập đoàn Viettel </w:t>
      </w:r>
      <w:r w:rsidRPr="00324759">
        <w:rPr>
          <w:rFonts w:cs="Times New Roman"/>
          <w:szCs w:val="28"/>
          <w:lang w:val="vi-VN"/>
        </w:rPr>
        <w:t xml:space="preserve">tại </w:t>
      </w:r>
      <w:r w:rsidRPr="00324759">
        <w:rPr>
          <w:rFonts w:cs="Times New Roman"/>
          <w:szCs w:val="28"/>
        </w:rPr>
        <w:t>thành phố Tây Ninh.</w:t>
      </w:r>
    </w:p>
    <w:p w14:paraId="7C9C8D47" w14:textId="77777777" w:rsidR="00324759" w:rsidRDefault="00324759" w:rsidP="009C6D53">
      <w:pPr>
        <w:pStyle w:val="Vnbnnidung0"/>
        <w:spacing w:before="40" w:after="40"/>
        <w:ind w:firstLine="720"/>
        <w:jc w:val="both"/>
        <w:rPr>
          <w:sz w:val="28"/>
          <w:szCs w:val="28"/>
        </w:rPr>
      </w:pPr>
    </w:p>
    <w:p w14:paraId="7DEE5E2C" w14:textId="54EF54FF" w:rsidR="0062781F" w:rsidRPr="00324759" w:rsidRDefault="0062781F" w:rsidP="009C6D53">
      <w:pPr>
        <w:pStyle w:val="Vnbnnidung0"/>
        <w:spacing w:before="40" w:after="40"/>
        <w:ind w:firstLine="720"/>
        <w:jc w:val="both"/>
        <w:rPr>
          <w:sz w:val="28"/>
          <w:szCs w:val="28"/>
        </w:rPr>
      </w:pPr>
      <w:r w:rsidRPr="00324759">
        <w:rPr>
          <w:sz w:val="28"/>
          <w:szCs w:val="28"/>
        </w:rPr>
        <w:t>Các doanh nghiệp bưu chính, viễn thông đã bước đầu hỗ trợ, tư vấn cho người dân và doanh nghiệp về chuyển đổi số như: Hướng dẫn sử dụng các ứng dụng thanh toán không dùng tiền mặt; hỗ trợ tham gia các sàn thương mại điện tử, gán mã QR Code</w:t>
      </w:r>
      <w:r w:rsidR="00BB7056" w:rsidRPr="00324759">
        <w:rPr>
          <w:sz w:val="28"/>
          <w:szCs w:val="28"/>
        </w:rPr>
        <w:t>, cấp chữ ký số miễn phí khi thực hiện thủ tục hành chính trực tuyến</w:t>
      </w:r>
    </w:p>
    <w:p w14:paraId="3C9FA769" w14:textId="3A86F864" w:rsidR="0062781F" w:rsidRPr="00324759" w:rsidRDefault="0062781F" w:rsidP="009C6D53">
      <w:pPr>
        <w:pStyle w:val="Vnbnnidung0"/>
        <w:spacing w:before="40" w:after="40"/>
        <w:ind w:firstLine="720"/>
        <w:jc w:val="both"/>
        <w:rPr>
          <w:sz w:val="28"/>
          <w:szCs w:val="28"/>
        </w:rPr>
      </w:pPr>
      <w:r w:rsidRPr="00324759">
        <w:rPr>
          <w:sz w:val="28"/>
          <w:szCs w:val="28"/>
        </w:rPr>
        <w:t xml:space="preserve">Các ngân hàng thương mại trên địa bàn </w:t>
      </w:r>
      <w:r w:rsidR="00290994" w:rsidRPr="00324759">
        <w:rPr>
          <w:sz w:val="28"/>
          <w:szCs w:val="28"/>
        </w:rPr>
        <w:t>thành phố</w:t>
      </w:r>
      <w:r w:rsidRPr="00324759">
        <w:rPr>
          <w:sz w:val="28"/>
          <w:szCs w:val="28"/>
        </w:rPr>
        <w:t xml:space="preserve"> đã đẩy mạnh việc phát hành thẻ ngân hàng, chuyển đổi thẻ ngân hàng từ thẻ từ sang thẻ chíp, đảm bản an ninh, an toàn trong thanh toán và gia tăng các dịch vụ thanh toán thạo thuận lợi kết nối với các hệ thống thanh toán khác. Nhiều cơ sở, tổ chức kinh doanh trên địa bàn đã chấp nhận hình thức thanh toán không dùng tiền mặt. Số lượng người dân địa bàn </w:t>
      </w:r>
      <w:r w:rsidR="00290994" w:rsidRPr="00324759">
        <w:rPr>
          <w:sz w:val="28"/>
          <w:szCs w:val="28"/>
        </w:rPr>
        <w:t>thành phố</w:t>
      </w:r>
      <w:r w:rsidRPr="00324759">
        <w:rPr>
          <w:sz w:val="28"/>
          <w:szCs w:val="28"/>
        </w:rPr>
        <w:t xml:space="preserve"> mở tài khoản ngân hàng và sử dụng tài khoản ngân hàng để thanh toán cho các giao dịch mua bán ngày càng tăng. Tỷ lệ người dân từ đủ 15 tuổi trở lên có tài khoản ngân hàng đạt 49,5%.</w:t>
      </w:r>
    </w:p>
    <w:p w14:paraId="40DF71AC" w14:textId="77777777" w:rsidR="0062781F" w:rsidRPr="00324759" w:rsidRDefault="0062781F" w:rsidP="009C6D53">
      <w:pPr>
        <w:pStyle w:val="Vnbnnidung0"/>
        <w:spacing w:before="40" w:after="40"/>
        <w:ind w:firstLine="720"/>
        <w:jc w:val="both"/>
        <w:rPr>
          <w:sz w:val="28"/>
          <w:szCs w:val="28"/>
        </w:rPr>
      </w:pPr>
      <w:r w:rsidRPr="00324759">
        <w:rPr>
          <w:sz w:val="28"/>
          <w:szCs w:val="28"/>
        </w:rPr>
        <w:t>Các trường học, cơ sở giáo dục trên địa bàn đã đẩy mạnh triển khai thực hiện việc ứng dụng CNTT trong dạy học và tương tác với phụ huynh học sinh.</w:t>
      </w:r>
    </w:p>
    <w:p w14:paraId="4EBBAB41" w14:textId="58B6C1D0" w:rsidR="0062781F" w:rsidRPr="00324759" w:rsidRDefault="006E68B7" w:rsidP="006E68B7">
      <w:pPr>
        <w:pStyle w:val="Tiu30"/>
        <w:keepNext/>
        <w:keepLines/>
        <w:tabs>
          <w:tab w:val="left" w:pos="1058"/>
        </w:tabs>
        <w:spacing w:before="40" w:after="40"/>
        <w:ind w:firstLine="720"/>
        <w:jc w:val="both"/>
        <w:rPr>
          <w:sz w:val="28"/>
          <w:szCs w:val="28"/>
        </w:rPr>
      </w:pPr>
      <w:bookmarkStart w:id="40" w:name="bookmark144"/>
      <w:bookmarkStart w:id="41" w:name="bookmark142"/>
      <w:bookmarkStart w:id="42" w:name="bookmark143"/>
      <w:bookmarkStart w:id="43" w:name="bookmark145"/>
      <w:bookmarkEnd w:id="40"/>
      <w:r w:rsidRPr="00324759">
        <w:rPr>
          <w:sz w:val="28"/>
          <w:szCs w:val="28"/>
        </w:rPr>
        <w:t xml:space="preserve">4. </w:t>
      </w:r>
      <w:r w:rsidR="0062781F" w:rsidRPr="00324759">
        <w:rPr>
          <w:sz w:val="28"/>
          <w:szCs w:val="28"/>
        </w:rPr>
        <w:t>Dữ liệu số</w:t>
      </w:r>
      <w:bookmarkEnd w:id="41"/>
      <w:bookmarkEnd w:id="42"/>
      <w:bookmarkEnd w:id="43"/>
    </w:p>
    <w:p w14:paraId="3F32FEE0" w14:textId="1C96DD4D" w:rsidR="0062781F" w:rsidRPr="00324759" w:rsidRDefault="0062781F" w:rsidP="006E68B7">
      <w:pPr>
        <w:pStyle w:val="Vnbnnidung0"/>
        <w:tabs>
          <w:tab w:val="left" w:pos="948"/>
        </w:tabs>
        <w:spacing w:before="40" w:after="40"/>
        <w:ind w:firstLine="720"/>
        <w:jc w:val="both"/>
        <w:rPr>
          <w:sz w:val="28"/>
          <w:szCs w:val="28"/>
        </w:rPr>
      </w:pPr>
      <w:bookmarkStart w:id="44" w:name="bookmark146"/>
      <w:bookmarkEnd w:id="44"/>
      <w:r w:rsidRPr="00324759">
        <w:rPr>
          <w:sz w:val="28"/>
          <w:szCs w:val="28"/>
        </w:rPr>
        <w:t xml:space="preserve">Cơ sở dữ liệu về </w:t>
      </w:r>
      <w:r w:rsidR="00D53B3B" w:rsidRPr="00324759">
        <w:rPr>
          <w:sz w:val="28"/>
          <w:szCs w:val="28"/>
        </w:rPr>
        <w:t>cổng</w:t>
      </w:r>
      <w:r w:rsidRPr="00324759">
        <w:rPr>
          <w:sz w:val="28"/>
          <w:szCs w:val="28"/>
        </w:rPr>
        <w:t xml:space="preserve"> thông tin điện tử </w:t>
      </w:r>
      <w:r w:rsidR="001F4CD9" w:rsidRPr="00324759">
        <w:rPr>
          <w:sz w:val="28"/>
          <w:szCs w:val="28"/>
        </w:rPr>
        <w:t>thành phố</w:t>
      </w:r>
      <w:r w:rsidRPr="00324759">
        <w:rPr>
          <w:sz w:val="28"/>
          <w:szCs w:val="28"/>
        </w:rPr>
        <w:t xml:space="preserve"> và </w:t>
      </w:r>
      <w:r w:rsidR="001F4CD9" w:rsidRPr="00324759">
        <w:rPr>
          <w:sz w:val="28"/>
          <w:szCs w:val="28"/>
        </w:rPr>
        <w:t>cổng</w:t>
      </w:r>
      <w:r w:rsidRPr="00324759">
        <w:rPr>
          <w:sz w:val="28"/>
          <w:szCs w:val="28"/>
        </w:rPr>
        <w:t xml:space="preserve"> thông tin điển tử các </w:t>
      </w:r>
      <w:r w:rsidR="008E2F89" w:rsidRPr="00324759">
        <w:rPr>
          <w:sz w:val="28"/>
          <w:szCs w:val="28"/>
        </w:rPr>
        <w:t xml:space="preserve">phường, </w:t>
      </w:r>
      <w:r w:rsidRPr="00324759">
        <w:rPr>
          <w:sz w:val="28"/>
          <w:szCs w:val="28"/>
        </w:rPr>
        <w:t>xã: Hoạt động đảm bảo theo Nghị định số 42/2022/NĐ-CP ngày 24/6/2022 của Chính phủ quy định về việc cung cấp thông tin và dịch vụ công trực tuyến của cơ quan nhà nước trên môi trường mạng</w:t>
      </w:r>
      <w:r w:rsidR="008E2F89" w:rsidRPr="00324759">
        <w:rPr>
          <w:sz w:val="28"/>
          <w:szCs w:val="28"/>
        </w:rPr>
        <w:t>,</w:t>
      </w:r>
      <w:r w:rsidRPr="00324759">
        <w:rPr>
          <w:sz w:val="28"/>
          <w:szCs w:val="28"/>
        </w:rPr>
        <w:t xml:space="preserve"> đã cung cấp đầy đủ thông tin về lãnh đạo và thông tin về hoạt động cơ quan nhà nước cấp </w:t>
      </w:r>
      <w:r w:rsidR="001F4CD9" w:rsidRPr="00324759">
        <w:rPr>
          <w:sz w:val="28"/>
          <w:szCs w:val="28"/>
        </w:rPr>
        <w:t>thành phố</w:t>
      </w:r>
      <w:r w:rsidRPr="00324759">
        <w:rPr>
          <w:sz w:val="28"/>
          <w:szCs w:val="28"/>
        </w:rPr>
        <w:t>, cấp xã.</w:t>
      </w:r>
    </w:p>
    <w:p w14:paraId="2268AAFF" w14:textId="7DC72A5C" w:rsidR="0062781F" w:rsidRPr="00324759" w:rsidRDefault="0062781F" w:rsidP="006E68B7">
      <w:pPr>
        <w:pStyle w:val="Vnbnnidung0"/>
        <w:tabs>
          <w:tab w:val="left" w:pos="948"/>
        </w:tabs>
        <w:spacing w:before="40" w:after="40"/>
        <w:ind w:firstLine="720"/>
        <w:jc w:val="both"/>
        <w:rPr>
          <w:sz w:val="28"/>
          <w:szCs w:val="28"/>
        </w:rPr>
      </w:pPr>
      <w:bookmarkStart w:id="45" w:name="bookmark147"/>
      <w:bookmarkEnd w:id="45"/>
      <w:r w:rsidRPr="00324759">
        <w:rPr>
          <w:sz w:val="28"/>
          <w:szCs w:val="28"/>
        </w:rPr>
        <w:t>Cơ sở dữ liệu quản lý văn bản đi, đến, điều hành tác nghiệp</w:t>
      </w:r>
      <w:r w:rsidR="001F4CD9" w:rsidRPr="00324759">
        <w:rPr>
          <w:sz w:val="28"/>
          <w:szCs w:val="28"/>
        </w:rPr>
        <w:t>, theo dõi và thực hiện nhiệm vụ</w:t>
      </w:r>
      <w:r w:rsidRPr="00324759">
        <w:rPr>
          <w:sz w:val="28"/>
          <w:szCs w:val="28"/>
        </w:rPr>
        <w:t xml:space="preserve"> trên hệ thống phần mềm </w:t>
      </w:r>
      <w:r w:rsidR="000A1A91" w:rsidRPr="00324759">
        <w:rPr>
          <w:sz w:val="28"/>
          <w:szCs w:val="28"/>
        </w:rPr>
        <w:t>eGov</w:t>
      </w:r>
      <w:r w:rsidRPr="00324759">
        <w:rPr>
          <w:sz w:val="28"/>
          <w:szCs w:val="28"/>
        </w:rPr>
        <w:t xml:space="preserve">: </w:t>
      </w:r>
      <w:r w:rsidR="001F4CD9" w:rsidRPr="00324759">
        <w:rPr>
          <w:sz w:val="28"/>
          <w:szCs w:val="28"/>
        </w:rPr>
        <w:t>80</w:t>
      </w:r>
      <w:r w:rsidRPr="00324759">
        <w:rPr>
          <w:sz w:val="28"/>
          <w:szCs w:val="28"/>
        </w:rPr>
        <w:t>% các văn bản, hồ sơ công việc đã được tạo lập, xử lý, ký số, lưu trữ trên môi trường mạng.</w:t>
      </w:r>
    </w:p>
    <w:p w14:paraId="2474C763" w14:textId="77777777" w:rsidR="0062781F" w:rsidRPr="00324759" w:rsidRDefault="0062781F" w:rsidP="006E68B7">
      <w:pPr>
        <w:pStyle w:val="Vnbnnidung0"/>
        <w:tabs>
          <w:tab w:val="left" w:pos="948"/>
        </w:tabs>
        <w:spacing w:before="40" w:after="40"/>
        <w:ind w:firstLine="720"/>
        <w:jc w:val="both"/>
        <w:rPr>
          <w:sz w:val="28"/>
          <w:szCs w:val="28"/>
        </w:rPr>
      </w:pPr>
      <w:bookmarkStart w:id="46" w:name="bookmark148"/>
      <w:bookmarkEnd w:id="46"/>
      <w:r w:rsidRPr="00324759">
        <w:rPr>
          <w:sz w:val="28"/>
          <w:szCs w:val="28"/>
        </w:rPr>
        <w:t>Cơ sở dữ liệu về hệ thống thông tin một cửa điện tử: 100% TTHC được số hoá tiếp nhận và trả kết quả tên hệ thống thông tin một cửa điện tử.</w:t>
      </w:r>
    </w:p>
    <w:p w14:paraId="775C9800" w14:textId="661EE11F" w:rsidR="004507D1" w:rsidRPr="00324759" w:rsidRDefault="0062781F" w:rsidP="006E68B7">
      <w:pPr>
        <w:pStyle w:val="Vnbnnidung0"/>
        <w:spacing w:before="40" w:after="40"/>
        <w:ind w:firstLine="720"/>
        <w:jc w:val="both"/>
        <w:rPr>
          <w:sz w:val="28"/>
          <w:szCs w:val="28"/>
          <w:u w:val="single"/>
        </w:rPr>
      </w:pPr>
      <w:bookmarkStart w:id="47" w:name="bookmark149"/>
      <w:bookmarkStart w:id="48" w:name="bookmark150"/>
      <w:bookmarkStart w:id="49" w:name="_Hlk145917989"/>
      <w:bookmarkEnd w:id="47"/>
      <w:bookmarkEnd w:id="48"/>
      <w:r w:rsidRPr="00324759">
        <w:rPr>
          <w:sz w:val="28"/>
          <w:szCs w:val="28"/>
        </w:rPr>
        <w:t xml:space="preserve">Cơ sở dữ liệu khai báo từ </w:t>
      </w:r>
      <w:r w:rsidR="004A18FB" w:rsidRPr="00324759">
        <w:rPr>
          <w:sz w:val="28"/>
          <w:szCs w:val="28"/>
          <w:lang w:val="vi-VN"/>
        </w:rPr>
        <w:t>T</w:t>
      </w:r>
      <w:r w:rsidRPr="00324759">
        <w:rPr>
          <w:sz w:val="28"/>
          <w:szCs w:val="28"/>
        </w:rPr>
        <w:t>abmis</w:t>
      </w:r>
      <w:r w:rsidR="004507D1" w:rsidRPr="00324759">
        <w:rPr>
          <w:sz w:val="28"/>
          <w:szCs w:val="28"/>
        </w:rPr>
        <w:t xml:space="preserve"> do </w:t>
      </w:r>
      <w:r w:rsidRPr="00324759">
        <w:rPr>
          <w:sz w:val="28"/>
          <w:szCs w:val="28"/>
        </w:rPr>
        <w:t xml:space="preserve">Phòng Tài chính - Kế hoạch </w:t>
      </w:r>
      <w:r w:rsidR="00F46560" w:rsidRPr="00324759">
        <w:rPr>
          <w:sz w:val="28"/>
          <w:szCs w:val="28"/>
        </w:rPr>
        <w:t>triển</w:t>
      </w:r>
      <w:r w:rsidR="004507D1" w:rsidRPr="00324759">
        <w:rPr>
          <w:sz w:val="28"/>
          <w:szCs w:val="28"/>
        </w:rPr>
        <w:t xml:space="preserve"> khai thực hiện</w:t>
      </w:r>
      <w:r w:rsidRPr="00324759">
        <w:rPr>
          <w:sz w:val="28"/>
          <w:szCs w:val="28"/>
        </w:rPr>
        <w:t xml:space="preserve"> </w:t>
      </w:r>
      <w:r w:rsidR="004507D1" w:rsidRPr="00324759">
        <w:rPr>
          <w:sz w:val="28"/>
          <w:szCs w:val="28"/>
          <w:shd w:val="clear" w:color="auto" w:fill="FFFFFF"/>
        </w:rPr>
        <w:t>phân bổ ngân sách, quản lý mục lục ngân sách và hệ thống tài khoản, quản lý chi, cam k</w:t>
      </w:r>
      <w:r w:rsidR="00072E57" w:rsidRPr="00324759">
        <w:rPr>
          <w:sz w:val="28"/>
          <w:szCs w:val="28"/>
          <w:shd w:val="clear" w:color="auto" w:fill="FFFFFF"/>
        </w:rPr>
        <w:t>ế</w:t>
      </w:r>
      <w:r w:rsidR="004507D1" w:rsidRPr="00324759">
        <w:rPr>
          <w:sz w:val="28"/>
          <w:szCs w:val="28"/>
          <w:shd w:val="clear" w:color="auto" w:fill="FFFFFF"/>
        </w:rPr>
        <w:t>t chi, quản lý thu, quản lý ngân quỹ,... được phân ra thành các phân hệ sau: Quản lý tài khoản và mục lục ngân sách</w:t>
      </w:r>
      <w:r w:rsidR="00F46560" w:rsidRPr="00324759">
        <w:rPr>
          <w:sz w:val="28"/>
          <w:szCs w:val="28"/>
          <w:shd w:val="clear" w:color="auto" w:fill="FFFFFF"/>
        </w:rPr>
        <w:t>,</w:t>
      </w:r>
      <w:r w:rsidR="004507D1" w:rsidRPr="00324759">
        <w:rPr>
          <w:sz w:val="28"/>
          <w:szCs w:val="28"/>
          <w:shd w:val="clear" w:color="auto" w:fill="FFFFFF"/>
        </w:rPr>
        <w:t xml:space="preserve"> Quản lý ph</w:t>
      </w:r>
      <w:r w:rsidR="00072E57" w:rsidRPr="00324759">
        <w:rPr>
          <w:sz w:val="28"/>
          <w:szCs w:val="28"/>
          <w:shd w:val="clear" w:color="auto" w:fill="FFFFFF"/>
        </w:rPr>
        <w:t>â</w:t>
      </w:r>
      <w:r w:rsidR="004507D1" w:rsidRPr="00324759">
        <w:rPr>
          <w:sz w:val="28"/>
          <w:szCs w:val="28"/>
          <w:shd w:val="clear" w:color="auto" w:fill="FFFFFF"/>
        </w:rPr>
        <w:t xml:space="preserve">n </w:t>
      </w:r>
      <w:r w:rsidR="00F46560" w:rsidRPr="00324759">
        <w:rPr>
          <w:sz w:val="28"/>
          <w:szCs w:val="28"/>
          <w:shd w:val="clear" w:color="auto" w:fill="FFFFFF"/>
        </w:rPr>
        <w:t>bổ</w:t>
      </w:r>
      <w:r w:rsidR="004507D1" w:rsidRPr="00324759">
        <w:rPr>
          <w:sz w:val="28"/>
          <w:szCs w:val="28"/>
          <w:shd w:val="clear" w:color="auto" w:fill="FFFFFF"/>
        </w:rPr>
        <w:t xml:space="preserve"> ngân sách</w:t>
      </w:r>
      <w:r w:rsidR="00F46560" w:rsidRPr="00324759">
        <w:rPr>
          <w:sz w:val="28"/>
          <w:szCs w:val="28"/>
          <w:shd w:val="clear" w:color="auto" w:fill="FFFFFF"/>
        </w:rPr>
        <w:t>,</w:t>
      </w:r>
      <w:r w:rsidR="004507D1" w:rsidRPr="00324759">
        <w:rPr>
          <w:sz w:val="28"/>
          <w:szCs w:val="28"/>
          <w:shd w:val="clear" w:color="auto" w:fill="FFFFFF"/>
        </w:rPr>
        <w:t xml:space="preserve"> Quản lý </w:t>
      </w:r>
      <w:r w:rsidR="00F46560" w:rsidRPr="00324759">
        <w:rPr>
          <w:sz w:val="28"/>
          <w:szCs w:val="28"/>
          <w:shd w:val="clear" w:color="auto" w:fill="FFFFFF"/>
        </w:rPr>
        <w:t>c</w:t>
      </w:r>
      <w:r w:rsidR="004507D1" w:rsidRPr="00324759">
        <w:rPr>
          <w:sz w:val="28"/>
          <w:szCs w:val="28"/>
          <w:shd w:val="clear" w:color="auto" w:fill="FFFFFF"/>
        </w:rPr>
        <w:t>am kết chi</w:t>
      </w:r>
      <w:r w:rsidR="00F46560" w:rsidRPr="00324759">
        <w:rPr>
          <w:sz w:val="28"/>
          <w:szCs w:val="28"/>
          <w:shd w:val="clear" w:color="auto" w:fill="FFFFFF"/>
        </w:rPr>
        <w:t>,</w:t>
      </w:r>
      <w:r w:rsidR="004507D1" w:rsidRPr="00324759">
        <w:rPr>
          <w:sz w:val="28"/>
          <w:szCs w:val="28"/>
          <w:shd w:val="clear" w:color="auto" w:fill="FFFFFF"/>
        </w:rPr>
        <w:t xml:space="preserve"> Quản lý chi</w:t>
      </w:r>
      <w:r w:rsidR="00F46560" w:rsidRPr="00324759">
        <w:rPr>
          <w:sz w:val="28"/>
          <w:szCs w:val="28"/>
          <w:shd w:val="clear" w:color="auto" w:fill="FFFFFF"/>
        </w:rPr>
        <w:t>,</w:t>
      </w:r>
      <w:r w:rsidR="004507D1" w:rsidRPr="00324759">
        <w:rPr>
          <w:sz w:val="28"/>
          <w:szCs w:val="28"/>
          <w:shd w:val="clear" w:color="auto" w:fill="FFFFFF"/>
        </w:rPr>
        <w:t xml:space="preserve"> </w:t>
      </w:r>
      <w:r w:rsidR="00F46560" w:rsidRPr="00324759">
        <w:rPr>
          <w:sz w:val="28"/>
          <w:szCs w:val="28"/>
          <w:shd w:val="clear" w:color="auto" w:fill="FFFFFF"/>
        </w:rPr>
        <w:t>Quản</w:t>
      </w:r>
      <w:r w:rsidR="004507D1" w:rsidRPr="00324759">
        <w:rPr>
          <w:sz w:val="28"/>
          <w:szCs w:val="28"/>
          <w:shd w:val="clear" w:color="auto" w:fill="FFFFFF"/>
        </w:rPr>
        <w:t xml:space="preserve"> lý thu</w:t>
      </w:r>
      <w:r w:rsidR="00F46560" w:rsidRPr="00324759">
        <w:rPr>
          <w:sz w:val="28"/>
          <w:szCs w:val="28"/>
          <w:shd w:val="clear" w:color="auto" w:fill="FFFFFF"/>
        </w:rPr>
        <w:t>,</w:t>
      </w:r>
      <w:r w:rsidR="004507D1" w:rsidRPr="00324759">
        <w:rPr>
          <w:sz w:val="28"/>
          <w:szCs w:val="28"/>
          <w:shd w:val="clear" w:color="auto" w:fill="FFFFFF"/>
        </w:rPr>
        <w:t xml:space="preserve"> Quản lý ngân quỹ</w:t>
      </w:r>
      <w:r w:rsidR="00F46560" w:rsidRPr="00324759">
        <w:rPr>
          <w:sz w:val="28"/>
          <w:szCs w:val="28"/>
          <w:shd w:val="clear" w:color="auto" w:fill="FFFFFF"/>
        </w:rPr>
        <w:t>,</w:t>
      </w:r>
      <w:r w:rsidR="004507D1" w:rsidRPr="00324759">
        <w:rPr>
          <w:sz w:val="28"/>
          <w:szCs w:val="28"/>
          <w:shd w:val="clear" w:color="auto" w:fill="FFFFFF"/>
        </w:rPr>
        <w:t xml:space="preserve"> Quản lý dự án đầu tư</w:t>
      </w:r>
      <w:r w:rsidR="00F46560" w:rsidRPr="00324759">
        <w:rPr>
          <w:sz w:val="28"/>
          <w:szCs w:val="28"/>
          <w:shd w:val="clear" w:color="auto" w:fill="FFFFFF"/>
        </w:rPr>
        <w:t xml:space="preserve">, </w:t>
      </w:r>
      <w:r w:rsidR="004507D1" w:rsidRPr="00324759">
        <w:rPr>
          <w:sz w:val="28"/>
          <w:szCs w:val="28"/>
          <w:shd w:val="clear" w:color="auto" w:fill="FFFFFF"/>
        </w:rPr>
        <w:t xml:space="preserve">Khóa sổ cuối năm và Quản lý </w:t>
      </w:r>
      <w:r w:rsidR="00F46560" w:rsidRPr="00324759">
        <w:rPr>
          <w:sz w:val="28"/>
          <w:szCs w:val="28"/>
          <w:shd w:val="clear" w:color="auto" w:fill="FFFFFF"/>
        </w:rPr>
        <w:t>báo</w:t>
      </w:r>
      <w:r w:rsidR="004507D1" w:rsidRPr="00324759">
        <w:rPr>
          <w:sz w:val="28"/>
          <w:szCs w:val="28"/>
          <w:shd w:val="clear" w:color="auto" w:fill="FFFFFF"/>
        </w:rPr>
        <w:t xml:space="preserve"> cáo.</w:t>
      </w:r>
    </w:p>
    <w:p w14:paraId="73BAD585" w14:textId="7B4223B4" w:rsidR="004C3266" w:rsidRPr="00324759" w:rsidRDefault="004C3266" w:rsidP="006E68B7">
      <w:pPr>
        <w:pStyle w:val="Vnbnnidung0"/>
        <w:spacing w:before="40" w:after="40"/>
        <w:ind w:firstLine="720"/>
        <w:jc w:val="both"/>
        <w:rPr>
          <w:sz w:val="28"/>
          <w:szCs w:val="28"/>
        </w:rPr>
      </w:pPr>
      <w:bookmarkStart w:id="50" w:name="bookmark152"/>
      <w:bookmarkStart w:id="51" w:name="bookmark155"/>
      <w:bookmarkStart w:id="52" w:name="bookmark151"/>
      <w:bookmarkStart w:id="53" w:name="bookmark153"/>
      <w:bookmarkStart w:id="54" w:name="bookmark154"/>
      <w:bookmarkStart w:id="55" w:name="bookmark156"/>
      <w:bookmarkEnd w:id="49"/>
      <w:bookmarkEnd w:id="50"/>
      <w:bookmarkEnd w:id="51"/>
      <w:r w:rsidRPr="00324759">
        <w:rPr>
          <w:sz w:val="28"/>
          <w:szCs w:val="28"/>
        </w:rPr>
        <w:t>Cơ sở dữ liệu ngành Giáo dục và Đào tạo: đã được cập nhật xác thực số định danh cá nhân với Cơ sở dữ liệu Quốc gia về dân cư gần 26.004 học sinh và trên 1.636 giáo viên.</w:t>
      </w:r>
      <w:bookmarkEnd w:id="52"/>
    </w:p>
    <w:p w14:paraId="0BA6B7B1" w14:textId="3461F1AD" w:rsidR="0062781F" w:rsidRPr="00324759" w:rsidRDefault="006E68B7" w:rsidP="006E68B7">
      <w:pPr>
        <w:pStyle w:val="Tiu30"/>
        <w:keepNext/>
        <w:keepLines/>
        <w:tabs>
          <w:tab w:val="left" w:pos="1047"/>
        </w:tabs>
        <w:spacing w:before="40" w:after="40"/>
        <w:ind w:firstLine="720"/>
        <w:jc w:val="both"/>
        <w:rPr>
          <w:sz w:val="28"/>
          <w:szCs w:val="28"/>
        </w:rPr>
      </w:pPr>
      <w:r w:rsidRPr="00324759">
        <w:rPr>
          <w:sz w:val="28"/>
          <w:szCs w:val="28"/>
        </w:rPr>
        <w:t xml:space="preserve">5. </w:t>
      </w:r>
      <w:r w:rsidR="0062781F" w:rsidRPr="00324759">
        <w:rPr>
          <w:sz w:val="28"/>
          <w:szCs w:val="28"/>
        </w:rPr>
        <w:t>Nền tảng số</w:t>
      </w:r>
      <w:bookmarkEnd w:id="53"/>
      <w:bookmarkEnd w:id="54"/>
      <w:bookmarkEnd w:id="55"/>
    </w:p>
    <w:p w14:paraId="15E1B9CD" w14:textId="3AE53AD7" w:rsidR="0062781F" w:rsidRPr="00324759" w:rsidRDefault="0062781F" w:rsidP="009C6D53">
      <w:pPr>
        <w:pStyle w:val="Vnbnnidung0"/>
        <w:spacing w:before="40" w:after="40"/>
        <w:ind w:firstLine="720"/>
        <w:jc w:val="both"/>
        <w:rPr>
          <w:sz w:val="28"/>
          <w:szCs w:val="28"/>
        </w:rPr>
      </w:pPr>
      <w:bookmarkStart w:id="56" w:name="bookmark157"/>
      <w:r w:rsidRPr="00324759">
        <w:rPr>
          <w:sz w:val="28"/>
          <w:szCs w:val="28"/>
        </w:rPr>
        <w:t xml:space="preserve">Các hệ thống nền tảng đang được ứng dụng trong các cơ quan Nhà nước trên địa bàn </w:t>
      </w:r>
      <w:r w:rsidR="00450BF7" w:rsidRPr="00324759">
        <w:rPr>
          <w:sz w:val="28"/>
          <w:szCs w:val="28"/>
        </w:rPr>
        <w:t>thành phố</w:t>
      </w:r>
      <w:r w:rsidRPr="00324759">
        <w:rPr>
          <w:sz w:val="28"/>
          <w:szCs w:val="28"/>
        </w:rPr>
        <w:t xml:space="preserve"> phục vụ cho phát triển Chính quyền điện tử trên địa bàn như: Hệ thống Quản lý văn bản và Hồ sơ công việc (</w:t>
      </w:r>
      <w:r w:rsidR="000A1A91" w:rsidRPr="00324759">
        <w:rPr>
          <w:sz w:val="28"/>
          <w:szCs w:val="28"/>
        </w:rPr>
        <w:t>eGov</w:t>
      </w:r>
      <w:r w:rsidRPr="00324759">
        <w:rPr>
          <w:sz w:val="28"/>
          <w:szCs w:val="28"/>
        </w:rPr>
        <w:t xml:space="preserve">); Hệ thống một cửa điện tử </w:t>
      </w:r>
      <w:r w:rsidR="00450BF7" w:rsidRPr="00324759">
        <w:rPr>
          <w:sz w:val="28"/>
          <w:szCs w:val="28"/>
        </w:rPr>
        <w:t>thành phố</w:t>
      </w:r>
      <w:r w:rsidRPr="00324759">
        <w:rPr>
          <w:sz w:val="28"/>
          <w:szCs w:val="28"/>
        </w:rPr>
        <w:t xml:space="preserve">, cấp xã liên kết với Cổng dịch vụ công của tỉnh, Cổng dịch vụ công Quốc gia; Hệ thống Hộ tịch điện tử của Bộ Tư pháp; dữ liệu quốc gia về dân cư; Hệ thống </w:t>
      </w:r>
      <w:r w:rsidR="00450BF7" w:rsidRPr="00324759">
        <w:rPr>
          <w:sz w:val="28"/>
          <w:szCs w:val="28"/>
        </w:rPr>
        <w:t>Cổng</w:t>
      </w:r>
      <w:r w:rsidRPr="00324759">
        <w:rPr>
          <w:sz w:val="28"/>
          <w:szCs w:val="28"/>
        </w:rPr>
        <w:t xml:space="preserve"> thông tin điện tử </w:t>
      </w:r>
      <w:r w:rsidR="00450BF7" w:rsidRPr="00324759">
        <w:rPr>
          <w:sz w:val="28"/>
          <w:szCs w:val="28"/>
        </w:rPr>
        <w:t>thành phố</w:t>
      </w:r>
      <w:r w:rsidRPr="00324759">
        <w:rPr>
          <w:sz w:val="28"/>
          <w:szCs w:val="28"/>
        </w:rPr>
        <w:t xml:space="preserve">, </w:t>
      </w:r>
      <w:r w:rsidR="00450BF7" w:rsidRPr="00324759">
        <w:rPr>
          <w:sz w:val="28"/>
          <w:szCs w:val="28"/>
        </w:rPr>
        <w:t>Cổng</w:t>
      </w:r>
      <w:r w:rsidRPr="00324759">
        <w:rPr>
          <w:sz w:val="28"/>
          <w:szCs w:val="28"/>
        </w:rPr>
        <w:t xml:space="preserve"> thông tin điện tử </w:t>
      </w:r>
      <w:r w:rsidR="00450BF7" w:rsidRPr="00324759">
        <w:rPr>
          <w:sz w:val="28"/>
          <w:szCs w:val="28"/>
        </w:rPr>
        <w:t>phường, xã</w:t>
      </w:r>
      <w:r w:rsidRPr="00324759">
        <w:rPr>
          <w:sz w:val="28"/>
          <w:szCs w:val="28"/>
        </w:rPr>
        <w:t>; Hệ thống thông tin báo cáo Chính phủ trong kiểm soát thủ tục hành chính;</w:t>
      </w:r>
      <w:r w:rsidR="00DC7242" w:rsidRPr="00324759">
        <w:rPr>
          <w:sz w:val="28"/>
          <w:szCs w:val="28"/>
        </w:rPr>
        <w:t xml:space="preserve"> Hệ thống thông </w:t>
      </w:r>
      <w:r w:rsidR="00DC7242" w:rsidRPr="00324759">
        <w:rPr>
          <w:sz w:val="28"/>
          <w:szCs w:val="28"/>
        </w:rPr>
        <w:lastRenderedPageBreak/>
        <w:t xml:space="preserve">tin báo cáo tình hình kinh tế xã hội tỉnh, </w:t>
      </w:r>
      <w:r w:rsidRPr="00324759">
        <w:rPr>
          <w:sz w:val="28"/>
          <w:szCs w:val="28"/>
        </w:rPr>
        <w:t xml:space="preserve">Hệ thống </w:t>
      </w:r>
      <w:r w:rsidR="00DC7242" w:rsidRPr="00324759">
        <w:rPr>
          <w:sz w:val="28"/>
          <w:szCs w:val="28"/>
        </w:rPr>
        <w:t>quản lý cán bộ, công chức, viên chức</w:t>
      </w:r>
      <w:r w:rsidRPr="00324759">
        <w:rPr>
          <w:sz w:val="28"/>
          <w:szCs w:val="28"/>
        </w:rPr>
        <w:t xml:space="preserve">; nền tảng sàn thương mại điện tử phục vụ phát triển kinh tế số; nền tảng thanh toán số phục vụ phát triển xã hội số, nền tảng </w:t>
      </w:r>
      <w:r w:rsidR="00DC7242" w:rsidRPr="00324759">
        <w:rPr>
          <w:sz w:val="28"/>
          <w:szCs w:val="28"/>
        </w:rPr>
        <w:t>hội nghị</w:t>
      </w:r>
      <w:r w:rsidRPr="00324759">
        <w:rPr>
          <w:sz w:val="28"/>
          <w:szCs w:val="28"/>
        </w:rPr>
        <w:t xml:space="preserve"> trực tuyến, nền tảng học trực tuyến, hóa đơn điện tử,...</w:t>
      </w:r>
      <w:bookmarkEnd w:id="56"/>
    </w:p>
    <w:p w14:paraId="56BA0CE7" w14:textId="231E9561" w:rsidR="006E68B7" w:rsidRPr="00324759" w:rsidRDefault="006E68B7" w:rsidP="006E68B7">
      <w:pPr>
        <w:pStyle w:val="Tiu30"/>
        <w:keepNext/>
        <w:keepLines/>
        <w:tabs>
          <w:tab w:val="left" w:pos="1047"/>
        </w:tabs>
        <w:spacing w:before="40" w:after="40"/>
        <w:ind w:firstLine="720"/>
        <w:jc w:val="both"/>
        <w:rPr>
          <w:sz w:val="28"/>
          <w:szCs w:val="28"/>
        </w:rPr>
      </w:pPr>
      <w:r w:rsidRPr="00324759">
        <w:rPr>
          <w:sz w:val="28"/>
          <w:szCs w:val="28"/>
        </w:rPr>
        <w:t xml:space="preserve">6. </w:t>
      </w:r>
      <w:r w:rsidR="0062781F" w:rsidRPr="00324759">
        <w:rPr>
          <w:sz w:val="28"/>
          <w:szCs w:val="28"/>
        </w:rPr>
        <w:t>Nhân lực số</w:t>
      </w:r>
    </w:p>
    <w:p w14:paraId="46691ECB" w14:textId="3A8DE165" w:rsidR="0062781F" w:rsidRPr="00324759" w:rsidRDefault="006E68B7" w:rsidP="006E68B7">
      <w:pPr>
        <w:pStyle w:val="Tiu30"/>
        <w:keepNext/>
        <w:keepLines/>
        <w:spacing w:before="40" w:after="40"/>
        <w:ind w:firstLine="0"/>
        <w:jc w:val="both"/>
        <w:rPr>
          <w:b w:val="0"/>
          <w:bCs w:val="0"/>
          <w:sz w:val="28"/>
          <w:szCs w:val="28"/>
        </w:rPr>
      </w:pPr>
      <w:r w:rsidRPr="00324759">
        <w:rPr>
          <w:sz w:val="28"/>
          <w:szCs w:val="28"/>
        </w:rPr>
        <w:tab/>
      </w:r>
      <w:r w:rsidR="0062781F" w:rsidRPr="00324759">
        <w:rPr>
          <w:b w:val="0"/>
          <w:bCs w:val="0"/>
          <w:sz w:val="28"/>
          <w:szCs w:val="28"/>
        </w:rPr>
        <w:t xml:space="preserve">UBND </w:t>
      </w:r>
      <w:r w:rsidR="003B4A31" w:rsidRPr="00324759">
        <w:rPr>
          <w:b w:val="0"/>
          <w:bCs w:val="0"/>
          <w:sz w:val="28"/>
          <w:szCs w:val="28"/>
        </w:rPr>
        <w:t>thành phố Tây Ninh</w:t>
      </w:r>
      <w:r w:rsidR="0062781F" w:rsidRPr="00324759">
        <w:rPr>
          <w:b w:val="0"/>
          <w:bCs w:val="0"/>
          <w:sz w:val="28"/>
          <w:szCs w:val="28"/>
        </w:rPr>
        <w:t xml:space="preserve"> có 01 công chức tham mưu quản lý nhà nước về ứng dụng CNTT và chuyển đổi số tại </w:t>
      </w:r>
      <w:r w:rsidR="003B4A31" w:rsidRPr="00324759">
        <w:rPr>
          <w:b w:val="0"/>
          <w:bCs w:val="0"/>
          <w:sz w:val="28"/>
          <w:szCs w:val="28"/>
        </w:rPr>
        <w:t>Văn phòng Hội đồng nhân dân và Ủy ban nhân dân thành phố</w:t>
      </w:r>
      <w:r w:rsidR="0062781F" w:rsidRPr="00324759">
        <w:rPr>
          <w:b w:val="0"/>
          <w:bCs w:val="0"/>
          <w:sz w:val="28"/>
          <w:szCs w:val="28"/>
        </w:rPr>
        <w:t xml:space="preserve">; cấp xã bố trí cán bộ công chức Văn hoá - Xã hội và công chức Văn phòng - Thống kê phụ trách tham mưu chuyển đổi số </w:t>
      </w:r>
      <w:r w:rsidR="003B4A31" w:rsidRPr="00324759">
        <w:rPr>
          <w:b w:val="0"/>
          <w:bCs w:val="0"/>
          <w:sz w:val="28"/>
          <w:szCs w:val="28"/>
        </w:rPr>
        <w:t>phường, xã</w:t>
      </w:r>
      <w:r w:rsidR="0062781F" w:rsidRPr="00324759">
        <w:rPr>
          <w:b w:val="0"/>
          <w:bCs w:val="0"/>
          <w:sz w:val="28"/>
          <w:szCs w:val="28"/>
        </w:rPr>
        <w:t>.</w:t>
      </w:r>
    </w:p>
    <w:p w14:paraId="31550FDC" w14:textId="071CE688" w:rsidR="00783C0A" w:rsidRPr="00324759" w:rsidRDefault="00783C0A" w:rsidP="006E68B7">
      <w:pPr>
        <w:pStyle w:val="Vnbnnidung0"/>
        <w:spacing w:before="40" w:after="40"/>
        <w:ind w:firstLine="720"/>
        <w:jc w:val="both"/>
        <w:rPr>
          <w:sz w:val="28"/>
          <w:szCs w:val="28"/>
        </w:rPr>
      </w:pPr>
      <w:r w:rsidRPr="00324759">
        <w:rPr>
          <w:sz w:val="28"/>
          <w:szCs w:val="28"/>
        </w:rPr>
        <w:t>10/10 phường, xã đã thành lập 64 tổ công nghệ số cộng đồng với 179 thành viên tổ phường, xã và 352 thành viên tổ ấp, khu phố tham gia.</w:t>
      </w:r>
    </w:p>
    <w:p w14:paraId="2DCD53E3" w14:textId="396CAD72" w:rsidR="0062781F" w:rsidRPr="00324759" w:rsidRDefault="0062781F" w:rsidP="009C6D53">
      <w:pPr>
        <w:pStyle w:val="Vnbnnidung0"/>
        <w:spacing w:before="40" w:after="40"/>
        <w:ind w:firstLine="720"/>
        <w:jc w:val="both"/>
        <w:rPr>
          <w:sz w:val="28"/>
          <w:szCs w:val="28"/>
        </w:rPr>
      </w:pPr>
      <w:r w:rsidRPr="00324759">
        <w:rPr>
          <w:sz w:val="28"/>
          <w:szCs w:val="28"/>
        </w:rPr>
        <w:t xml:space="preserve">UBND </w:t>
      </w:r>
      <w:r w:rsidR="003B4A31" w:rsidRPr="00324759">
        <w:rPr>
          <w:sz w:val="28"/>
          <w:szCs w:val="28"/>
        </w:rPr>
        <w:t>thành phố</w:t>
      </w:r>
      <w:r w:rsidRPr="00324759">
        <w:rPr>
          <w:sz w:val="28"/>
          <w:szCs w:val="28"/>
        </w:rPr>
        <w:t xml:space="preserve"> thường xuyên phối hợp với Sở Thông tin và Truyền thông, các doanh nghiệp Viễn thông VNPT, Viettel, Bưu chính để tranh thủ nguồn nhân lực CNTT phục vụ chuyển đổi số trên địa bàn </w:t>
      </w:r>
      <w:r w:rsidR="003B4A31" w:rsidRPr="00324759">
        <w:rPr>
          <w:sz w:val="28"/>
          <w:szCs w:val="28"/>
        </w:rPr>
        <w:t>thành phố</w:t>
      </w:r>
      <w:r w:rsidRPr="00324759">
        <w:rPr>
          <w:sz w:val="28"/>
          <w:szCs w:val="28"/>
        </w:rPr>
        <w:t>.</w:t>
      </w:r>
    </w:p>
    <w:p w14:paraId="3917F7F8" w14:textId="124EC577" w:rsidR="0062781F" w:rsidRPr="00324759" w:rsidRDefault="006E68B7" w:rsidP="006E68B7">
      <w:pPr>
        <w:pStyle w:val="Tiu30"/>
        <w:keepNext/>
        <w:keepLines/>
        <w:tabs>
          <w:tab w:val="left" w:pos="1047"/>
        </w:tabs>
        <w:spacing w:before="40" w:after="40"/>
        <w:jc w:val="both"/>
        <w:rPr>
          <w:sz w:val="28"/>
          <w:szCs w:val="28"/>
        </w:rPr>
      </w:pPr>
      <w:r w:rsidRPr="00324759">
        <w:rPr>
          <w:sz w:val="28"/>
          <w:szCs w:val="28"/>
        </w:rPr>
        <w:t xml:space="preserve">7. </w:t>
      </w:r>
      <w:r w:rsidR="0062781F" w:rsidRPr="00324759">
        <w:rPr>
          <w:sz w:val="28"/>
          <w:szCs w:val="28"/>
        </w:rPr>
        <w:t>An toàn thông tin mạng</w:t>
      </w:r>
    </w:p>
    <w:p w14:paraId="6790AA07" w14:textId="2F529566" w:rsidR="0062781F" w:rsidRPr="00324759" w:rsidRDefault="0062781F" w:rsidP="008F3233">
      <w:pPr>
        <w:pStyle w:val="Vnbnnidung0"/>
        <w:spacing w:before="40" w:after="40"/>
        <w:ind w:firstLine="720"/>
        <w:jc w:val="both"/>
        <w:rPr>
          <w:sz w:val="28"/>
          <w:szCs w:val="28"/>
        </w:rPr>
      </w:pPr>
      <w:r w:rsidRPr="00324759">
        <w:rPr>
          <w:sz w:val="28"/>
          <w:szCs w:val="28"/>
        </w:rPr>
        <w:t xml:space="preserve">Việc bảo đảm an toàn thông tin được UBND </w:t>
      </w:r>
      <w:r w:rsidR="00F60AAF" w:rsidRPr="00324759">
        <w:rPr>
          <w:sz w:val="28"/>
          <w:szCs w:val="28"/>
        </w:rPr>
        <w:t>thành phố</w:t>
      </w:r>
      <w:r w:rsidRPr="00324759">
        <w:rPr>
          <w:sz w:val="28"/>
          <w:szCs w:val="28"/>
        </w:rPr>
        <w:t xml:space="preserve"> quan tâm chỉ đạo, triển khai theo Quyết định số </w:t>
      </w:r>
      <w:r w:rsidR="0085581F" w:rsidRPr="00324759">
        <w:rPr>
          <w:sz w:val="28"/>
          <w:szCs w:val="28"/>
        </w:rPr>
        <w:t>29</w:t>
      </w:r>
      <w:r w:rsidRPr="00324759">
        <w:rPr>
          <w:sz w:val="28"/>
          <w:szCs w:val="28"/>
        </w:rPr>
        <w:t>/20</w:t>
      </w:r>
      <w:r w:rsidR="0085581F" w:rsidRPr="00324759">
        <w:rPr>
          <w:sz w:val="28"/>
          <w:szCs w:val="28"/>
        </w:rPr>
        <w:t>21</w:t>
      </w:r>
      <w:r w:rsidRPr="00324759">
        <w:rPr>
          <w:sz w:val="28"/>
          <w:szCs w:val="28"/>
        </w:rPr>
        <w:t xml:space="preserve">/QĐ-UBND ngày </w:t>
      </w:r>
      <w:r w:rsidR="0085581F" w:rsidRPr="00324759">
        <w:rPr>
          <w:sz w:val="28"/>
          <w:szCs w:val="28"/>
        </w:rPr>
        <w:t>1</w:t>
      </w:r>
      <w:r w:rsidRPr="00324759">
        <w:rPr>
          <w:sz w:val="28"/>
          <w:szCs w:val="28"/>
        </w:rPr>
        <w:t>5/</w:t>
      </w:r>
      <w:r w:rsidR="0085581F" w:rsidRPr="00324759">
        <w:rPr>
          <w:sz w:val="28"/>
          <w:szCs w:val="28"/>
        </w:rPr>
        <w:t>12</w:t>
      </w:r>
      <w:r w:rsidRPr="00324759">
        <w:rPr>
          <w:sz w:val="28"/>
          <w:szCs w:val="28"/>
        </w:rPr>
        <w:t>/20</w:t>
      </w:r>
      <w:r w:rsidR="0085581F" w:rsidRPr="00324759">
        <w:rPr>
          <w:sz w:val="28"/>
          <w:szCs w:val="28"/>
        </w:rPr>
        <w:t>21</w:t>
      </w:r>
      <w:r w:rsidRPr="00324759">
        <w:rPr>
          <w:sz w:val="28"/>
          <w:szCs w:val="28"/>
        </w:rPr>
        <w:t xml:space="preserve"> của UBND tỉnh </w:t>
      </w:r>
      <w:r w:rsidR="0085581F" w:rsidRPr="00324759">
        <w:rPr>
          <w:sz w:val="28"/>
          <w:szCs w:val="28"/>
        </w:rPr>
        <w:t>Tây Ninh</w:t>
      </w:r>
      <w:r w:rsidRPr="00324759">
        <w:rPr>
          <w:sz w:val="28"/>
          <w:szCs w:val="28"/>
        </w:rPr>
        <w:t xml:space="preserve"> về ban hành Quy chế đảm bảo an toàn thông tin mạng trong hoạt động ứng dụng CNTT </w:t>
      </w:r>
      <w:r w:rsidR="0085581F" w:rsidRPr="00324759">
        <w:rPr>
          <w:sz w:val="28"/>
          <w:szCs w:val="28"/>
        </w:rPr>
        <w:t>trên địa bàn tỉnh Tây Ninh</w:t>
      </w:r>
      <w:r w:rsidRPr="00324759">
        <w:rPr>
          <w:sz w:val="28"/>
          <w:szCs w:val="28"/>
        </w:rPr>
        <w:t xml:space="preserve">. UBND </w:t>
      </w:r>
      <w:r w:rsidR="0085581F" w:rsidRPr="00324759">
        <w:rPr>
          <w:sz w:val="28"/>
          <w:szCs w:val="28"/>
        </w:rPr>
        <w:t>thành phố</w:t>
      </w:r>
      <w:r w:rsidRPr="00324759">
        <w:rPr>
          <w:sz w:val="28"/>
          <w:szCs w:val="28"/>
        </w:rPr>
        <w:t xml:space="preserve"> đã kiện toàn bố trí </w:t>
      </w:r>
      <w:r w:rsidR="008E2F89" w:rsidRPr="00324759">
        <w:rPr>
          <w:sz w:val="28"/>
          <w:szCs w:val="28"/>
        </w:rPr>
        <w:t>công chức</w:t>
      </w:r>
      <w:r w:rsidRPr="00324759">
        <w:rPr>
          <w:sz w:val="28"/>
          <w:szCs w:val="28"/>
        </w:rPr>
        <w:t xml:space="preserve"> chuyên trách quản lý về an toàn thông tin cho đơn vị; trang bị, cài đặt các phần mềm diệt virus cho hệ thống máy tính của các phòng chuyên môn, triển khai sử dụng phần mềm xử lý mã độc; ban hành các quy chế, quy định bảo đảm an toàn thông tin; </w:t>
      </w:r>
      <w:commentRangeStart w:id="57"/>
      <w:r w:rsidRPr="00324759">
        <w:rPr>
          <w:sz w:val="28"/>
          <w:szCs w:val="28"/>
        </w:rPr>
        <w:t>th</w:t>
      </w:r>
      <w:r w:rsidR="00072E57" w:rsidRPr="00324759">
        <w:rPr>
          <w:sz w:val="28"/>
          <w:szCs w:val="28"/>
        </w:rPr>
        <w:t>ườ</w:t>
      </w:r>
      <w:r w:rsidRPr="00324759">
        <w:rPr>
          <w:sz w:val="28"/>
          <w:szCs w:val="28"/>
        </w:rPr>
        <w:t>ng</w:t>
      </w:r>
      <w:commentRangeEnd w:id="57"/>
      <w:r w:rsidR="00D51947" w:rsidRPr="00324759">
        <w:rPr>
          <w:rStyle w:val="CommentReference"/>
          <w:rFonts w:eastAsiaTheme="minorHAnsi" w:cstheme="minorBidi"/>
        </w:rPr>
        <w:commentReference w:id="57"/>
      </w:r>
      <w:r w:rsidRPr="00324759">
        <w:rPr>
          <w:sz w:val="28"/>
          <w:szCs w:val="28"/>
        </w:rPr>
        <w:t xml:space="preserve"> xuyên tuyên truyền nâng cao nhận thức về an toàn thông tin mạng.</w:t>
      </w:r>
    </w:p>
    <w:p w14:paraId="33D7AC94" w14:textId="3C0F028B" w:rsidR="0062781F" w:rsidRPr="00324759" w:rsidRDefault="0062781F" w:rsidP="008F3233">
      <w:pPr>
        <w:pStyle w:val="Vnbnnidung0"/>
        <w:spacing w:before="40" w:after="40"/>
        <w:ind w:firstLine="720"/>
        <w:jc w:val="both"/>
        <w:rPr>
          <w:sz w:val="28"/>
          <w:szCs w:val="28"/>
        </w:rPr>
      </w:pPr>
      <w:r w:rsidRPr="00324759">
        <w:rPr>
          <w:sz w:val="28"/>
          <w:szCs w:val="28"/>
        </w:rPr>
        <w:t>Th</w:t>
      </w:r>
      <w:r w:rsidR="00072E57" w:rsidRPr="00324759">
        <w:rPr>
          <w:sz w:val="28"/>
          <w:szCs w:val="28"/>
        </w:rPr>
        <w:t>ư</w:t>
      </w:r>
      <w:r w:rsidRPr="00324759">
        <w:rPr>
          <w:sz w:val="28"/>
          <w:szCs w:val="28"/>
        </w:rPr>
        <w:t xml:space="preserve">ờng xuyên tiến hành kiểm tra, đánh giá các hệ thống thông tin về việc đảm bảo an toàn thông tin, cơ bản các cơ quan đều chấp hành đầy đủ quy định về đảm bảo an toàn thông tin theo quy định của tỉnh, của </w:t>
      </w:r>
      <w:r w:rsidR="008E2F89" w:rsidRPr="00324759">
        <w:rPr>
          <w:sz w:val="28"/>
          <w:szCs w:val="28"/>
        </w:rPr>
        <w:t>thành phố</w:t>
      </w:r>
      <w:r w:rsidRPr="00324759">
        <w:rPr>
          <w:sz w:val="28"/>
          <w:szCs w:val="28"/>
        </w:rPr>
        <w:t xml:space="preserve">. Triển khai thực hiện Nghị định số 85/2016/NĐ-CP ngày 01/7/2016 của Chính phủ về bảo đảm an toàn thông tin theo cấp độ và các văn bản liên quan của Bộ Thông tin và Truyền thông. </w:t>
      </w:r>
      <w:r w:rsidR="00B20334" w:rsidRPr="00324759">
        <w:rPr>
          <w:sz w:val="28"/>
          <w:szCs w:val="28"/>
        </w:rPr>
        <w:t>Triển khai thực hiện tốt các</w:t>
      </w:r>
      <w:r w:rsidRPr="00324759">
        <w:rPr>
          <w:sz w:val="28"/>
          <w:szCs w:val="28"/>
        </w:rPr>
        <w:t xml:space="preserve"> </w:t>
      </w:r>
      <w:r w:rsidR="008E2F89" w:rsidRPr="00324759">
        <w:rPr>
          <w:sz w:val="28"/>
          <w:szCs w:val="28"/>
        </w:rPr>
        <w:t>phương</w:t>
      </w:r>
      <w:r w:rsidRPr="00324759">
        <w:rPr>
          <w:sz w:val="28"/>
          <w:szCs w:val="28"/>
        </w:rPr>
        <w:t xml:space="preserve"> án bảo đảm an toàn thông tin </w:t>
      </w:r>
      <w:r w:rsidR="00B20334" w:rsidRPr="00324759">
        <w:rPr>
          <w:sz w:val="28"/>
          <w:szCs w:val="28"/>
        </w:rPr>
        <w:t>trên địa bàn.</w:t>
      </w:r>
    </w:p>
    <w:p w14:paraId="74048207" w14:textId="086A74C3" w:rsidR="0062781F" w:rsidRPr="00324759" w:rsidRDefault="008F3233" w:rsidP="008F3233">
      <w:pPr>
        <w:pStyle w:val="Tiu30"/>
        <w:keepNext/>
        <w:keepLines/>
        <w:spacing w:before="40" w:after="40"/>
        <w:ind w:firstLine="720"/>
        <w:jc w:val="both"/>
        <w:rPr>
          <w:sz w:val="28"/>
          <w:szCs w:val="28"/>
        </w:rPr>
      </w:pPr>
      <w:r w:rsidRPr="00324759">
        <w:rPr>
          <w:sz w:val="28"/>
          <w:szCs w:val="28"/>
        </w:rPr>
        <w:t xml:space="preserve">8. </w:t>
      </w:r>
      <w:r w:rsidR="0062781F" w:rsidRPr="00324759">
        <w:rPr>
          <w:sz w:val="28"/>
          <w:szCs w:val="28"/>
        </w:rPr>
        <w:t>Chính quyền số</w:t>
      </w:r>
    </w:p>
    <w:p w14:paraId="6BFD45B2" w14:textId="248F5C28" w:rsidR="0062781F" w:rsidRPr="00324759" w:rsidRDefault="0062781F" w:rsidP="008F3233">
      <w:pPr>
        <w:pStyle w:val="Vnbnnidung0"/>
        <w:tabs>
          <w:tab w:val="left" w:pos="932"/>
        </w:tabs>
        <w:spacing w:before="40" w:after="40"/>
        <w:ind w:firstLine="720"/>
        <w:jc w:val="both"/>
        <w:rPr>
          <w:sz w:val="28"/>
          <w:szCs w:val="28"/>
        </w:rPr>
      </w:pPr>
      <w:r w:rsidRPr="00324759">
        <w:rPr>
          <w:sz w:val="28"/>
          <w:szCs w:val="28"/>
        </w:rPr>
        <w:t>Hệ thống Quản lý văn bản và hồ sơ công việc (</w:t>
      </w:r>
      <w:r w:rsidR="000A1A91" w:rsidRPr="00324759">
        <w:rPr>
          <w:sz w:val="28"/>
          <w:szCs w:val="28"/>
        </w:rPr>
        <w:t>eGov</w:t>
      </w:r>
      <w:r w:rsidRPr="00324759">
        <w:rPr>
          <w:sz w:val="28"/>
          <w:szCs w:val="28"/>
        </w:rPr>
        <w:t xml:space="preserve">): </w:t>
      </w:r>
      <w:commentRangeStart w:id="58"/>
      <w:r w:rsidRPr="00324759">
        <w:rPr>
          <w:sz w:val="28"/>
          <w:szCs w:val="28"/>
        </w:rPr>
        <w:t>đ</w:t>
      </w:r>
      <w:r w:rsidR="00072E57" w:rsidRPr="00324759">
        <w:rPr>
          <w:sz w:val="28"/>
          <w:szCs w:val="28"/>
        </w:rPr>
        <w:t>ư</w:t>
      </w:r>
      <w:r w:rsidRPr="00324759">
        <w:rPr>
          <w:sz w:val="28"/>
          <w:szCs w:val="28"/>
        </w:rPr>
        <w:t xml:space="preserve">ợc </w:t>
      </w:r>
      <w:commentRangeEnd w:id="58"/>
      <w:r w:rsidR="00D51947" w:rsidRPr="00324759">
        <w:rPr>
          <w:rStyle w:val="CommentReference"/>
          <w:rFonts w:eastAsiaTheme="minorHAnsi" w:cstheme="minorBidi"/>
        </w:rPr>
        <w:commentReference w:id="58"/>
      </w:r>
      <w:r w:rsidRPr="00324759">
        <w:rPr>
          <w:sz w:val="28"/>
          <w:szCs w:val="28"/>
        </w:rPr>
        <w:t>sử dụng ổn định, hiệu quả</w:t>
      </w:r>
      <w:r w:rsidR="008F3233" w:rsidRPr="00324759">
        <w:rPr>
          <w:sz w:val="28"/>
          <w:szCs w:val="28"/>
        </w:rPr>
        <w:t xml:space="preserve">; </w:t>
      </w:r>
      <w:r w:rsidRPr="00324759">
        <w:rPr>
          <w:sz w:val="28"/>
          <w:szCs w:val="28"/>
        </w:rPr>
        <w:t xml:space="preserve">Cung cấp 100% tài khoản cho cán bộ, công chức, viên chức </w:t>
      </w:r>
      <w:r w:rsidR="00254C77" w:rsidRPr="00324759">
        <w:rPr>
          <w:sz w:val="28"/>
          <w:szCs w:val="28"/>
        </w:rPr>
        <w:t xml:space="preserve">thuộc UBND thành phố </w:t>
      </w:r>
      <w:r w:rsidRPr="00324759">
        <w:rPr>
          <w:sz w:val="28"/>
          <w:szCs w:val="28"/>
        </w:rPr>
        <w:t xml:space="preserve">thực hiện trao đổi văn bản trên hệ thống. </w:t>
      </w:r>
    </w:p>
    <w:p w14:paraId="6E67A0F1" w14:textId="418ECA64" w:rsidR="0062781F" w:rsidRPr="00324759" w:rsidRDefault="0062781F" w:rsidP="008F3233">
      <w:pPr>
        <w:pStyle w:val="Vnbnnidung0"/>
        <w:tabs>
          <w:tab w:val="left" w:pos="932"/>
        </w:tabs>
        <w:spacing w:before="40" w:after="40"/>
        <w:ind w:firstLine="720"/>
        <w:jc w:val="both"/>
        <w:rPr>
          <w:sz w:val="28"/>
          <w:szCs w:val="28"/>
        </w:rPr>
      </w:pPr>
      <w:r w:rsidRPr="00324759">
        <w:rPr>
          <w:sz w:val="28"/>
          <w:szCs w:val="28"/>
        </w:rPr>
        <w:t xml:space="preserve">Trang thiết bị và hạ tầng CNTT của các phòng, ban, đơn vị </w:t>
      </w:r>
      <w:r w:rsidR="008E2F89" w:rsidRPr="00324759">
        <w:rPr>
          <w:sz w:val="28"/>
          <w:szCs w:val="28"/>
        </w:rPr>
        <w:t>thành phố</w:t>
      </w:r>
      <w:r w:rsidRPr="00324759">
        <w:rPr>
          <w:sz w:val="28"/>
          <w:szCs w:val="28"/>
        </w:rPr>
        <w:t xml:space="preserve">, UBND </w:t>
      </w:r>
      <w:r w:rsidR="008E2F89" w:rsidRPr="00324759">
        <w:rPr>
          <w:sz w:val="28"/>
          <w:szCs w:val="28"/>
        </w:rPr>
        <w:t>phường,</w:t>
      </w:r>
      <w:r w:rsidRPr="00324759">
        <w:rPr>
          <w:sz w:val="28"/>
          <w:szCs w:val="28"/>
        </w:rPr>
        <w:t xml:space="preserve"> xã đảm bảo kết nối ổn định, thông suốt; an toàn, bảo mật thông tin; 100% cán bộ công chức, viên chức đ</w:t>
      </w:r>
      <w:r w:rsidR="004A18FB" w:rsidRPr="00324759">
        <w:rPr>
          <w:sz w:val="28"/>
          <w:szCs w:val="28"/>
        </w:rPr>
        <w:t>ượ</w:t>
      </w:r>
      <w:r w:rsidRPr="00324759">
        <w:rPr>
          <w:sz w:val="28"/>
          <w:szCs w:val="28"/>
        </w:rPr>
        <w:t>c trang bị máy vi tính; 100% các đơn vị có mạng LAN, các máy tính đ</w:t>
      </w:r>
      <w:r w:rsidR="004A18FB" w:rsidRPr="00324759">
        <w:rPr>
          <w:sz w:val="28"/>
          <w:szCs w:val="28"/>
        </w:rPr>
        <w:t>ượ</w:t>
      </w:r>
      <w:r w:rsidRPr="00324759">
        <w:rPr>
          <w:sz w:val="28"/>
          <w:szCs w:val="28"/>
        </w:rPr>
        <w:t>c kết nối mạng Internet băng thông rộng phục vụ công tác chuyên môn.</w:t>
      </w:r>
    </w:p>
    <w:p w14:paraId="18963151" w14:textId="77777777" w:rsidR="0062781F" w:rsidRPr="00324759" w:rsidRDefault="0062781F" w:rsidP="008F3233">
      <w:pPr>
        <w:pStyle w:val="Vnbnnidung0"/>
        <w:tabs>
          <w:tab w:val="left" w:pos="952"/>
        </w:tabs>
        <w:spacing w:before="40" w:after="40"/>
        <w:ind w:firstLine="720"/>
        <w:jc w:val="both"/>
        <w:rPr>
          <w:sz w:val="28"/>
          <w:szCs w:val="28"/>
        </w:rPr>
      </w:pPr>
      <w:r w:rsidRPr="00324759">
        <w:rPr>
          <w:sz w:val="28"/>
          <w:szCs w:val="28"/>
        </w:rPr>
        <w:t>Ứng dụng phục vụ chỉ đạo điều hành:</w:t>
      </w:r>
    </w:p>
    <w:p w14:paraId="54EEBC54" w14:textId="77777777" w:rsidR="0062781F" w:rsidRPr="00324759" w:rsidRDefault="0062781F" w:rsidP="008F3233">
      <w:pPr>
        <w:pStyle w:val="Vnbnnidung0"/>
        <w:spacing w:before="40" w:after="40"/>
        <w:ind w:firstLine="720"/>
        <w:jc w:val="both"/>
        <w:rPr>
          <w:sz w:val="28"/>
          <w:szCs w:val="28"/>
        </w:rPr>
      </w:pPr>
      <w:r w:rsidRPr="00324759">
        <w:rPr>
          <w:sz w:val="28"/>
          <w:szCs w:val="28"/>
        </w:rPr>
        <w:t>100% cán bộ, công chức đã thực hiện tiếp nhận, luân chuyển, xử lý văn bản đi/đến, dự thảo, xin kiến, trình duyệt, ký số, phát hành văn bản trên phần mềm Quản lý văn bản và hồ sơ công việc;</w:t>
      </w:r>
    </w:p>
    <w:p w14:paraId="65BBBC6D" w14:textId="2D193EFD" w:rsidR="0062781F" w:rsidRPr="00324759" w:rsidRDefault="008F3233" w:rsidP="008F3233">
      <w:pPr>
        <w:pStyle w:val="Vnbnnidung0"/>
        <w:spacing w:before="40" w:after="40"/>
        <w:ind w:firstLine="720"/>
        <w:jc w:val="both"/>
        <w:rPr>
          <w:sz w:val="28"/>
          <w:szCs w:val="28"/>
        </w:rPr>
      </w:pPr>
      <w:r w:rsidRPr="00324759">
        <w:rPr>
          <w:sz w:val="28"/>
          <w:szCs w:val="28"/>
        </w:rPr>
        <w:lastRenderedPageBreak/>
        <w:t>1</w:t>
      </w:r>
      <w:r w:rsidR="008E2F89" w:rsidRPr="00324759">
        <w:rPr>
          <w:sz w:val="28"/>
          <w:szCs w:val="28"/>
        </w:rPr>
        <w:t>0</w:t>
      </w:r>
      <w:r w:rsidR="0062781F" w:rsidRPr="00324759">
        <w:rPr>
          <w:sz w:val="28"/>
          <w:szCs w:val="28"/>
        </w:rPr>
        <w:t>0% văn bản và hồ sơ công việc đ</w:t>
      </w:r>
      <w:r w:rsidR="004A18FB" w:rsidRPr="00324759">
        <w:rPr>
          <w:sz w:val="28"/>
          <w:szCs w:val="28"/>
        </w:rPr>
        <w:t>ượ</w:t>
      </w:r>
      <w:r w:rsidR="0062781F" w:rsidRPr="00324759">
        <w:rPr>
          <w:sz w:val="28"/>
          <w:szCs w:val="28"/>
        </w:rPr>
        <w:t xml:space="preserve">c thực hiện trên môi </w:t>
      </w:r>
      <w:commentRangeStart w:id="59"/>
      <w:r w:rsidR="0062781F" w:rsidRPr="00324759">
        <w:rPr>
          <w:sz w:val="28"/>
          <w:szCs w:val="28"/>
        </w:rPr>
        <w:t>tr</w:t>
      </w:r>
      <w:r w:rsidR="00072E57" w:rsidRPr="00324759">
        <w:rPr>
          <w:sz w:val="28"/>
          <w:szCs w:val="28"/>
        </w:rPr>
        <w:t>ư</w:t>
      </w:r>
      <w:r w:rsidR="0062781F" w:rsidRPr="00324759">
        <w:rPr>
          <w:sz w:val="28"/>
          <w:szCs w:val="28"/>
        </w:rPr>
        <w:t>ờng</w:t>
      </w:r>
      <w:commentRangeEnd w:id="59"/>
      <w:r w:rsidR="00D51947" w:rsidRPr="00324759">
        <w:rPr>
          <w:rStyle w:val="CommentReference"/>
          <w:rFonts w:eastAsiaTheme="minorHAnsi" w:cstheme="minorBidi"/>
        </w:rPr>
        <w:commentReference w:id="59"/>
      </w:r>
      <w:r w:rsidR="0062781F" w:rsidRPr="00324759">
        <w:rPr>
          <w:sz w:val="28"/>
          <w:szCs w:val="28"/>
        </w:rPr>
        <w:t xml:space="preserve"> mạng.</w:t>
      </w:r>
    </w:p>
    <w:p w14:paraId="6E38A099" w14:textId="510D747A" w:rsidR="0062781F" w:rsidRPr="00324759" w:rsidRDefault="0062781F" w:rsidP="008F3233">
      <w:pPr>
        <w:pStyle w:val="Vnbnnidung0"/>
        <w:spacing w:before="40" w:after="40"/>
        <w:ind w:firstLine="720"/>
        <w:jc w:val="both"/>
        <w:rPr>
          <w:sz w:val="28"/>
          <w:szCs w:val="28"/>
        </w:rPr>
      </w:pPr>
      <w:r w:rsidRPr="00324759">
        <w:rPr>
          <w:sz w:val="28"/>
          <w:szCs w:val="28"/>
        </w:rPr>
        <w:t xml:space="preserve">100% cán bộ, công chức, viên chức tại UBND </w:t>
      </w:r>
      <w:r w:rsidR="00F74216" w:rsidRPr="00324759">
        <w:rPr>
          <w:sz w:val="28"/>
          <w:szCs w:val="28"/>
        </w:rPr>
        <w:t>thành phố</w:t>
      </w:r>
      <w:r w:rsidRPr="00324759">
        <w:rPr>
          <w:sz w:val="28"/>
          <w:szCs w:val="28"/>
        </w:rPr>
        <w:t xml:space="preserve"> và UBND </w:t>
      </w:r>
      <w:r w:rsidR="00F74216" w:rsidRPr="00324759">
        <w:rPr>
          <w:sz w:val="28"/>
          <w:szCs w:val="28"/>
        </w:rPr>
        <w:t>phường, xã</w:t>
      </w:r>
      <w:r w:rsidRPr="00324759">
        <w:rPr>
          <w:sz w:val="28"/>
          <w:szCs w:val="28"/>
        </w:rPr>
        <w:t xml:space="preserve"> đ</w:t>
      </w:r>
      <w:r w:rsidR="004A18FB" w:rsidRPr="00324759">
        <w:rPr>
          <w:sz w:val="28"/>
          <w:szCs w:val="28"/>
        </w:rPr>
        <w:t>ượ</w:t>
      </w:r>
      <w:r w:rsidRPr="00324759">
        <w:rPr>
          <w:sz w:val="28"/>
          <w:szCs w:val="28"/>
        </w:rPr>
        <w:t>c cấp tài khoản th</w:t>
      </w:r>
      <w:r w:rsidR="00F74216" w:rsidRPr="00324759">
        <w:rPr>
          <w:sz w:val="28"/>
          <w:szCs w:val="28"/>
        </w:rPr>
        <w:t>ư</w:t>
      </w:r>
      <w:r w:rsidRPr="00324759">
        <w:rPr>
          <w:sz w:val="28"/>
          <w:szCs w:val="28"/>
        </w:rPr>
        <w:t xml:space="preserve"> công vụ của tỉnh và khai thác sử dụng trong giao dịch công việc.</w:t>
      </w:r>
    </w:p>
    <w:p w14:paraId="044C51BC" w14:textId="327466A3" w:rsidR="0062781F" w:rsidRPr="00324759" w:rsidRDefault="0062781F" w:rsidP="008F3233">
      <w:pPr>
        <w:pStyle w:val="Vnbnnidung0"/>
        <w:tabs>
          <w:tab w:val="left" w:pos="952"/>
        </w:tabs>
        <w:spacing w:before="40" w:after="40"/>
        <w:ind w:firstLine="720"/>
        <w:jc w:val="both"/>
        <w:rPr>
          <w:sz w:val="28"/>
          <w:szCs w:val="28"/>
        </w:rPr>
      </w:pPr>
      <w:r w:rsidRPr="00324759">
        <w:rPr>
          <w:sz w:val="28"/>
          <w:szCs w:val="28"/>
        </w:rPr>
        <w:t>Ứng dụng phục vụ ng</w:t>
      </w:r>
      <w:r w:rsidR="004A18FB" w:rsidRPr="00324759">
        <w:rPr>
          <w:sz w:val="28"/>
          <w:szCs w:val="28"/>
        </w:rPr>
        <w:t>ườ</w:t>
      </w:r>
      <w:r w:rsidRPr="00324759">
        <w:rPr>
          <w:sz w:val="28"/>
          <w:szCs w:val="28"/>
        </w:rPr>
        <w:t>i dân và doanh nghiệp:</w:t>
      </w:r>
      <w:r w:rsidR="008F3233" w:rsidRPr="00324759">
        <w:rPr>
          <w:sz w:val="28"/>
          <w:szCs w:val="28"/>
        </w:rPr>
        <w:t xml:space="preserve"> </w:t>
      </w:r>
      <w:r w:rsidRPr="00324759">
        <w:rPr>
          <w:sz w:val="28"/>
          <w:szCs w:val="28"/>
        </w:rPr>
        <w:t xml:space="preserve">UBND </w:t>
      </w:r>
      <w:r w:rsidR="001F4CD9" w:rsidRPr="00324759">
        <w:rPr>
          <w:sz w:val="28"/>
          <w:szCs w:val="28"/>
        </w:rPr>
        <w:t>thành phố</w:t>
      </w:r>
      <w:r w:rsidRPr="00324759">
        <w:rPr>
          <w:sz w:val="28"/>
          <w:szCs w:val="28"/>
        </w:rPr>
        <w:t xml:space="preserve"> đã tập trung chỉ đạo khai thác, sử dụng hiệu quả Cổng dịch vụ công, hệ thống một cửa điện tử </w:t>
      </w:r>
      <w:r w:rsidR="00F74216" w:rsidRPr="00324759">
        <w:rPr>
          <w:sz w:val="28"/>
          <w:szCs w:val="28"/>
        </w:rPr>
        <w:t>02 cấp</w:t>
      </w:r>
      <w:r w:rsidRPr="00324759">
        <w:rPr>
          <w:sz w:val="28"/>
          <w:szCs w:val="28"/>
        </w:rPr>
        <w:t>; đảm bảo 100% các thủ tục hành chính đ</w:t>
      </w:r>
      <w:r w:rsidR="004A18FB" w:rsidRPr="00324759">
        <w:rPr>
          <w:sz w:val="28"/>
          <w:szCs w:val="28"/>
        </w:rPr>
        <w:t>ượ</w:t>
      </w:r>
      <w:r w:rsidRPr="00324759">
        <w:rPr>
          <w:sz w:val="28"/>
          <w:szCs w:val="28"/>
        </w:rPr>
        <w:t xml:space="preserve">c tiếp nhận, xử lý trên hệ thống một cửa điện tử; đảm bảo đạt các chỉ tiêu về tiếp nhận, xử lý hồ sơ trực tuyến </w:t>
      </w:r>
      <w:r w:rsidR="00F74216" w:rsidRPr="00324759">
        <w:rPr>
          <w:sz w:val="28"/>
          <w:szCs w:val="28"/>
        </w:rPr>
        <w:t>toàn trình và một phần</w:t>
      </w:r>
      <w:r w:rsidRPr="00324759">
        <w:rPr>
          <w:sz w:val="28"/>
          <w:szCs w:val="28"/>
        </w:rPr>
        <w:t xml:space="preserve"> theo </w:t>
      </w:r>
      <w:r w:rsidR="008E2F89" w:rsidRPr="00324759">
        <w:rPr>
          <w:sz w:val="28"/>
          <w:szCs w:val="28"/>
        </w:rPr>
        <w:t>quy định</w:t>
      </w:r>
      <w:r w:rsidRPr="00324759">
        <w:rPr>
          <w:sz w:val="28"/>
          <w:szCs w:val="28"/>
        </w:rPr>
        <w:t>.</w:t>
      </w:r>
    </w:p>
    <w:p w14:paraId="3A4AF167" w14:textId="25269F29" w:rsidR="0062781F" w:rsidRPr="00324759" w:rsidRDefault="000C78B8" w:rsidP="008F3233">
      <w:pPr>
        <w:pStyle w:val="Vnbnnidung0"/>
        <w:spacing w:before="40" w:after="40"/>
        <w:ind w:firstLine="720"/>
        <w:jc w:val="both"/>
        <w:rPr>
          <w:sz w:val="28"/>
          <w:szCs w:val="28"/>
        </w:rPr>
      </w:pPr>
      <w:r w:rsidRPr="00324759">
        <w:rPr>
          <w:sz w:val="28"/>
          <w:szCs w:val="28"/>
        </w:rPr>
        <w:t>Cổng</w:t>
      </w:r>
      <w:r w:rsidR="0062781F" w:rsidRPr="00324759">
        <w:rPr>
          <w:sz w:val="28"/>
          <w:szCs w:val="28"/>
        </w:rPr>
        <w:t xml:space="preserve"> thông tin điện tử </w:t>
      </w:r>
      <w:r w:rsidRPr="00324759">
        <w:rPr>
          <w:sz w:val="28"/>
          <w:szCs w:val="28"/>
        </w:rPr>
        <w:t>thành phố và phường, xã</w:t>
      </w:r>
      <w:r w:rsidR="0062781F" w:rsidRPr="00324759">
        <w:rPr>
          <w:sz w:val="28"/>
          <w:szCs w:val="28"/>
        </w:rPr>
        <w:t xml:space="preserve"> đã th</w:t>
      </w:r>
      <w:r w:rsidR="004A18FB" w:rsidRPr="00324759">
        <w:rPr>
          <w:sz w:val="28"/>
          <w:szCs w:val="28"/>
        </w:rPr>
        <w:t>ườ</w:t>
      </w:r>
      <w:r w:rsidR="0062781F" w:rsidRPr="00324759">
        <w:rPr>
          <w:sz w:val="28"/>
          <w:szCs w:val="28"/>
        </w:rPr>
        <w:t>ng xuyên cung cấp tin, bài viết, các văn bản, thông tin phổ biến pháp luật, cập nhật, niêm yết, công khai thủ tục hành chính sau khi thủ tục hành chính đ</w:t>
      </w:r>
      <w:r w:rsidR="004A18FB" w:rsidRPr="00324759">
        <w:rPr>
          <w:sz w:val="28"/>
          <w:szCs w:val="28"/>
        </w:rPr>
        <w:t>ượ</w:t>
      </w:r>
      <w:r w:rsidR="0062781F" w:rsidRPr="00324759">
        <w:rPr>
          <w:sz w:val="28"/>
          <w:szCs w:val="28"/>
        </w:rPr>
        <w:t>c công bố; th</w:t>
      </w:r>
      <w:r w:rsidR="004A18FB" w:rsidRPr="00324759">
        <w:rPr>
          <w:sz w:val="28"/>
          <w:szCs w:val="28"/>
        </w:rPr>
        <w:t>ườ</w:t>
      </w:r>
      <w:r w:rsidR="0062781F" w:rsidRPr="00324759">
        <w:rPr>
          <w:sz w:val="28"/>
          <w:szCs w:val="28"/>
        </w:rPr>
        <w:t xml:space="preserve">ng xuyên đăng tải tin bài liên quan đến nội dung chuyển đổi số và các tin bài tuyên truyền trên hệ thống đài truyền thanh </w:t>
      </w:r>
      <w:r w:rsidR="008E2F89" w:rsidRPr="00324759">
        <w:rPr>
          <w:sz w:val="28"/>
          <w:szCs w:val="28"/>
        </w:rPr>
        <w:t>thành phố</w:t>
      </w:r>
      <w:r w:rsidR="0062781F" w:rsidRPr="00324759">
        <w:rPr>
          <w:sz w:val="28"/>
          <w:szCs w:val="28"/>
        </w:rPr>
        <w:t xml:space="preserve"> để tuyên truyền, phổ biến nội dung về chuyển đổi số cho ng</w:t>
      </w:r>
      <w:r w:rsidR="004A18FB" w:rsidRPr="00324759">
        <w:rPr>
          <w:sz w:val="28"/>
          <w:szCs w:val="28"/>
        </w:rPr>
        <w:t>ườ</w:t>
      </w:r>
      <w:r w:rsidR="0062781F" w:rsidRPr="00324759">
        <w:rPr>
          <w:sz w:val="28"/>
          <w:szCs w:val="28"/>
        </w:rPr>
        <w:t>i dân và doanh nghiệp.</w:t>
      </w:r>
    </w:p>
    <w:p w14:paraId="733FA018" w14:textId="0D4ED676" w:rsidR="00F60AAF" w:rsidRPr="00324759" w:rsidRDefault="00F60AAF" w:rsidP="008F3233">
      <w:pPr>
        <w:spacing w:before="40" w:after="40" w:line="240" w:lineRule="auto"/>
        <w:ind w:firstLine="720"/>
        <w:jc w:val="both"/>
        <w:rPr>
          <w:rFonts w:eastAsia="Times New Roman" w:cs="Times New Roman"/>
          <w:kern w:val="0"/>
          <w:szCs w:val="28"/>
          <w14:ligatures w14:val="none"/>
        </w:rPr>
      </w:pPr>
      <w:r w:rsidRPr="00324759">
        <w:rPr>
          <w:rFonts w:eastAsia="Times New Roman" w:cs="Times New Roman"/>
          <w:kern w:val="0"/>
          <w:szCs w:val="28"/>
          <w14:ligatures w14:val="none"/>
        </w:rPr>
        <w:t>Hệ thống camera an ninh đ</w:t>
      </w:r>
      <w:r w:rsidR="004A18FB" w:rsidRPr="00324759">
        <w:rPr>
          <w:rFonts w:eastAsia="Times New Roman" w:cs="Times New Roman"/>
          <w:kern w:val="0"/>
          <w:szCs w:val="28"/>
          <w14:ligatures w14:val="none"/>
        </w:rPr>
        <w:t>ượ</w:t>
      </w:r>
      <w:r w:rsidRPr="00324759">
        <w:rPr>
          <w:rFonts w:eastAsia="Times New Roman" w:cs="Times New Roman"/>
          <w:kern w:val="0"/>
          <w:szCs w:val="28"/>
          <w14:ligatures w14:val="none"/>
        </w:rPr>
        <w:t>c UBND thành phố đầu tư lắp đặt ở các vị trí quan trọng trong cơ quan, đơn vị, trên các trục đường chính, tại các ngã tư, giao lộ trên địa bàn thành phố nhằm phục vụ tốt công tác đảm bảo giao thông, an ninh trật tự, phòng chống tội phạm; đến nay, đã lắp đặt hơn 50 camera, với tổng kinh phí trên 50 tỷ đồng.</w:t>
      </w:r>
    </w:p>
    <w:p w14:paraId="0F19F21A" w14:textId="110D46B6" w:rsidR="0062781F" w:rsidRPr="00324759" w:rsidRDefault="0062781F" w:rsidP="008F3233">
      <w:pPr>
        <w:spacing w:before="40" w:after="40" w:line="240" w:lineRule="auto"/>
        <w:ind w:firstLine="720"/>
        <w:jc w:val="both"/>
        <w:rPr>
          <w:rFonts w:cs="Times New Roman"/>
          <w:szCs w:val="28"/>
        </w:rPr>
      </w:pPr>
      <w:r w:rsidRPr="00324759">
        <w:rPr>
          <w:rFonts w:cs="Times New Roman"/>
          <w:szCs w:val="28"/>
        </w:rPr>
        <w:t xml:space="preserve">Tiếp tục sử dụng hiệu quả phòng họp trực tuyến tại </w:t>
      </w:r>
      <w:r w:rsidR="000C78B8" w:rsidRPr="00324759">
        <w:rPr>
          <w:rFonts w:cs="Times New Roman"/>
          <w:szCs w:val="28"/>
        </w:rPr>
        <w:t>thành phố</w:t>
      </w:r>
      <w:r w:rsidRPr="00324759">
        <w:rPr>
          <w:rFonts w:cs="Times New Roman"/>
          <w:szCs w:val="28"/>
        </w:rPr>
        <w:t xml:space="preserve"> và </w:t>
      </w:r>
      <w:r w:rsidR="000C78B8" w:rsidRPr="00324759">
        <w:rPr>
          <w:rFonts w:cs="Times New Roman"/>
          <w:szCs w:val="28"/>
        </w:rPr>
        <w:t>10/10 phường,</w:t>
      </w:r>
      <w:r w:rsidRPr="00324759">
        <w:rPr>
          <w:rFonts w:cs="Times New Roman"/>
          <w:szCs w:val="28"/>
        </w:rPr>
        <w:t xml:space="preserve"> xã</w:t>
      </w:r>
      <w:r w:rsidR="000C78B8" w:rsidRPr="00324759">
        <w:rPr>
          <w:rFonts w:cs="Times New Roman"/>
          <w:szCs w:val="28"/>
        </w:rPr>
        <w:t xml:space="preserve"> </w:t>
      </w:r>
      <w:r w:rsidRPr="00324759">
        <w:rPr>
          <w:rFonts w:cs="Times New Roman"/>
          <w:szCs w:val="28"/>
        </w:rPr>
        <w:t xml:space="preserve">phục vụ tốt công tác chỉ đạo, điều hành từ </w:t>
      </w:r>
      <w:r w:rsidR="000C78B8" w:rsidRPr="00324759">
        <w:rPr>
          <w:rFonts w:cs="Times New Roman"/>
          <w:szCs w:val="28"/>
        </w:rPr>
        <w:t>thành phố</w:t>
      </w:r>
      <w:r w:rsidRPr="00324759">
        <w:rPr>
          <w:rFonts w:cs="Times New Roman"/>
          <w:szCs w:val="28"/>
        </w:rPr>
        <w:t xml:space="preserve"> đến </w:t>
      </w:r>
      <w:r w:rsidR="000C78B8" w:rsidRPr="00324759">
        <w:rPr>
          <w:rFonts w:cs="Times New Roman"/>
          <w:szCs w:val="28"/>
        </w:rPr>
        <w:t xml:space="preserve">phường, </w:t>
      </w:r>
      <w:r w:rsidRPr="00324759">
        <w:rPr>
          <w:rFonts w:cs="Times New Roman"/>
          <w:szCs w:val="28"/>
        </w:rPr>
        <w:t>xã. Kết nối liên thông với hệ thống truyền hình hội nghị cấp tỉnh.</w:t>
      </w:r>
    </w:p>
    <w:p w14:paraId="3B0CE102" w14:textId="30974099" w:rsidR="0062781F" w:rsidRPr="00324759" w:rsidRDefault="0062781F" w:rsidP="008F3233">
      <w:pPr>
        <w:pStyle w:val="Vnbnnidung0"/>
        <w:spacing w:before="40" w:after="40"/>
        <w:ind w:firstLine="720"/>
        <w:jc w:val="both"/>
        <w:rPr>
          <w:sz w:val="28"/>
          <w:szCs w:val="28"/>
        </w:rPr>
      </w:pPr>
      <w:r w:rsidRPr="00324759">
        <w:rPr>
          <w:sz w:val="28"/>
          <w:szCs w:val="28"/>
        </w:rPr>
        <w:t xml:space="preserve">Triển khai các hệ thống thông tin dùng chung từ Trung </w:t>
      </w:r>
      <w:r w:rsidR="004A18FB" w:rsidRPr="00324759">
        <w:rPr>
          <w:sz w:val="28"/>
          <w:szCs w:val="28"/>
        </w:rPr>
        <w:t>ươ</w:t>
      </w:r>
      <w:r w:rsidRPr="00324759">
        <w:rPr>
          <w:sz w:val="28"/>
          <w:szCs w:val="28"/>
        </w:rPr>
        <w:t>ng tới địa ph</w:t>
      </w:r>
      <w:r w:rsidR="004A18FB" w:rsidRPr="00324759">
        <w:rPr>
          <w:sz w:val="28"/>
          <w:szCs w:val="28"/>
        </w:rPr>
        <w:t>ươ</w:t>
      </w:r>
      <w:r w:rsidRPr="00324759">
        <w:rPr>
          <w:sz w:val="28"/>
          <w:szCs w:val="28"/>
        </w:rPr>
        <w:t>ng:</w:t>
      </w:r>
      <w:r w:rsidR="008F3233" w:rsidRPr="00324759">
        <w:rPr>
          <w:sz w:val="28"/>
          <w:szCs w:val="28"/>
        </w:rPr>
        <w:t xml:space="preserve"> </w:t>
      </w:r>
      <w:r w:rsidRPr="00324759">
        <w:rPr>
          <w:sz w:val="28"/>
          <w:szCs w:val="28"/>
        </w:rPr>
        <w:t xml:space="preserve">Các phòng chuyên môn, đơn vị </w:t>
      </w:r>
      <w:r w:rsidR="005672BC" w:rsidRPr="00324759">
        <w:rPr>
          <w:sz w:val="28"/>
          <w:szCs w:val="28"/>
        </w:rPr>
        <w:t>thành phố</w:t>
      </w:r>
      <w:r w:rsidRPr="00324759">
        <w:rPr>
          <w:sz w:val="28"/>
          <w:szCs w:val="28"/>
        </w:rPr>
        <w:t xml:space="preserve">, UBND </w:t>
      </w:r>
      <w:r w:rsidR="005672BC" w:rsidRPr="00324759">
        <w:rPr>
          <w:sz w:val="28"/>
          <w:szCs w:val="28"/>
        </w:rPr>
        <w:t>phường, xã</w:t>
      </w:r>
      <w:r w:rsidRPr="00324759">
        <w:rPr>
          <w:sz w:val="28"/>
          <w:szCs w:val="28"/>
        </w:rPr>
        <w:t xml:space="preserve"> đã sử dụng, khai thác hiệu quả các hệ thống thông tin dùng chung do các Bộ, ngành triển khai, nh</w:t>
      </w:r>
      <w:r w:rsidR="008F3233" w:rsidRPr="00324759">
        <w:rPr>
          <w:sz w:val="28"/>
          <w:szCs w:val="28"/>
        </w:rPr>
        <w:t>ư</w:t>
      </w:r>
      <w:r w:rsidRPr="00324759">
        <w:rPr>
          <w:sz w:val="28"/>
          <w:szCs w:val="28"/>
        </w:rPr>
        <w:t>: Cổng dịch vụ công quốc gia, Phần mềm Hộ tịch, Cơ sở dữ liệu ngành Giáo dục và đào tạo về giáo dục mầm non, giáo dục phổ thông và giáo dục th</w:t>
      </w:r>
      <w:r w:rsidR="004A18FB" w:rsidRPr="00324759">
        <w:rPr>
          <w:sz w:val="28"/>
          <w:szCs w:val="28"/>
        </w:rPr>
        <w:t>ườ</w:t>
      </w:r>
      <w:r w:rsidRPr="00324759">
        <w:rPr>
          <w:sz w:val="28"/>
          <w:szCs w:val="28"/>
        </w:rPr>
        <w:t xml:space="preserve">ng xuyên; phần mềm Quản lý phổ cập, xoá mù; phần mềm </w:t>
      </w:r>
      <w:r w:rsidR="00864604" w:rsidRPr="00324759">
        <w:rPr>
          <w:sz w:val="28"/>
          <w:szCs w:val="28"/>
        </w:rPr>
        <w:t>quản lý cán bộ, công chức, viên chức</w:t>
      </w:r>
      <w:r w:rsidRPr="00324759">
        <w:rPr>
          <w:sz w:val="28"/>
          <w:szCs w:val="28"/>
        </w:rPr>
        <w:t>...</w:t>
      </w:r>
    </w:p>
    <w:p w14:paraId="7820EB0E" w14:textId="42C4188F" w:rsidR="0062781F" w:rsidRPr="00324759" w:rsidRDefault="008F3233" w:rsidP="008F3233">
      <w:pPr>
        <w:pStyle w:val="Tiu30"/>
        <w:keepNext/>
        <w:keepLines/>
        <w:tabs>
          <w:tab w:val="left" w:pos="1061"/>
        </w:tabs>
        <w:spacing w:before="40" w:after="40"/>
        <w:ind w:firstLine="720"/>
        <w:jc w:val="both"/>
        <w:rPr>
          <w:sz w:val="28"/>
          <w:szCs w:val="28"/>
        </w:rPr>
      </w:pPr>
      <w:r w:rsidRPr="00324759">
        <w:rPr>
          <w:sz w:val="28"/>
          <w:szCs w:val="28"/>
        </w:rPr>
        <w:t xml:space="preserve">9. </w:t>
      </w:r>
      <w:r w:rsidR="0062781F" w:rsidRPr="00324759">
        <w:rPr>
          <w:sz w:val="28"/>
          <w:szCs w:val="28"/>
        </w:rPr>
        <w:t>Kinh tế số</w:t>
      </w:r>
    </w:p>
    <w:p w14:paraId="2159A3F1" w14:textId="4C831D05" w:rsidR="0062781F" w:rsidRPr="00324759" w:rsidRDefault="0062781F" w:rsidP="008F3233">
      <w:pPr>
        <w:pStyle w:val="Vnbnnidung0"/>
        <w:spacing w:before="40" w:after="40"/>
        <w:ind w:firstLine="720"/>
        <w:jc w:val="both"/>
        <w:rPr>
          <w:sz w:val="28"/>
          <w:szCs w:val="28"/>
        </w:rPr>
      </w:pPr>
      <w:r w:rsidRPr="00324759">
        <w:rPr>
          <w:sz w:val="28"/>
          <w:szCs w:val="28"/>
        </w:rPr>
        <w:t>Các doanh nghiệp đã triển khai cung cấp dịch vụ chuyển đổi số phục vụ các cơ quan nhà n</w:t>
      </w:r>
      <w:r w:rsidR="004A18FB" w:rsidRPr="00324759">
        <w:rPr>
          <w:sz w:val="28"/>
          <w:szCs w:val="28"/>
        </w:rPr>
        <w:t>ướ</w:t>
      </w:r>
      <w:r w:rsidRPr="00324759">
        <w:rPr>
          <w:sz w:val="28"/>
          <w:szCs w:val="28"/>
        </w:rPr>
        <w:t>c, doanh nghiệp, ng</w:t>
      </w:r>
      <w:r w:rsidR="004A18FB" w:rsidRPr="00324759">
        <w:rPr>
          <w:sz w:val="28"/>
          <w:szCs w:val="28"/>
        </w:rPr>
        <w:t>ườ</w:t>
      </w:r>
      <w:r w:rsidRPr="00324759">
        <w:rPr>
          <w:sz w:val="28"/>
          <w:szCs w:val="28"/>
        </w:rPr>
        <w:t>i dân trên địa bàn, h</w:t>
      </w:r>
      <w:r w:rsidR="004A18FB" w:rsidRPr="00324759">
        <w:rPr>
          <w:sz w:val="28"/>
          <w:szCs w:val="28"/>
        </w:rPr>
        <w:t>ướ</w:t>
      </w:r>
      <w:r w:rsidRPr="00324759">
        <w:rPr>
          <w:sz w:val="28"/>
          <w:szCs w:val="28"/>
        </w:rPr>
        <w:t>ng dẫn ng</w:t>
      </w:r>
      <w:r w:rsidR="004A18FB" w:rsidRPr="00324759">
        <w:rPr>
          <w:sz w:val="28"/>
          <w:szCs w:val="28"/>
        </w:rPr>
        <w:t>ườ</w:t>
      </w:r>
      <w:r w:rsidRPr="00324759">
        <w:rPr>
          <w:sz w:val="28"/>
          <w:szCs w:val="28"/>
        </w:rPr>
        <w:t>i dân, doanh nghiệp, hộ sản xuất, kinh doanh sử dụng các ứng dụng thanh toán không dùng tiền mặt; hỗ trợ tham gia các sàn th</w:t>
      </w:r>
      <w:r w:rsidR="004A18FB" w:rsidRPr="00324759">
        <w:rPr>
          <w:sz w:val="28"/>
          <w:szCs w:val="28"/>
        </w:rPr>
        <w:t>ươ</w:t>
      </w:r>
      <w:r w:rsidRPr="00324759">
        <w:rPr>
          <w:sz w:val="28"/>
          <w:szCs w:val="28"/>
        </w:rPr>
        <w:t>ng mại điện tử, gán mã QR Code. Tỷ lệ hộ dân đăng ký thuê bao dịch vụ Internet và sử dụng điện thoại thông minh, mở tài khoản ngân hàng ngày một tăng.</w:t>
      </w:r>
    </w:p>
    <w:p w14:paraId="34BE63C2" w14:textId="4AE3C700" w:rsidR="0062781F" w:rsidRPr="00324759" w:rsidRDefault="0062781F" w:rsidP="008F3233">
      <w:pPr>
        <w:pStyle w:val="Vnbnnidung0"/>
        <w:spacing w:before="40" w:after="40"/>
        <w:ind w:firstLine="720"/>
        <w:jc w:val="both"/>
        <w:rPr>
          <w:sz w:val="28"/>
          <w:szCs w:val="28"/>
        </w:rPr>
      </w:pPr>
      <w:r w:rsidRPr="00324759">
        <w:rPr>
          <w:sz w:val="28"/>
          <w:szCs w:val="28"/>
        </w:rPr>
        <w:t>Việc áp dụng CNTT vào giảng dạy và trao đổi bằng hình thức trực tuyến đã nâng cao sự t</w:t>
      </w:r>
      <w:r w:rsidR="004A18FB" w:rsidRPr="00324759">
        <w:rPr>
          <w:sz w:val="28"/>
          <w:szCs w:val="28"/>
        </w:rPr>
        <w:t>ươ</w:t>
      </w:r>
      <w:r w:rsidRPr="00324759">
        <w:rPr>
          <w:sz w:val="28"/>
          <w:szCs w:val="28"/>
        </w:rPr>
        <w:t>ng tác giữa ng</w:t>
      </w:r>
      <w:r w:rsidR="004A18FB" w:rsidRPr="00324759">
        <w:rPr>
          <w:sz w:val="28"/>
          <w:szCs w:val="28"/>
        </w:rPr>
        <w:t>ườ</w:t>
      </w:r>
      <w:r w:rsidRPr="00324759">
        <w:rPr>
          <w:sz w:val="28"/>
          <w:szCs w:val="28"/>
        </w:rPr>
        <w:t>i dạy và ng</w:t>
      </w:r>
      <w:r w:rsidR="004A18FB" w:rsidRPr="00324759">
        <w:rPr>
          <w:sz w:val="28"/>
          <w:szCs w:val="28"/>
        </w:rPr>
        <w:t>ườ</w:t>
      </w:r>
      <w:r w:rsidRPr="00324759">
        <w:rPr>
          <w:sz w:val="28"/>
          <w:szCs w:val="28"/>
        </w:rPr>
        <w:t>i học, trở thành hoạt động cần thiết, mang lại nhiều sự thuận tiện, giảm thời gian đi lại, tra cứu tài liệu, tăng khả năng tự học, tự đọc... Cũng qua việc áp dụng công nghệ số vào giảng dạy, trình độ sử dụng công nghệ thông tin của ng</w:t>
      </w:r>
      <w:r w:rsidR="004A18FB" w:rsidRPr="00324759">
        <w:rPr>
          <w:sz w:val="28"/>
          <w:szCs w:val="28"/>
        </w:rPr>
        <w:t>ườ</w:t>
      </w:r>
      <w:r w:rsidRPr="00324759">
        <w:rPr>
          <w:sz w:val="28"/>
          <w:szCs w:val="28"/>
        </w:rPr>
        <w:t>i dạy và ng</w:t>
      </w:r>
      <w:r w:rsidR="004A18FB" w:rsidRPr="00324759">
        <w:rPr>
          <w:sz w:val="28"/>
          <w:szCs w:val="28"/>
        </w:rPr>
        <w:t>ườ</w:t>
      </w:r>
      <w:r w:rsidRPr="00324759">
        <w:rPr>
          <w:sz w:val="28"/>
          <w:szCs w:val="28"/>
        </w:rPr>
        <w:t>i học đều đ</w:t>
      </w:r>
      <w:r w:rsidR="004A18FB" w:rsidRPr="00324759">
        <w:rPr>
          <w:sz w:val="28"/>
          <w:szCs w:val="28"/>
        </w:rPr>
        <w:t>ượ</w:t>
      </w:r>
      <w:r w:rsidRPr="00324759">
        <w:rPr>
          <w:sz w:val="28"/>
          <w:szCs w:val="28"/>
        </w:rPr>
        <w:t>c nâng cao.</w:t>
      </w:r>
    </w:p>
    <w:p w14:paraId="4C755872" w14:textId="43625D33" w:rsidR="00A00892" w:rsidRPr="00324759" w:rsidRDefault="00A00892" w:rsidP="008F3233">
      <w:pPr>
        <w:pStyle w:val="Vnbnnidung0"/>
        <w:spacing w:before="40" w:after="40"/>
        <w:ind w:firstLine="720"/>
        <w:jc w:val="both"/>
        <w:rPr>
          <w:sz w:val="28"/>
          <w:szCs w:val="28"/>
        </w:rPr>
      </w:pPr>
      <w:r w:rsidRPr="00324759">
        <w:rPr>
          <w:sz w:val="28"/>
          <w:szCs w:val="28"/>
        </w:rPr>
        <w:t>Việc quảng bá th</w:t>
      </w:r>
      <w:r w:rsidR="004A18FB" w:rsidRPr="00324759">
        <w:rPr>
          <w:sz w:val="28"/>
          <w:szCs w:val="28"/>
        </w:rPr>
        <w:t>ươ</w:t>
      </w:r>
      <w:r w:rsidRPr="00324759">
        <w:rPr>
          <w:sz w:val="28"/>
          <w:szCs w:val="28"/>
        </w:rPr>
        <w:t>ng hiệu, sản phẩm của các doanh nghiệp trên địa bàn thành phố đã đ</w:t>
      </w:r>
      <w:r w:rsidR="004A18FB" w:rsidRPr="00324759">
        <w:rPr>
          <w:sz w:val="28"/>
          <w:szCs w:val="28"/>
        </w:rPr>
        <w:t>ượ</w:t>
      </w:r>
      <w:r w:rsidRPr="00324759">
        <w:rPr>
          <w:sz w:val="28"/>
          <w:szCs w:val="28"/>
        </w:rPr>
        <w:t xml:space="preserve">c quan tâm triển khai. UBND thành phố đã lựa chọn và cung cấp cho Sở Thông tin và Truyền thông tỉnh danh sách 14 sản phẩm của </w:t>
      </w:r>
      <w:r w:rsidR="004E613A" w:rsidRPr="00324759">
        <w:rPr>
          <w:sz w:val="28"/>
          <w:szCs w:val="28"/>
        </w:rPr>
        <w:t>thành phố</w:t>
      </w:r>
      <w:r w:rsidRPr="00324759">
        <w:rPr>
          <w:sz w:val="28"/>
          <w:szCs w:val="28"/>
        </w:rPr>
        <w:t xml:space="preserve"> đã </w:t>
      </w:r>
      <w:r w:rsidRPr="00324759">
        <w:rPr>
          <w:sz w:val="28"/>
          <w:szCs w:val="28"/>
        </w:rPr>
        <w:lastRenderedPageBreak/>
        <w:t>đ</w:t>
      </w:r>
      <w:r w:rsidR="004A18FB" w:rsidRPr="00324759">
        <w:rPr>
          <w:sz w:val="28"/>
          <w:szCs w:val="28"/>
        </w:rPr>
        <w:t>ượ</w:t>
      </w:r>
      <w:r w:rsidRPr="00324759">
        <w:rPr>
          <w:sz w:val="28"/>
          <w:szCs w:val="28"/>
        </w:rPr>
        <w:t>c công nhận là sản phẩm O</w:t>
      </w:r>
      <w:r w:rsidR="008F3233" w:rsidRPr="00324759">
        <w:rPr>
          <w:sz w:val="28"/>
          <w:szCs w:val="28"/>
        </w:rPr>
        <w:t>COP</w:t>
      </w:r>
      <w:r w:rsidRPr="00324759">
        <w:rPr>
          <w:sz w:val="28"/>
          <w:szCs w:val="28"/>
        </w:rPr>
        <w:t>, sản phẩm tiềm năng để truyền thông lan tỏa. Đăng ký cho 05 doanh nghiệp, hộ kinh doanh tham gia tập huấn sử dụng cổng thông tin th</w:t>
      </w:r>
      <w:r w:rsidR="004A18FB" w:rsidRPr="00324759">
        <w:rPr>
          <w:sz w:val="28"/>
          <w:szCs w:val="28"/>
        </w:rPr>
        <w:t>ươ</w:t>
      </w:r>
      <w:r w:rsidRPr="00324759">
        <w:rPr>
          <w:sz w:val="28"/>
          <w:szCs w:val="28"/>
        </w:rPr>
        <w:t>ng mại điện tử do Văn phòng điều phối nông thôn mới tỉnh tổ chức. Hiện nay, thành phố đã có hai doanh nghiệp có sản phẩm O</w:t>
      </w:r>
      <w:r w:rsidR="00F96B9E" w:rsidRPr="00324759">
        <w:rPr>
          <w:sz w:val="28"/>
          <w:szCs w:val="28"/>
        </w:rPr>
        <w:t>COP</w:t>
      </w:r>
      <w:r w:rsidRPr="00324759">
        <w:rPr>
          <w:sz w:val="28"/>
          <w:szCs w:val="28"/>
        </w:rPr>
        <w:t xml:space="preserve"> tham gia sàn giao dịch điện tử, với 05 sản phẩm (</w:t>
      </w:r>
      <w:r w:rsidRPr="00324759">
        <w:rPr>
          <w:sz w:val="28"/>
          <w:szCs w:val="28"/>
          <w:shd w:val="clear" w:color="auto" w:fill="FFFFFF"/>
        </w:rPr>
        <w:t>Bột sâm Bố Chính; Hoa sâm Bố Chính; Trà sâm Bố Chính; Rượu sâm Bố Chính; Yến sào sơ chế).</w:t>
      </w:r>
    </w:p>
    <w:p w14:paraId="07A0CF98" w14:textId="042BE926" w:rsidR="0062781F" w:rsidRPr="00324759" w:rsidRDefault="00671B0D" w:rsidP="00671B0D">
      <w:pPr>
        <w:pStyle w:val="Tiu30"/>
        <w:keepNext/>
        <w:keepLines/>
        <w:spacing w:before="40" w:after="40"/>
        <w:ind w:firstLine="720"/>
        <w:jc w:val="both"/>
        <w:rPr>
          <w:sz w:val="28"/>
          <w:szCs w:val="28"/>
        </w:rPr>
      </w:pPr>
      <w:r w:rsidRPr="00324759">
        <w:rPr>
          <w:sz w:val="28"/>
          <w:szCs w:val="28"/>
        </w:rPr>
        <w:t xml:space="preserve">10. </w:t>
      </w:r>
      <w:r w:rsidR="0062781F" w:rsidRPr="00324759">
        <w:rPr>
          <w:sz w:val="28"/>
          <w:szCs w:val="28"/>
        </w:rPr>
        <w:t>Xã hội số</w:t>
      </w:r>
    </w:p>
    <w:p w14:paraId="3F48A96D" w14:textId="780A42F9" w:rsidR="0062781F" w:rsidRPr="00324759" w:rsidRDefault="0062781F" w:rsidP="00671B0D">
      <w:pPr>
        <w:pStyle w:val="Vnbnnidung0"/>
        <w:spacing w:before="40" w:after="40"/>
        <w:ind w:firstLine="720"/>
        <w:jc w:val="both"/>
        <w:rPr>
          <w:sz w:val="28"/>
          <w:szCs w:val="28"/>
        </w:rPr>
      </w:pPr>
      <w:r w:rsidRPr="00324759">
        <w:rPr>
          <w:sz w:val="28"/>
          <w:szCs w:val="28"/>
        </w:rPr>
        <w:t>Các cấp ủy</w:t>
      </w:r>
      <w:r w:rsidR="00DA2E52" w:rsidRPr="00324759">
        <w:rPr>
          <w:sz w:val="28"/>
          <w:szCs w:val="28"/>
        </w:rPr>
        <w:t xml:space="preserve">, </w:t>
      </w:r>
      <w:r w:rsidRPr="00324759">
        <w:rPr>
          <w:sz w:val="28"/>
          <w:szCs w:val="28"/>
        </w:rPr>
        <w:t xml:space="preserve">chính quyền từ </w:t>
      </w:r>
      <w:r w:rsidR="00DA2E52" w:rsidRPr="00324759">
        <w:rPr>
          <w:sz w:val="28"/>
          <w:szCs w:val="28"/>
        </w:rPr>
        <w:t>thành phố</w:t>
      </w:r>
      <w:r w:rsidRPr="00324759">
        <w:rPr>
          <w:sz w:val="28"/>
          <w:szCs w:val="28"/>
        </w:rPr>
        <w:t xml:space="preserve"> đến </w:t>
      </w:r>
      <w:r w:rsidR="00DA2E52" w:rsidRPr="00324759">
        <w:rPr>
          <w:sz w:val="28"/>
          <w:szCs w:val="28"/>
        </w:rPr>
        <w:t>phường, xã</w:t>
      </w:r>
      <w:r w:rsidRPr="00324759">
        <w:rPr>
          <w:sz w:val="28"/>
          <w:szCs w:val="28"/>
        </w:rPr>
        <w:t xml:space="preserve"> đã tập trung tuyên truyền nâng cao nhận thức cho nhân dân về chuyển đổi số nh</w:t>
      </w:r>
      <w:r w:rsidR="00671B0D" w:rsidRPr="00324759">
        <w:rPr>
          <w:sz w:val="28"/>
          <w:szCs w:val="28"/>
        </w:rPr>
        <w:t>ư</w:t>
      </w:r>
      <w:r w:rsidRPr="00324759">
        <w:rPr>
          <w:sz w:val="28"/>
          <w:szCs w:val="28"/>
        </w:rPr>
        <w:t>: sử dụng các dịch vụ công trực tuyến, đăng ký sử dụng tài khoản điện tử, thanh toán không dùng tiền mặt...; phối hợp với các doanh nghiệp cung cấp dịch vụ tổ chức tập huấn, h</w:t>
      </w:r>
      <w:r w:rsidR="004A18FB" w:rsidRPr="00324759">
        <w:rPr>
          <w:sz w:val="28"/>
          <w:szCs w:val="28"/>
        </w:rPr>
        <w:t>ướ</w:t>
      </w:r>
      <w:r w:rsidRPr="00324759">
        <w:rPr>
          <w:sz w:val="28"/>
          <w:szCs w:val="28"/>
        </w:rPr>
        <w:t>ng dẫn ng</w:t>
      </w:r>
      <w:r w:rsidR="004A18FB" w:rsidRPr="00324759">
        <w:rPr>
          <w:sz w:val="28"/>
          <w:szCs w:val="28"/>
        </w:rPr>
        <w:t>ườ</w:t>
      </w:r>
      <w:r w:rsidRPr="00324759">
        <w:rPr>
          <w:sz w:val="28"/>
          <w:szCs w:val="28"/>
        </w:rPr>
        <w:t>i dân cài đặt sử dụng các ví điện tử, mở tài khoản ngân hàng phục vụ thanh toán không dùng tiền mặt trong giao dịch.</w:t>
      </w:r>
    </w:p>
    <w:p w14:paraId="61987EB5" w14:textId="45C71A30" w:rsidR="0062781F" w:rsidRPr="00324759" w:rsidRDefault="0062781F" w:rsidP="00671B0D">
      <w:pPr>
        <w:pStyle w:val="Vnbnnidung0"/>
        <w:spacing w:before="40" w:after="40"/>
        <w:ind w:firstLine="720"/>
        <w:jc w:val="both"/>
        <w:rPr>
          <w:sz w:val="28"/>
          <w:szCs w:val="28"/>
        </w:rPr>
      </w:pPr>
      <w:bookmarkStart w:id="60" w:name="_Hlk145918068"/>
      <w:r w:rsidRPr="00324759">
        <w:rPr>
          <w:sz w:val="28"/>
          <w:szCs w:val="28"/>
        </w:rPr>
        <w:t>Ngành Giáo dục và Đào tạo đã triển khai bổ sung các phần mềm trong hệ sinh thái giáo dục thông minh như: Cài đặt các ứng dụng vnEdu Teacher, vnEdu Connect để hỗ trợ giáo viên, phụ huynh cập nhật thông tin, tương tác giữa nhà trường, gia đình và xã hội; thực hiện việc cập nhật thông tin thường xuyên trên phần mềm Cơ sở dữ liệu ngành, đồng bộ số định danh cá nhân của giáo viên, học sinh với Cơ sở dữ liệu Quốc gia về dân cư; triển khai ứng dụng kết nối giữa gia đình và nhà trường qua OTT (Zalo, Messenger, ..</w:t>
      </w:r>
      <w:r w:rsidR="004C3266" w:rsidRPr="00324759">
        <w:rPr>
          <w:sz w:val="28"/>
          <w:szCs w:val="28"/>
        </w:rPr>
        <w:t>).</w:t>
      </w:r>
    </w:p>
    <w:bookmarkEnd w:id="60"/>
    <w:p w14:paraId="2003D485" w14:textId="17928976" w:rsidR="0062781F" w:rsidRPr="00324759" w:rsidRDefault="0062781F" w:rsidP="00671B0D">
      <w:pPr>
        <w:pStyle w:val="Vnbnnidung0"/>
        <w:spacing w:before="40" w:after="40"/>
        <w:ind w:firstLine="720"/>
        <w:jc w:val="both"/>
        <w:rPr>
          <w:sz w:val="28"/>
          <w:szCs w:val="28"/>
        </w:rPr>
      </w:pPr>
      <w:r w:rsidRPr="00324759">
        <w:rPr>
          <w:sz w:val="28"/>
          <w:szCs w:val="28"/>
        </w:rPr>
        <w:t xml:space="preserve">Công an </w:t>
      </w:r>
      <w:r w:rsidR="00740F68" w:rsidRPr="00324759">
        <w:rPr>
          <w:sz w:val="28"/>
          <w:szCs w:val="28"/>
        </w:rPr>
        <w:t>thành phố</w:t>
      </w:r>
      <w:r w:rsidRPr="00324759">
        <w:rPr>
          <w:sz w:val="28"/>
          <w:szCs w:val="28"/>
        </w:rPr>
        <w:t xml:space="preserve"> đã triển khai thực hiện Đề án phát triển ứng dụng dữ liệu dân cư, định danh và xác thực điện tử phục vụ chuyển đổi số quốc gia giai đoạn 2022</w:t>
      </w:r>
      <w:r w:rsidRPr="00324759">
        <w:rPr>
          <w:sz w:val="28"/>
          <w:szCs w:val="28"/>
        </w:rPr>
        <w:softHyphen/>
      </w:r>
      <w:r w:rsidR="00740F68" w:rsidRPr="00324759">
        <w:rPr>
          <w:sz w:val="28"/>
          <w:szCs w:val="28"/>
        </w:rPr>
        <w:t>-</w:t>
      </w:r>
      <w:r w:rsidRPr="00324759">
        <w:rPr>
          <w:sz w:val="28"/>
          <w:szCs w:val="28"/>
        </w:rPr>
        <w:t>2025, tầm nhìn đến năm 2030.</w:t>
      </w:r>
    </w:p>
    <w:p w14:paraId="4DFCC6FC" w14:textId="60919BC1" w:rsidR="0062781F" w:rsidRPr="00324759" w:rsidRDefault="0062781F" w:rsidP="00671B0D">
      <w:pPr>
        <w:pStyle w:val="Vnbnnidung0"/>
        <w:spacing w:before="40" w:after="40"/>
        <w:ind w:firstLine="720"/>
        <w:jc w:val="both"/>
        <w:rPr>
          <w:sz w:val="28"/>
          <w:szCs w:val="28"/>
        </w:rPr>
      </w:pPr>
      <w:r w:rsidRPr="00324759">
        <w:rPr>
          <w:sz w:val="28"/>
          <w:szCs w:val="28"/>
        </w:rPr>
        <w:t>Phòng Lao động, Thương binh và Xã hội đã rà soát, cập nhật, điều chỉnh, bổ sung thông tin về đối tượng hưởng chính sách trợ giúp xã hội vào phần mềm quản lý, nhằm đảm bảo 100% dữ liệu được số hóa; cập nhật bổ sung thông tin trẻ em tại cơ sở vào phần mềm quản lý đảm bảo 100% dữ liệu được số hóa theo chỉ đạo của tỉnh</w:t>
      </w:r>
      <w:r w:rsidR="0082542F" w:rsidRPr="00324759">
        <w:rPr>
          <w:sz w:val="28"/>
          <w:szCs w:val="28"/>
        </w:rPr>
        <w:t>.</w:t>
      </w:r>
    </w:p>
    <w:p w14:paraId="756A9520" w14:textId="3988AC2E" w:rsidR="0062781F" w:rsidRPr="00324759" w:rsidRDefault="00F7730E" w:rsidP="00671B0D">
      <w:pPr>
        <w:pStyle w:val="Vnbnnidung0"/>
        <w:spacing w:before="40" w:after="40"/>
        <w:ind w:firstLine="720"/>
        <w:jc w:val="both"/>
        <w:rPr>
          <w:sz w:val="28"/>
          <w:szCs w:val="28"/>
        </w:rPr>
      </w:pPr>
      <w:r w:rsidRPr="00324759">
        <w:rPr>
          <w:b/>
          <w:bCs/>
          <w:sz w:val="28"/>
          <w:szCs w:val="28"/>
        </w:rPr>
        <w:t xml:space="preserve">II. </w:t>
      </w:r>
      <w:r w:rsidR="0062781F" w:rsidRPr="00324759">
        <w:rPr>
          <w:b/>
          <w:bCs/>
          <w:sz w:val="28"/>
          <w:szCs w:val="28"/>
        </w:rPr>
        <w:t>Tồn tại, hạn chế và nguyên nhân</w:t>
      </w:r>
    </w:p>
    <w:p w14:paraId="14E7D5D4" w14:textId="75269A12" w:rsidR="0062781F" w:rsidRPr="00324759" w:rsidRDefault="00671B0D" w:rsidP="00671B0D">
      <w:pPr>
        <w:pStyle w:val="Vnbnnidung0"/>
        <w:tabs>
          <w:tab w:val="left" w:pos="1037"/>
        </w:tabs>
        <w:spacing w:before="40" w:after="40"/>
        <w:ind w:firstLine="720"/>
        <w:jc w:val="both"/>
        <w:rPr>
          <w:sz w:val="28"/>
          <w:szCs w:val="28"/>
        </w:rPr>
      </w:pPr>
      <w:r w:rsidRPr="00324759">
        <w:rPr>
          <w:b/>
          <w:bCs/>
          <w:sz w:val="28"/>
          <w:szCs w:val="28"/>
        </w:rPr>
        <w:t xml:space="preserve">1. </w:t>
      </w:r>
      <w:r w:rsidR="0062781F" w:rsidRPr="00324759">
        <w:rPr>
          <w:b/>
          <w:bCs/>
          <w:sz w:val="28"/>
          <w:szCs w:val="28"/>
        </w:rPr>
        <w:t>Tồn tại, hạn chế</w:t>
      </w:r>
    </w:p>
    <w:p w14:paraId="1D02DA65" w14:textId="0B6ABBB3" w:rsidR="0062781F" w:rsidRPr="00324759" w:rsidRDefault="0062781F" w:rsidP="00671B0D">
      <w:pPr>
        <w:pStyle w:val="Vnbnnidung0"/>
        <w:tabs>
          <w:tab w:val="left" w:pos="936"/>
        </w:tabs>
        <w:spacing w:before="40" w:after="40"/>
        <w:ind w:firstLine="720"/>
        <w:jc w:val="both"/>
        <w:rPr>
          <w:sz w:val="28"/>
          <w:szCs w:val="28"/>
        </w:rPr>
      </w:pPr>
      <w:r w:rsidRPr="00324759">
        <w:rPr>
          <w:sz w:val="28"/>
          <w:szCs w:val="28"/>
        </w:rPr>
        <w:t>Công tác tuyên truyền nâng cao nhận thức về chuyển đổi số, nhất là khâu tuyên truyền về phát triển xã hội số còn nhiều hạn chế.</w:t>
      </w:r>
    </w:p>
    <w:p w14:paraId="528B714A" w14:textId="77777777" w:rsidR="00F7730E" w:rsidRPr="00324759" w:rsidRDefault="00F7730E" w:rsidP="00671B0D">
      <w:pPr>
        <w:pStyle w:val="Vnbnnidung0"/>
        <w:tabs>
          <w:tab w:val="left" w:pos="884"/>
        </w:tabs>
        <w:spacing w:before="40" w:after="40"/>
        <w:ind w:firstLine="720"/>
        <w:jc w:val="both"/>
        <w:rPr>
          <w:sz w:val="28"/>
          <w:szCs w:val="28"/>
        </w:rPr>
      </w:pPr>
      <w:r w:rsidRPr="00324759">
        <w:rPr>
          <w:sz w:val="28"/>
          <w:szCs w:val="28"/>
        </w:rPr>
        <w:t xml:space="preserve">Một bộ phận cán bộ, công chức, viên chức lãnh đạo cơ quan, đơn vị, doanh nghiệp và người dân nhận thức chưa sâu sắc, đầy đủ về vị trí, vai trò về chuyển đối số, xây dựng chính quyền số, phát triển kinh tế số, xã hội số; một số cơ quan, đơn vị, nhất là người đứng đầu chưa quyết tâm, gương mẫu trong ứng dụng công nghệ thông tin vào công việc, ngại thay đổi thói quen từ xử lý văn bản giấy sang điện tử. </w:t>
      </w:r>
    </w:p>
    <w:p w14:paraId="4B423DB2" w14:textId="056AB9D4" w:rsidR="00F7730E" w:rsidRPr="00324759" w:rsidRDefault="00F7730E" w:rsidP="00671B0D">
      <w:pPr>
        <w:pStyle w:val="Vnbnnidung0"/>
        <w:tabs>
          <w:tab w:val="left" w:pos="884"/>
          <w:tab w:val="left" w:pos="936"/>
        </w:tabs>
        <w:spacing w:before="40" w:after="40"/>
        <w:ind w:firstLine="720"/>
        <w:jc w:val="both"/>
        <w:rPr>
          <w:sz w:val="28"/>
          <w:szCs w:val="28"/>
        </w:rPr>
      </w:pPr>
      <w:r w:rsidRPr="00324759">
        <w:rPr>
          <w:sz w:val="28"/>
          <w:szCs w:val="28"/>
        </w:rPr>
        <w:t xml:space="preserve">Hơn nữa, việc xây dựng môi trường pháp lý hiện nay vẫn rất chậm, chưa theo kịp nhu cầu xã hội phát sinh, đặc biệt trong các lĩnh vực mới khi thực hiện chuyển đổi số; cơ chế, chính sách chưa đủ mạnh để tạo động lực thu hút nguồn lực đầu tư phát triển kinh tế số, xã hội số. </w:t>
      </w:r>
    </w:p>
    <w:p w14:paraId="1DF24D7E" w14:textId="77777777" w:rsidR="0062781F" w:rsidRPr="00324759" w:rsidRDefault="0062781F" w:rsidP="00671B0D">
      <w:pPr>
        <w:pStyle w:val="Vnbnnidung0"/>
        <w:tabs>
          <w:tab w:val="left" w:pos="932"/>
        </w:tabs>
        <w:spacing w:before="40" w:after="40"/>
        <w:ind w:firstLine="720"/>
        <w:jc w:val="both"/>
        <w:rPr>
          <w:sz w:val="28"/>
          <w:szCs w:val="28"/>
        </w:rPr>
      </w:pPr>
      <w:r w:rsidRPr="00324759">
        <w:rPr>
          <w:sz w:val="28"/>
          <w:szCs w:val="28"/>
        </w:rPr>
        <w:t>Sự tham gia của doanh nghiệp và người dân trong thực hiện chuyển đổi số còn chậm, chưa đồng đều:</w:t>
      </w:r>
    </w:p>
    <w:p w14:paraId="15017D50" w14:textId="77777777" w:rsidR="00324759" w:rsidRDefault="00324759" w:rsidP="00671B0D">
      <w:pPr>
        <w:pStyle w:val="Vnbnnidung0"/>
        <w:spacing w:before="40" w:after="40"/>
        <w:ind w:firstLine="720"/>
        <w:jc w:val="both"/>
        <w:rPr>
          <w:sz w:val="28"/>
          <w:szCs w:val="28"/>
        </w:rPr>
      </w:pPr>
    </w:p>
    <w:p w14:paraId="7393AD7E" w14:textId="1CE4EA69" w:rsidR="0062781F" w:rsidRPr="00324759" w:rsidRDefault="0062781F" w:rsidP="00671B0D">
      <w:pPr>
        <w:pStyle w:val="Vnbnnidung0"/>
        <w:spacing w:before="40" w:after="40"/>
        <w:ind w:firstLine="720"/>
        <w:jc w:val="both"/>
        <w:rPr>
          <w:sz w:val="28"/>
          <w:szCs w:val="28"/>
        </w:rPr>
      </w:pPr>
      <w:r w:rsidRPr="00324759">
        <w:rPr>
          <w:sz w:val="28"/>
          <w:szCs w:val="28"/>
        </w:rPr>
        <w:lastRenderedPageBreak/>
        <w:t>+ Tỉ lệ doanh nghiệp tham gia chuyển đổi số thấp, nhiều doanh nghiệp thờ ơ với nội dung chuyển đổi số doanh nghiệp.</w:t>
      </w:r>
    </w:p>
    <w:p w14:paraId="0373A8FF" w14:textId="689C1A81" w:rsidR="0062781F" w:rsidRPr="00324759" w:rsidRDefault="0062781F" w:rsidP="00671B0D">
      <w:pPr>
        <w:pStyle w:val="Vnbnnidung0"/>
        <w:spacing w:before="40" w:after="40"/>
        <w:ind w:firstLine="720"/>
        <w:jc w:val="both"/>
        <w:rPr>
          <w:sz w:val="28"/>
          <w:szCs w:val="28"/>
        </w:rPr>
      </w:pPr>
      <w:r w:rsidRPr="00324759">
        <w:rPr>
          <w:sz w:val="28"/>
          <w:szCs w:val="28"/>
        </w:rPr>
        <w:t>+ Nhận thức của người dân về chuyển đổi số còn hạn chế, chưa nhận thức đầy đủ về những lợi ích của chuyển đổi số, của việc sử dụng các ứng dụng CNTT phục vụ cho công việc, thay đổi cách thức làm việc, cách thức mua sắm, bán hàng. Tỷ lệ người dân sử dụng điện thoại thông minh có tài khoản ngân hàng để liên kết với ví điện tử còn rất thấp gây khó khăn cho quá trình tham gia thanh toán không dùng ti</w:t>
      </w:r>
      <w:r w:rsidR="00DE0371" w:rsidRPr="00324759">
        <w:rPr>
          <w:sz w:val="28"/>
          <w:szCs w:val="28"/>
        </w:rPr>
        <w:t>ề</w:t>
      </w:r>
      <w:r w:rsidRPr="00324759">
        <w:rPr>
          <w:sz w:val="28"/>
          <w:szCs w:val="28"/>
        </w:rPr>
        <w:t>n mặt, thanh toán các dịch vụ cơ bản (điện, nước, ..</w:t>
      </w:r>
      <w:r w:rsidR="00DE0371" w:rsidRPr="00324759">
        <w:rPr>
          <w:sz w:val="28"/>
          <w:szCs w:val="28"/>
        </w:rPr>
        <w:t xml:space="preserve">), </w:t>
      </w:r>
      <w:r w:rsidRPr="00324759">
        <w:rPr>
          <w:sz w:val="28"/>
          <w:szCs w:val="28"/>
        </w:rPr>
        <w:t>các giao dịch trên sàn thương mại điện tử.</w:t>
      </w:r>
    </w:p>
    <w:p w14:paraId="0726F99C" w14:textId="77777777" w:rsidR="0062781F" w:rsidRPr="00324759" w:rsidRDefault="0062781F" w:rsidP="00671B0D">
      <w:pPr>
        <w:pStyle w:val="Vnbnnidung0"/>
        <w:tabs>
          <w:tab w:val="left" w:pos="982"/>
        </w:tabs>
        <w:spacing w:before="40" w:after="40"/>
        <w:ind w:firstLine="720"/>
        <w:jc w:val="both"/>
        <w:rPr>
          <w:sz w:val="28"/>
          <w:szCs w:val="28"/>
        </w:rPr>
      </w:pPr>
      <w:bookmarkStart w:id="61" w:name="bookmark197"/>
      <w:bookmarkEnd w:id="61"/>
      <w:r w:rsidRPr="00324759">
        <w:rPr>
          <w:sz w:val="28"/>
          <w:szCs w:val="28"/>
        </w:rPr>
        <w:t>Nguồn lực dành cho hoạt động ứng dụng CNTT, chuyển đổi số ở hầu hết các cơ quan, đơn vị chưa đáp ứng yêu cầu nhiệm vụ:</w:t>
      </w:r>
    </w:p>
    <w:p w14:paraId="7D428745" w14:textId="370AA850" w:rsidR="0062781F" w:rsidRPr="00324759" w:rsidRDefault="0062781F" w:rsidP="00671B0D">
      <w:pPr>
        <w:pStyle w:val="Vnbnnidung0"/>
        <w:spacing w:before="40" w:after="40"/>
        <w:ind w:firstLine="720"/>
        <w:jc w:val="both"/>
        <w:rPr>
          <w:sz w:val="28"/>
          <w:szCs w:val="28"/>
        </w:rPr>
      </w:pPr>
      <w:r w:rsidRPr="00324759">
        <w:rPr>
          <w:sz w:val="28"/>
          <w:szCs w:val="28"/>
        </w:rPr>
        <w:t xml:space="preserve">+ Các </w:t>
      </w:r>
      <w:r w:rsidR="00F7730E" w:rsidRPr="00324759">
        <w:rPr>
          <w:sz w:val="28"/>
          <w:szCs w:val="28"/>
        </w:rPr>
        <w:t>phường, xã</w:t>
      </w:r>
      <w:r w:rsidRPr="00324759">
        <w:rPr>
          <w:sz w:val="28"/>
          <w:szCs w:val="28"/>
        </w:rPr>
        <w:t xml:space="preserve"> chưa có cán bộ chuyên trách về CNTT. Kỹ năng ứng dụng công nghệ số của cán bộ công chức cấp xã, của người dân còn hạn chế.</w:t>
      </w:r>
    </w:p>
    <w:p w14:paraId="7C4C6BB5" w14:textId="77777777" w:rsidR="0062781F" w:rsidRPr="00324759" w:rsidRDefault="0062781F" w:rsidP="00671B0D">
      <w:pPr>
        <w:pStyle w:val="Vnbnnidung0"/>
        <w:spacing w:before="40" w:after="40"/>
        <w:ind w:firstLine="720"/>
        <w:jc w:val="both"/>
        <w:rPr>
          <w:sz w:val="28"/>
          <w:szCs w:val="28"/>
        </w:rPr>
      </w:pPr>
      <w:r w:rsidRPr="00324759">
        <w:rPr>
          <w:sz w:val="28"/>
          <w:szCs w:val="28"/>
        </w:rPr>
        <w:t>+ Khó khăn về kinh phí để mua sắm, nâng cấp trang tiết bị CNTT phục vụ cho việc chuyển đổi số.</w:t>
      </w:r>
    </w:p>
    <w:p w14:paraId="2FCD5320" w14:textId="678922C8" w:rsidR="000F5117" w:rsidRPr="00324759" w:rsidRDefault="000F5117" w:rsidP="00671B0D">
      <w:pPr>
        <w:pStyle w:val="Vnbnnidung0"/>
        <w:tabs>
          <w:tab w:val="left" w:pos="987"/>
        </w:tabs>
        <w:spacing w:before="40" w:after="40"/>
        <w:ind w:firstLine="720"/>
        <w:jc w:val="both"/>
        <w:rPr>
          <w:sz w:val="28"/>
          <w:szCs w:val="28"/>
        </w:rPr>
      </w:pPr>
      <w:r w:rsidRPr="00324759">
        <w:rPr>
          <w:sz w:val="28"/>
          <w:szCs w:val="28"/>
        </w:rPr>
        <w:t>Hạ tầng CNTT các cơ quan</w:t>
      </w:r>
      <w:r w:rsidR="00E6660E" w:rsidRPr="00324759">
        <w:rPr>
          <w:sz w:val="28"/>
          <w:szCs w:val="28"/>
        </w:rPr>
        <w:t>, đơn vị</w:t>
      </w:r>
      <w:r w:rsidRPr="00324759">
        <w:rPr>
          <w:sz w:val="28"/>
          <w:szCs w:val="28"/>
        </w:rPr>
        <w:t xml:space="preserve"> thành phố chưa đồng bộ, chưa đáp ứng đ</w:t>
      </w:r>
      <w:r w:rsidR="004A18FB" w:rsidRPr="00324759">
        <w:rPr>
          <w:sz w:val="28"/>
          <w:szCs w:val="28"/>
        </w:rPr>
        <w:t>ượ</w:t>
      </w:r>
      <w:r w:rsidRPr="00324759">
        <w:rPr>
          <w:sz w:val="28"/>
          <w:szCs w:val="28"/>
        </w:rPr>
        <w:t>c yêu cầu cơ bản phục vụ chuyển đổi số.</w:t>
      </w:r>
    </w:p>
    <w:p w14:paraId="4380A438" w14:textId="6148A906" w:rsidR="0062781F" w:rsidRPr="00324759" w:rsidRDefault="002D6378" w:rsidP="00671B0D">
      <w:pPr>
        <w:pStyle w:val="Vnbnnidung0"/>
        <w:tabs>
          <w:tab w:val="left" w:pos="992"/>
        </w:tabs>
        <w:spacing w:before="40" w:after="40"/>
        <w:ind w:firstLine="720"/>
        <w:jc w:val="both"/>
        <w:rPr>
          <w:sz w:val="28"/>
          <w:szCs w:val="28"/>
        </w:rPr>
      </w:pPr>
      <w:bookmarkStart w:id="62" w:name="bookmark198"/>
      <w:bookmarkStart w:id="63" w:name="bookmark199"/>
      <w:bookmarkEnd w:id="62"/>
      <w:bookmarkEnd w:id="63"/>
      <w:r w:rsidRPr="00324759">
        <w:rPr>
          <w:sz w:val="28"/>
          <w:szCs w:val="28"/>
        </w:rPr>
        <w:t>Cổng</w:t>
      </w:r>
      <w:r w:rsidR="0062781F" w:rsidRPr="00324759">
        <w:rPr>
          <w:sz w:val="28"/>
          <w:szCs w:val="28"/>
        </w:rPr>
        <w:t xml:space="preserve"> thông tin điện tử của các </w:t>
      </w:r>
      <w:r w:rsidRPr="00324759">
        <w:rPr>
          <w:sz w:val="28"/>
          <w:szCs w:val="28"/>
        </w:rPr>
        <w:t>phường, xã</w:t>
      </w:r>
      <w:r w:rsidR="0062781F" w:rsidRPr="00324759">
        <w:rPr>
          <w:sz w:val="28"/>
          <w:szCs w:val="28"/>
        </w:rPr>
        <w:t xml:space="preserve"> hoạt động thiếu hiệu quả, cập nhật </w:t>
      </w:r>
      <w:r w:rsidR="00E6660E" w:rsidRPr="00324759">
        <w:rPr>
          <w:sz w:val="28"/>
          <w:szCs w:val="28"/>
        </w:rPr>
        <w:t>chưa</w:t>
      </w:r>
      <w:r w:rsidR="0062781F" w:rsidRPr="00324759">
        <w:rPr>
          <w:sz w:val="28"/>
          <w:szCs w:val="28"/>
        </w:rPr>
        <w:t xml:space="preserve"> thường xuyên, </w:t>
      </w:r>
      <w:r w:rsidR="00E6660E" w:rsidRPr="00324759">
        <w:rPr>
          <w:sz w:val="28"/>
          <w:szCs w:val="28"/>
        </w:rPr>
        <w:t>chưa</w:t>
      </w:r>
      <w:r w:rsidR="0062781F" w:rsidRPr="00324759">
        <w:rPr>
          <w:sz w:val="28"/>
          <w:szCs w:val="28"/>
        </w:rPr>
        <w:t xml:space="preserve"> đầy đủ thông tin theo quy định.</w:t>
      </w:r>
    </w:p>
    <w:p w14:paraId="77EC9E04" w14:textId="3F76E994" w:rsidR="000F5117" w:rsidRPr="00324759" w:rsidRDefault="000F5117" w:rsidP="00671B0D">
      <w:pPr>
        <w:pStyle w:val="Vnbnnidung0"/>
        <w:tabs>
          <w:tab w:val="left" w:pos="992"/>
        </w:tabs>
        <w:spacing w:before="40" w:after="40"/>
        <w:ind w:firstLine="720"/>
        <w:jc w:val="both"/>
        <w:rPr>
          <w:sz w:val="28"/>
          <w:szCs w:val="28"/>
        </w:rPr>
      </w:pPr>
      <w:bookmarkStart w:id="64" w:name="bookmark230"/>
      <w:r w:rsidRPr="00324759">
        <w:rPr>
          <w:sz w:val="28"/>
          <w:szCs w:val="28"/>
        </w:rPr>
        <w:t>Hệ thống cơ sở dữ liệu chuyên ngành rời rạc, thiếu tính thống nhất và đồng bộ gây ra nhiều khó khăn trong việc trao đổi thông tin, dữ liệu liên ngành, chưa kết nối đ</w:t>
      </w:r>
      <w:r w:rsidR="004A18FB" w:rsidRPr="00324759">
        <w:rPr>
          <w:sz w:val="28"/>
          <w:szCs w:val="28"/>
        </w:rPr>
        <w:t>ượ</w:t>
      </w:r>
      <w:r w:rsidRPr="00324759">
        <w:rPr>
          <w:sz w:val="28"/>
          <w:szCs w:val="28"/>
        </w:rPr>
        <w:t>c với các cơ sở dữ liệu dùng chung.</w:t>
      </w:r>
      <w:bookmarkEnd w:id="64"/>
    </w:p>
    <w:p w14:paraId="0465B0AC" w14:textId="511FAED0" w:rsidR="0062781F" w:rsidRPr="00324759" w:rsidRDefault="00671B0D" w:rsidP="00671B0D">
      <w:pPr>
        <w:pStyle w:val="Tiu30"/>
        <w:keepNext/>
        <w:keepLines/>
        <w:spacing w:before="40" w:after="40"/>
        <w:ind w:firstLine="720"/>
        <w:jc w:val="both"/>
        <w:rPr>
          <w:sz w:val="28"/>
          <w:szCs w:val="28"/>
        </w:rPr>
      </w:pPr>
      <w:bookmarkStart w:id="65" w:name="bookmark200"/>
      <w:bookmarkStart w:id="66" w:name="bookmark202"/>
      <w:bookmarkStart w:id="67" w:name="bookmark205"/>
      <w:bookmarkStart w:id="68" w:name="bookmark203"/>
      <w:bookmarkStart w:id="69" w:name="bookmark204"/>
      <w:bookmarkStart w:id="70" w:name="bookmark206"/>
      <w:bookmarkEnd w:id="65"/>
      <w:bookmarkEnd w:id="66"/>
      <w:bookmarkEnd w:id="67"/>
      <w:r w:rsidRPr="00324759">
        <w:rPr>
          <w:sz w:val="28"/>
          <w:szCs w:val="28"/>
        </w:rPr>
        <w:t xml:space="preserve">2. </w:t>
      </w:r>
      <w:r w:rsidR="0062781F" w:rsidRPr="00324759">
        <w:rPr>
          <w:sz w:val="28"/>
          <w:szCs w:val="28"/>
        </w:rPr>
        <w:t>Nguyên nhân</w:t>
      </w:r>
      <w:bookmarkEnd w:id="68"/>
      <w:bookmarkEnd w:id="69"/>
      <w:bookmarkEnd w:id="70"/>
    </w:p>
    <w:p w14:paraId="4C375EDF" w14:textId="77777777" w:rsidR="0062781F" w:rsidRPr="00324759" w:rsidRDefault="0062781F" w:rsidP="00671B0D">
      <w:pPr>
        <w:pStyle w:val="Vnbnnidung0"/>
        <w:spacing w:before="40" w:after="40"/>
        <w:ind w:firstLine="720"/>
        <w:jc w:val="both"/>
        <w:rPr>
          <w:sz w:val="28"/>
          <w:szCs w:val="28"/>
        </w:rPr>
      </w:pPr>
      <w:r w:rsidRPr="00324759">
        <w:rPr>
          <w:sz w:val="28"/>
          <w:szCs w:val="28"/>
        </w:rPr>
        <w:t>Những hạn chế, yếu kém nêu trên có cả nguyên nhân khách quan và chủ quan, nhưng chủ yếu là do:</w:t>
      </w:r>
    </w:p>
    <w:p w14:paraId="033F672F" w14:textId="19FEA43B" w:rsidR="0062781F" w:rsidRPr="00324759" w:rsidRDefault="0062781F" w:rsidP="00671B0D">
      <w:pPr>
        <w:pStyle w:val="Vnbnnidung0"/>
        <w:tabs>
          <w:tab w:val="left" w:pos="982"/>
        </w:tabs>
        <w:spacing w:before="40" w:after="40"/>
        <w:ind w:firstLine="720"/>
        <w:jc w:val="both"/>
        <w:rPr>
          <w:sz w:val="28"/>
          <w:szCs w:val="28"/>
        </w:rPr>
      </w:pPr>
      <w:bookmarkStart w:id="71" w:name="bookmark207"/>
      <w:bookmarkEnd w:id="71"/>
      <w:r w:rsidRPr="00324759">
        <w:rPr>
          <w:sz w:val="28"/>
          <w:szCs w:val="28"/>
        </w:rPr>
        <w:t>Nhận thức, hiểu biết về vị trí, vai trò và tầm quan trọng của chuyển đổi số ở một số cấp ủy đảng, chính quyền, đơn vị, doanh nghiệp, một bộ phận cán bộ, đảng viên và phần lớn người dân chưa đầy đủ, sâu sắc</w:t>
      </w:r>
      <w:r w:rsidR="00E6660E" w:rsidRPr="00324759">
        <w:rPr>
          <w:sz w:val="28"/>
          <w:szCs w:val="28"/>
        </w:rPr>
        <w:t>.</w:t>
      </w:r>
    </w:p>
    <w:p w14:paraId="32662535" w14:textId="67A72C25" w:rsidR="0062781F" w:rsidRPr="00324759" w:rsidRDefault="0062781F" w:rsidP="00671B0D">
      <w:pPr>
        <w:pStyle w:val="Vnbnnidung0"/>
        <w:tabs>
          <w:tab w:val="left" w:pos="992"/>
        </w:tabs>
        <w:spacing w:before="40" w:after="40"/>
        <w:ind w:firstLine="720"/>
        <w:jc w:val="both"/>
        <w:rPr>
          <w:sz w:val="28"/>
          <w:szCs w:val="28"/>
        </w:rPr>
      </w:pPr>
      <w:bookmarkStart w:id="72" w:name="bookmark208"/>
      <w:bookmarkEnd w:id="72"/>
      <w:r w:rsidRPr="00324759">
        <w:rPr>
          <w:sz w:val="28"/>
          <w:szCs w:val="28"/>
        </w:rPr>
        <w:t>Một số cơ quan, đơn vị, doanh nghiệp và người dân chưa chủ động, sáng tạo, mạnh dạn thay đổi thói quen, tư duy và hành động để đổi mới phương thức, quy trình, mô hình hoạt động và các mối quan hệ từ môi trường truyền thống sang môi trường số</w:t>
      </w:r>
      <w:r w:rsidR="00E6660E" w:rsidRPr="00324759">
        <w:rPr>
          <w:sz w:val="28"/>
          <w:szCs w:val="28"/>
        </w:rPr>
        <w:t>.</w:t>
      </w:r>
    </w:p>
    <w:p w14:paraId="13AE1F67" w14:textId="4E620EBD" w:rsidR="0062781F" w:rsidRPr="00324759" w:rsidRDefault="0062781F" w:rsidP="00671B0D">
      <w:pPr>
        <w:pStyle w:val="Vnbnnidung0"/>
        <w:tabs>
          <w:tab w:val="left" w:pos="987"/>
        </w:tabs>
        <w:spacing w:before="40" w:after="40"/>
        <w:ind w:firstLine="720"/>
        <w:jc w:val="both"/>
        <w:rPr>
          <w:sz w:val="28"/>
          <w:szCs w:val="28"/>
        </w:rPr>
      </w:pPr>
      <w:bookmarkStart w:id="73" w:name="bookmark209"/>
      <w:bookmarkEnd w:id="73"/>
      <w:r w:rsidRPr="00324759">
        <w:rPr>
          <w:sz w:val="28"/>
          <w:szCs w:val="28"/>
        </w:rPr>
        <w:t xml:space="preserve">Nguồn lực đầu tư cho chuyển đổi số còn hạn hẹp, chưa đáp ứng yêu cầu nhiệm vụ chuyển đổi số của </w:t>
      </w:r>
      <w:r w:rsidR="000F5117" w:rsidRPr="00324759">
        <w:rPr>
          <w:sz w:val="28"/>
          <w:szCs w:val="28"/>
        </w:rPr>
        <w:t>thành phố</w:t>
      </w:r>
      <w:r w:rsidR="00E6660E" w:rsidRPr="00324759">
        <w:rPr>
          <w:sz w:val="28"/>
          <w:szCs w:val="28"/>
        </w:rPr>
        <w:t>.</w:t>
      </w:r>
    </w:p>
    <w:p w14:paraId="19F75EEE" w14:textId="7A70D1D2" w:rsidR="0062781F" w:rsidRPr="00324759" w:rsidRDefault="0062781F" w:rsidP="00671B0D">
      <w:pPr>
        <w:pStyle w:val="Vnbnnidung0"/>
        <w:tabs>
          <w:tab w:val="left" w:pos="992"/>
        </w:tabs>
        <w:spacing w:before="40" w:after="40"/>
        <w:ind w:firstLine="720"/>
        <w:jc w:val="both"/>
        <w:rPr>
          <w:sz w:val="28"/>
          <w:szCs w:val="28"/>
        </w:rPr>
      </w:pPr>
      <w:bookmarkStart w:id="74" w:name="bookmark210"/>
      <w:bookmarkEnd w:id="74"/>
      <w:r w:rsidRPr="00324759">
        <w:rPr>
          <w:sz w:val="28"/>
          <w:szCs w:val="28"/>
        </w:rPr>
        <w:t>Quản lý nhà nước về chuyển đổi số chưa theo kịp với tình hình thực tiễn</w:t>
      </w:r>
      <w:r w:rsidR="00E6660E" w:rsidRPr="00324759">
        <w:rPr>
          <w:sz w:val="28"/>
          <w:szCs w:val="28"/>
        </w:rPr>
        <w:t>.</w:t>
      </w:r>
    </w:p>
    <w:p w14:paraId="42017FE4" w14:textId="6990A1F8" w:rsidR="0062781F" w:rsidRPr="00324759" w:rsidRDefault="0062781F" w:rsidP="00671B0D">
      <w:pPr>
        <w:pStyle w:val="Vnbnnidung0"/>
        <w:tabs>
          <w:tab w:val="left" w:pos="978"/>
        </w:tabs>
        <w:spacing w:before="40" w:after="40"/>
        <w:ind w:firstLine="720"/>
        <w:jc w:val="both"/>
        <w:rPr>
          <w:sz w:val="28"/>
          <w:szCs w:val="28"/>
        </w:rPr>
      </w:pPr>
      <w:bookmarkStart w:id="75" w:name="bookmark211"/>
      <w:bookmarkEnd w:id="75"/>
      <w:r w:rsidRPr="00324759">
        <w:rPr>
          <w:sz w:val="28"/>
          <w:szCs w:val="28"/>
        </w:rPr>
        <w:t xml:space="preserve">Công tác tham mưu, chỉ đạo của các phòng, ban, ngành cấp </w:t>
      </w:r>
      <w:r w:rsidR="000F5117" w:rsidRPr="00324759">
        <w:rPr>
          <w:sz w:val="28"/>
          <w:szCs w:val="28"/>
        </w:rPr>
        <w:t>thành phố</w:t>
      </w:r>
      <w:r w:rsidRPr="00324759">
        <w:rPr>
          <w:sz w:val="28"/>
          <w:szCs w:val="28"/>
        </w:rPr>
        <w:t xml:space="preserve">, UBND </w:t>
      </w:r>
      <w:r w:rsidR="00E6660E" w:rsidRPr="00324759">
        <w:rPr>
          <w:sz w:val="28"/>
          <w:szCs w:val="28"/>
        </w:rPr>
        <w:t>phường,</w:t>
      </w:r>
      <w:r w:rsidRPr="00324759">
        <w:rPr>
          <w:sz w:val="28"/>
          <w:szCs w:val="28"/>
        </w:rPr>
        <w:t xml:space="preserve"> xã chưa quyết liệt.</w:t>
      </w:r>
    </w:p>
    <w:p w14:paraId="21B828B6" w14:textId="4B2E9E6A" w:rsidR="000F5117" w:rsidRPr="00324759" w:rsidRDefault="000F5117" w:rsidP="00671B0D">
      <w:pPr>
        <w:pStyle w:val="Vnbnnidung0"/>
        <w:tabs>
          <w:tab w:val="left" w:pos="978"/>
        </w:tabs>
        <w:spacing w:before="40" w:after="40"/>
        <w:ind w:firstLine="720"/>
        <w:jc w:val="both"/>
        <w:rPr>
          <w:sz w:val="28"/>
          <w:szCs w:val="28"/>
        </w:rPr>
      </w:pPr>
      <w:r w:rsidRPr="00324759">
        <w:rPr>
          <w:sz w:val="28"/>
          <w:szCs w:val="28"/>
        </w:rPr>
        <w:t>Nguồn nhân lực phục vụ chuyển đổi số còn thiếu và yếu; chưa có cơ chế, chính sách đặc thù, hiệu quả để thu hút các nguồn lực xã hội đầu tư vào lĩnh vực chuyển đổi số.</w:t>
      </w:r>
    </w:p>
    <w:p w14:paraId="64696A6D" w14:textId="77777777" w:rsidR="004D4187" w:rsidRPr="00324759" w:rsidRDefault="004D4187" w:rsidP="009C6D53">
      <w:pPr>
        <w:spacing w:before="40" w:after="40" w:line="240" w:lineRule="auto"/>
        <w:jc w:val="center"/>
        <w:rPr>
          <w:rFonts w:cs="Times New Roman"/>
          <w:b/>
          <w:bCs/>
          <w:szCs w:val="28"/>
          <w:lang w:eastAsia="vi-VN" w:bidi="en-US"/>
        </w:rPr>
      </w:pPr>
      <w:bookmarkStart w:id="76" w:name="bookmark214"/>
      <w:bookmarkStart w:id="77" w:name="bookmark224"/>
      <w:bookmarkStart w:id="78" w:name="bookmark170"/>
      <w:bookmarkStart w:id="79" w:name="bookmark180"/>
      <w:bookmarkEnd w:id="76"/>
      <w:bookmarkEnd w:id="77"/>
      <w:bookmarkEnd w:id="78"/>
      <w:bookmarkEnd w:id="79"/>
    </w:p>
    <w:p w14:paraId="7862ACA7" w14:textId="77777777" w:rsidR="00324759" w:rsidRDefault="00324759" w:rsidP="009C6D53">
      <w:pPr>
        <w:spacing w:before="40" w:after="40" w:line="240" w:lineRule="auto"/>
        <w:jc w:val="center"/>
        <w:rPr>
          <w:rFonts w:cs="Times New Roman"/>
          <w:b/>
          <w:bCs/>
          <w:szCs w:val="28"/>
          <w:lang w:eastAsia="vi-VN" w:bidi="en-US"/>
        </w:rPr>
      </w:pPr>
    </w:p>
    <w:p w14:paraId="509F2804" w14:textId="77777777" w:rsidR="00324759" w:rsidRDefault="00324759" w:rsidP="009C6D53">
      <w:pPr>
        <w:spacing w:before="40" w:after="40" w:line="240" w:lineRule="auto"/>
        <w:jc w:val="center"/>
        <w:rPr>
          <w:rFonts w:cs="Times New Roman"/>
          <w:b/>
          <w:bCs/>
          <w:szCs w:val="28"/>
          <w:lang w:eastAsia="vi-VN" w:bidi="en-US"/>
        </w:rPr>
      </w:pPr>
    </w:p>
    <w:p w14:paraId="218F7AC4" w14:textId="7C868B69" w:rsidR="007C5167" w:rsidRPr="00324759" w:rsidRDefault="007C5167" w:rsidP="009C6D53">
      <w:pPr>
        <w:spacing w:before="40" w:after="40" w:line="240" w:lineRule="auto"/>
        <w:jc w:val="center"/>
        <w:rPr>
          <w:rFonts w:cs="Times New Roman"/>
          <w:b/>
          <w:bCs/>
          <w:szCs w:val="28"/>
          <w:lang w:eastAsia="vi-VN" w:bidi="en-US"/>
        </w:rPr>
      </w:pPr>
      <w:r w:rsidRPr="00324759">
        <w:rPr>
          <w:rFonts w:cs="Times New Roman"/>
          <w:b/>
          <w:bCs/>
          <w:szCs w:val="28"/>
          <w:lang w:eastAsia="vi-VN" w:bidi="en-US"/>
        </w:rPr>
        <w:lastRenderedPageBreak/>
        <w:t>PHẦN III</w:t>
      </w:r>
    </w:p>
    <w:p w14:paraId="33BC1393" w14:textId="259D6098" w:rsidR="007C5167" w:rsidRPr="00324759" w:rsidRDefault="007C5167" w:rsidP="009C6D53">
      <w:pPr>
        <w:spacing w:before="40" w:after="40" w:line="240" w:lineRule="auto"/>
        <w:jc w:val="center"/>
        <w:rPr>
          <w:rFonts w:cs="Times New Roman"/>
          <w:b/>
          <w:bCs/>
          <w:szCs w:val="28"/>
          <w:lang w:eastAsia="vi-VN" w:bidi="en-US"/>
        </w:rPr>
      </w:pPr>
      <w:r w:rsidRPr="00324759">
        <w:rPr>
          <w:rFonts w:cs="Times New Roman"/>
          <w:b/>
          <w:bCs/>
          <w:szCs w:val="28"/>
          <w:lang w:eastAsia="vi-VN" w:bidi="en-US"/>
        </w:rPr>
        <w:t xml:space="preserve">QUAN ĐIỂM, MỤC TIÊU, </w:t>
      </w:r>
      <w:bookmarkStart w:id="80" w:name="bookmark103"/>
      <w:bookmarkStart w:id="81" w:name="bookmark104"/>
      <w:bookmarkStart w:id="82" w:name="bookmark106"/>
      <w:r w:rsidRPr="00324759">
        <w:rPr>
          <w:rFonts w:cs="Times New Roman"/>
          <w:b/>
          <w:bCs/>
          <w:szCs w:val="28"/>
          <w:lang w:eastAsia="vi-VN" w:bidi="en-US"/>
        </w:rPr>
        <w:t>NHIỆM VỤ VÀ GIẢI PHÁP CHỦ YẾU</w:t>
      </w:r>
    </w:p>
    <w:p w14:paraId="5AEF3AE2" w14:textId="77777777" w:rsidR="007C5167" w:rsidRPr="00324759" w:rsidRDefault="007C5167" w:rsidP="009C6D53">
      <w:pPr>
        <w:spacing w:before="40" w:after="40" w:line="240" w:lineRule="auto"/>
        <w:jc w:val="both"/>
        <w:rPr>
          <w:rFonts w:cs="Times New Roman"/>
          <w:b/>
          <w:bCs/>
          <w:szCs w:val="28"/>
        </w:rPr>
      </w:pPr>
    </w:p>
    <w:p w14:paraId="640B48B7" w14:textId="67664EF0" w:rsidR="007C5167" w:rsidRPr="00324759" w:rsidRDefault="007C5167" w:rsidP="009C6D53">
      <w:pPr>
        <w:spacing w:before="40" w:after="40" w:line="240" w:lineRule="auto"/>
        <w:ind w:firstLine="720"/>
        <w:jc w:val="both"/>
        <w:rPr>
          <w:rFonts w:cs="Times New Roman"/>
          <w:b/>
          <w:bCs/>
          <w:szCs w:val="28"/>
        </w:rPr>
      </w:pPr>
      <w:r w:rsidRPr="00324759">
        <w:rPr>
          <w:rFonts w:cs="Times New Roman"/>
          <w:b/>
          <w:bCs/>
          <w:szCs w:val="28"/>
        </w:rPr>
        <w:t>I. Quan điểm chuyển đổi số</w:t>
      </w:r>
      <w:bookmarkEnd w:id="80"/>
      <w:bookmarkEnd w:id="81"/>
      <w:bookmarkEnd w:id="82"/>
    </w:p>
    <w:p w14:paraId="1FF177EA" w14:textId="6CCFC15C" w:rsidR="007C5167" w:rsidRPr="00324759" w:rsidRDefault="007C5167" w:rsidP="009C6D53">
      <w:pPr>
        <w:pStyle w:val="Vnbnnidung0"/>
        <w:tabs>
          <w:tab w:val="left" w:pos="932"/>
        </w:tabs>
        <w:spacing w:before="40" w:after="40"/>
        <w:ind w:firstLine="720"/>
        <w:jc w:val="both"/>
        <w:rPr>
          <w:sz w:val="28"/>
          <w:szCs w:val="28"/>
        </w:rPr>
      </w:pPr>
      <w:r w:rsidRPr="00324759">
        <w:rPr>
          <w:sz w:val="28"/>
          <w:szCs w:val="28"/>
        </w:rPr>
        <w:t>Chuyển đổi số là xu thế tất yếu và rất cần thiết nhằm chuyển đổi mô hình tăng truởng, nâng cao năng suất lao động, hiệu quả sản xuất, kinh doanh, sức cạnh tranh của các ngành, các sản phẩm, các doanh nghiệp và cả nền kinh tế của thành phố. Là ph</w:t>
      </w:r>
      <w:r w:rsidR="004A18FB" w:rsidRPr="00324759">
        <w:rPr>
          <w:sz w:val="28"/>
          <w:szCs w:val="28"/>
        </w:rPr>
        <w:t>ươ</w:t>
      </w:r>
      <w:r w:rsidRPr="00324759">
        <w:rPr>
          <w:sz w:val="28"/>
          <w:szCs w:val="28"/>
        </w:rPr>
        <w:t>ng thức để thực hiện mục tiêu xây dựng xã hội văn minh, hiện đại, tiến bộ, nâng cao chất l</w:t>
      </w:r>
      <w:r w:rsidR="004A18FB" w:rsidRPr="00324759">
        <w:rPr>
          <w:sz w:val="28"/>
          <w:szCs w:val="28"/>
        </w:rPr>
        <w:t>ượ</w:t>
      </w:r>
      <w:r w:rsidRPr="00324759">
        <w:rPr>
          <w:sz w:val="28"/>
          <w:szCs w:val="28"/>
        </w:rPr>
        <w:t>ng cuộc sống của ng</w:t>
      </w:r>
      <w:r w:rsidR="004A18FB" w:rsidRPr="00324759">
        <w:rPr>
          <w:sz w:val="28"/>
          <w:szCs w:val="28"/>
        </w:rPr>
        <w:t>ườ</w:t>
      </w:r>
      <w:r w:rsidRPr="00324759">
        <w:rPr>
          <w:sz w:val="28"/>
          <w:szCs w:val="28"/>
        </w:rPr>
        <w:t>i dân; tăng c</w:t>
      </w:r>
      <w:r w:rsidR="004A18FB" w:rsidRPr="00324759">
        <w:rPr>
          <w:sz w:val="28"/>
          <w:szCs w:val="28"/>
        </w:rPr>
        <w:t>ườ</w:t>
      </w:r>
      <w:r w:rsidRPr="00324759">
        <w:rPr>
          <w:sz w:val="28"/>
          <w:szCs w:val="28"/>
        </w:rPr>
        <w:t>ng củng cố quốc phòng - an ninh; nâng cao năng lực lãnh đạo của cấp ủy đảng, hiệu lực, hiệu quả chỉ đạo, quản lý, điều hành của chính quyền các cấp.</w:t>
      </w:r>
    </w:p>
    <w:p w14:paraId="0D9200E9" w14:textId="3871D200" w:rsidR="007C5167" w:rsidRPr="00324759" w:rsidRDefault="007C5167" w:rsidP="009C6D53">
      <w:pPr>
        <w:pStyle w:val="Vnbnnidung0"/>
        <w:spacing w:before="40" w:after="40"/>
        <w:ind w:firstLine="720"/>
        <w:jc w:val="both"/>
        <w:rPr>
          <w:sz w:val="28"/>
          <w:szCs w:val="28"/>
        </w:rPr>
      </w:pPr>
      <w:bookmarkStart w:id="83" w:name="bookmark275"/>
      <w:bookmarkEnd w:id="83"/>
      <w:r w:rsidRPr="00324759">
        <w:rPr>
          <w:sz w:val="28"/>
          <w:szCs w:val="28"/>
        </w:rPr>
        <w:t>Chuyển đổi số là nhiệm vụ chiến l</w:t>
      </w:r>
      <w:r w:rsidR="004A18FB" w:rsidRPr="00324759">
        <w:rPr>
          <w:sz w:val="28"/>
          <w:szCs w:val="28"/>
        </w:rPr>
        <w:t>ượ</w:t>
      </w:r>
      <w:r w:rsidRPr="00324759">
        <w:rPr>
          <w:sz w:val="28"/>
          <w:szCs w:val="28"/>
        </w:rPr>
        <w:t>c, xuyên suốt, vừa cấp bách, vừa lâu dài; cần phải có lộ trình, b</w:t>
      </w:r>
      <w:r w:rsidR="004A18FB" w:rsidRPr="00324759">
        <w:rPr>
          <w:sz w:val="28"/>
          <w:szCs w:val="28"/>
        </w:rPr>
        <w:t>ướ</w:t>
      </w:r>
      <w:r w:rsidRPr="00324759">
        <w:rPr>
          <w:sz w:val="28"/>
          <w:szCs w:val="28"/>
        </w:rPr>
        <w:t xml:space="preserve">c đi phù hợp, vững chắc, có trọng tâm, trọng điểm, gắn với thực hiện các quy hoạch, kế hoạch, mục tiêu, nhiệm vụ phát triển kinh tế - xã hội, sản xuất kinh doanh, bảo đảm quốc phòng - an ninh, xây dựng Đảng và hệ thống chính trị của </w:t>
      </w:r>
      <w:r w:rsidR="00E6660E" w:rsidRPr="00324759">
        <w:rPr>
          <w:sz w:val="28"/>
          <w:szCs w:val="28"/>
        </w:rPr>
        <w:t>thành phố</w:t>
      </w:r>
      <w:r w:rsidRPr="00324759">
        <w:rPr>
          <w:sz w:val="28"/>
          <w:szCs w:val="28"/>
        </w:rPr>
        <w:t>; đồng thời, phải tận dụng tối đa cơ hội, điều kiện thuận lợi để đi nhanh, đi tr</w:t>
      </w:r>
      <w:r w:rsidR="004A18FB" w:rsidRPr="00324759">
        <w:rPr>
          <w:sz w:val="28"/>
          <w:szCs w:val="28"/>
        </w:rPr>
        <w:t>ướ</w:t>
      </w:r>
      <w:r w:rsidRPr="00324759">
        <w:rPr>
          <w:sz w:val="28"/>
          <w:szCs w:val="28"/>
        </w:rPr>
        <w:t>c, đón đầu, không để bị tụt hậu.</w:t>
      </w:r>
    </w:p>
    <w:p w14:paraId="3539A743" w14:textId="5D450E7C" w:rsidR="007C5167" w:rsidRPr="00324759" w:rsidRDefault="007C5167" w:rsidP="009C6D53">
      <w:pPr>
        <w:pStyle w:val="Vnbnnidung0"/>
        <w:tabs>
          <w:tab w:val="left" w:pos="932"/>
        </w:tabs>
        <w:spacing w:before="40" w:after="40"/>
        <w:ind w:firstLine="720"/>
        <w:jc w:val="both"/>
        <w:rPr>
          <w:sz w:val="28"/>
          <w:szCs w:val="28"/>
        </w:rPr>
      </w:pPr>
      <w:bookmarkStart w:id="84" w:name="bookmark276"/>
      <w:bookmarkEnd w:id="84"/>
      <w:r w:rsidRPr="00324759">
        <w:rPr>
          <w:sz w:val="28"/>
          <w:szCs w:val="28"/>
        </w:rPr>
        <w:t>Chuyển đổi số phải đ</w:t>
      </w:r>
      <w:r w:rsidR="004A18FB" w:rsidRPr="00324759">
        <w:rPr>
          <w:sz w:val="28"/>
          <w:szCs w:val="28"/>
        </w:rPr>
        <w:t>ượ</w:t>
      </w:r>
      <w:r w:rsidRPr="00324759">
        <w:rPr>
          <w:sz w:val="28"/>
          <w:szCs w:val="28"/>
        </w:rPr>
        <w:t>c thực hiện đồng bộ, liên thông, chặt chẽ giữa các cấp, cơ quan, đơn vị, doanh nghiệp và ng</w:t>
      </w:r>
      <w:r w:rsidR="004A18FB" w:rsidRPr="00324759">
        <w:rPr>
          <w:sz w:val="28"/>
          <w:szCs w:val="28"/>
        </w:rPr>
        <w:t>ườ</w:t>
      </w:r>
      <w:r w:rsidRPr="00324759">
        <w:rPr>
          <w:sz w:val="28"/>
          <w:szCs w:val="28"/>
        </w:rPr>
        <w:t>i dân; lựa chọn một số địa ph</w:t>
      </w:r>
      <w:r w:rsidR="004A18FB" w:rsidRPr="00324759">
        <w:rPr>
          <w:sz w:val="28"/>
          <w:szCs w:val="28"/>
        </w:rPr>
        <w:t>ươ</w:t>
      </w:r>
      <w:r w:rsidRPr="00324759">
        <w:rPr>
          <w:sz w:val="28"/>
          <w:szCs w:val="28"/>
        </w:rPr>
        <w:t xml:space="preserve">ng, đơn vị, ngành, lĩnh vực trọng điểm, có lợi thế để thực hiện thí điểm chuyển đổi số, sau đó tổ chức đánh giá, nhân ra diện rộng; </w:t>
      </w:r>
      <w:r w:rsidR="00671B0D" w:rsidRPr="00324759">
        <w:rPr>
          <w:sz w:val="28"/>
          <w:szCs w:val="28"/>
        </w:rPr>
        <w:t>ưu</w:t>
      </w:r>
      <w:r w:rsidRPr="00324759">
        <w:rPr>
          <w:sz w:val="28"/>
          <w:szCs w:val="28"/>
        </w:rPr>
        <w:t xml:space="preserve"> tiên xây dựng chính quyền số để thúc đẩy, dẫn dắt phát triển kinh tế số, xã hội số.</w:t>
      </w:r>
    </w:p>
    <w:p w14:paraId="7FD28D27" w14:textId="2BACE3E4" w:rsidR="007C5167" w:rsidRPr="00324759" w:rsidRDefault="007C5167" w:rsidP="009C6D53">
      <w:pPr>
        <w:pStyle w:val="Vnbnnidung0"/>
        <w:tabs>
          <w:tab w:val="left" w:pos="927"/>
        </w:tabs>
        <w:spacing w:before="40" w:after="40"/>
        <w:ind w:firstLine="720"/>
        <w:jc w:val="both"/>
        <w:rPr>
          <w:sz w:val="28"/>
          <w:szCs w:val="28"/>
        </w:rPr>
      </w:pPr>
      <w:bookmarkStart w:id="85" w:name="bookmark279"/>
      <w:bookmarkStart w:id="86" w:name="bookmark277"/>
      <w:bookmarkStart w:id="87" w:name="bookmark278"/>
      <w:bookmarkEnd w:id="85"/>
      <w:r w:rsidRPr="00324759">
        <w:rPr>
          <w:sz w:val="28"/>
          <w:szCs w:val="28"/>
        </w:rPr>
        <w:t>Chuyển đổi số phải thực hiện trên cơ sở đẩy mạnh xã hội hóa, huy động đa dạng các nguồn lực để đầu t</w:t>
      </w:r>
      <w:r w:rsidR="00671B0D" w:rsidRPr="00324759">
        <w:rPr>
          <w:sz w:val="28"/>
          <w:szCs w:val="28"/>
        </w:rPr>
        <w:t>ư</w:t>
      </w:r>
      <w:r w:rsidRPr="00324759">
        <w:rPr>
          <w:sz w:val="28"/>
          <w:szCs w:val="28"/>
        </w:rPr>
        <w:t xml:space="preserve"> hoàn chỉnh hạ tầng, nâng cao năng lực chuyển đổi số của </w:t>
      </w:r>
      <w:r w:rsidR="00E6660E" w:rsidRPr="00324759">
        <w:rPr>
          <w:sz w:val="28"/>
          <w:szCs w:val="28"/>
        </w:rPr>
        <w:t>thành phố</w:t>
      </w:r>
      <w:r w:rsidRPr="00324759">
        <w:rPr>
          <w:sz w:val="28"/>
          <w:szCs w:val="28"/>
        </w:rPr>
        <w:t>, doanh nghiệp và toàn xã hội; phải huy động sự vào cuộc của cả hệ thống chính trị, tổ chức thực hiện đồng bộ ở các ngành, các cấp và sự tham gia của toàn dân để bảo đảm cho sự thành công của chuyển đổi số trên địa bàn thành phố.</w:t>
      </w:r>
      <w:bookmarkEnd w:id="86"/>
      <w:bookmarkEnd w:id="87"/>
    </w:p>
    <w:p w14:paraId="4B7E0CE0" w14:textId="200170F0" w:rsidR="007C5167" w:rsidRPr="00324759" w:rsidRDefault="007C5167" w:rsidP="009C6D53">
      <w:pPr>
        <w:pStyle w:val="Tiu10"/>
        <w:keepNext/>
        <w:keepLines/>
        <w:tabs>
          <w:tab w:val="left" w:pos="1038"/>
        </w:tabs>
        <w:spacing w:before="40" w:after="40"/>
        <w:ind w:firstLine="720"/>
        <w:jc w:val="both"/>
      </w:pPr>
      <w:bookmarkStart w:id="88" w:name="bookmark107"/>
      <w:bookmarkStart w:id="89" w:name="bookmark114"/>
      <w:bookmarkStart w:id="90" w:name="bookmark112"/>
      <w:bookmarkStart w:id="91" w:name="bookmark113"/>
      <w:bookmarkStart w:id="92" w:name="bookmark115"/>
      <w:bookmarkStart w:id="93" w:name="bookmark111"/>
      <w:bookmarkEnd w:id="88"/>
      <w:bookmarkEnd w:id="89"/>
      <w:r w:rsidRPr="00324759">
        <w:t>II. Nguyên tắc chuyển đổi số</w:t>
      </w:r>
      <w:bookmarkEnd w:id="90"/>
      <w:bookmarkEnd w:id="91"/>
      <w:bookmarkEnd w:id="92"/>
      <w:bookmarkEnd w:id="93"/>
    </w:p>
    <w:p w14:paraId="3DC0C305" w14:textId="3C0C3BA3" w:rsidR="007C5167" w:rsidRPr="00324759" w:rsidRDefault="007C5167" w:rsidP="009C6D53">
      <w:pPr>
        <w:pStyle w:val="Vnbnnidung0"/>
        <w:spacing w:before="40" w:after="40"/>
        <w:ind w:firstLine="720"/>
        <w:jc w:val="both"/>
        <w:rPr>
          <w:sz w:val="28"/>
          <w:szCs w:val="28"/>
        </w:rPr>
      </w:pPr>
      <w:bookmarkStart w:id="94" w:name="bookmark116"/>
      <w:bookmarkEnd w:id="94"/>
      <w:r w:rsidRPr="00324759">
        <w:rPr>
          <w:sz w:val="28"/>
          <w:szCs w:val="28"/>
        </w:rPr>
        <w:t>Kế thừa, phát huy kết quả đạt được trong triển khai Chính quyền điện tử, cải cách hành chính, nâng cao năng lực cạnh tranh, hình ảnh Chính quyền thành phố năng động, thân thiện, phục vụ trong thời gian qua.</w:t>
      </w:r>
    </w:p>
    <w:p w14:paraId="270661E5" w14:textId="22636CB6" w:rsidR="007C5167" w:rsidRPr="00324759" w:rsidRDefault="007C5167" w:rsidP="009C6D53">
      <w:pPr>
        <w:pStyle w:val="Vnbnnidung0"/>
        <w:spacing w:before="40" w:after="40"/>
        <w:ind w:firstLine="720"/>
        <w:jc w:val="both"/>
        <w:rPr>
          <w:sz w:val="28"/>
          <w:szCs w:val="28"/>
        </w:rPr>
      </w:pPr>
      <w:bookmarkStart w:id="95" w:name="bookmark117"/>
      <w:bookmarkEnd w:id="95"/>
      <w:r w:rsidRPr="00324759">
        <w:rPr>
          <w:sz w:val="28"/>
          <w:szCs w:val="28"/>
        </w:rPr>
        <w:t>Chủ động trong lựa chọn, ứng dụng các công nghệ và nền tảng số, từng bước làm chủ công nghệ để thực hiện chuyển đổi số bền vững, hiệu quả.</w:t>
      </w:r>
    </w:p>
    <w:p w14:paraId="3AE6682E" w14:textId="6473227B" w:rsidR="007C5167" w:rsidRPr="00324759" w:rsidRDefault="007C5167" w:rsidP="009C6D53">
      <w:pPr>
        <w:pStyle w:val="Vnbnnidung0"/>
        <w:spacing w:before="40" w:after="40"/>
        <w:ind w:firstLine="720"/>
        <w:jc w:val="both"/>
        <w:rPr>
          <w:sz w:val="28"/>
          <w:szCs w:val="28"/>
        </w:rPr>
      </w:pPr>
      <w:bookmarkStart w:id="96" w:name="bookmark118"/>
      <w:bookmarkEnd w:id="96"/>
      <w:r w:rsidRPr="00324759">
        <w:rPr>
          <w:sz w:val="28"/>
          <w:szCs w:val="28"/>
        </w:rPr>
        <w:t>Bảo đảm an toàn thông tin là yếu tố then chốt để chuyển đổi số thành công.</w:t>
      </w:r>
    </w:p>
    <w:p w14:paraId="34378C52" w14:textId="59CFBC45" w:rsidR="007C5167" w:rsidRPr="00324759" w:rsidRDefault="007C5167" w:rsidP="009C6D53">
      <w:pPr>
        <w:pStyle w:val="Vnbnnidung0"/>
        <w:spacing w:before="40" w:after="40"/>
        <w:ind w:firstLine="720"/>
        <w:jc w:val="both"/>
        <w:rPr>
          <w:sz w:val="28"/>
          <w:szCs w:val="28"/>
        </w:rPr>
      </w:pPr>
      <w:bookmarkStart w:id="97" w:name="bookmark119"/>
      <w:bookmarkEnd w:id="97"/>
      <w:r w:rsidRPr="00324759">
        <w:rPr>
          <w:sz w:val="28"/>
          <w:szCs w:val="28"/>
        </w:rPr>
        <w:t>Phải hợp tác, tận dụng tối đa nguồn lực của các thành phần kinh tế xã hội để chuyển đổi số.</w:t>
      </w:r>
    </w:p>
    <w:p w14:paraId="520EF6F0" w14:textId="09BC80CB" w:rsidR="007C5167" w:rsidRPr="00324759" w:rsidRDefault="007C5167" w:rsidP="009C6D53">
      <w:pPr>
        <w:pStyle w:val="Vnbnnidung0"/>
        <w:spacing w:before="40" w:after="40"/>
        <w:ind w:firstLine="720"/>
        <w:jc w:val="both"/>
        <w:rPr>
          <w:sz w:val="28"/>
          <w:szCs w:val="28"/>
        </w:rPr>
      </w:pPr>
      <w:bookmarkStart w:id="98" w:name="bookmark120"/>
      <w:bookmarkEnd w:id="98"/>
      <w:r w:rsidRPr="00324759">
        <w:rPr>
          <w:sz w:val="28"/>
          <w:szCs w:val="28"/>
        </w:rPr>
        <w:t>Phải đảm bảo việc chuyển đổi số có tác động bình đẳng và có lợi ích cho tất cả các thành phần trong xã hội.</w:t>
      </w:r>
    </w:p>
    <w:p w14:paraId="2324242A" w14:textId="2FF9BDF5" w:rsidR="007C5167" w:rsidRPr="00324759" w:rsidRDefault="007C5167" w:rsidP="009C6D53">
      <w:pPr>
        <w:pStyle w:val="Vnbnnidung0"/>
        <w:spacing w:before="40" w:after="40"/>
        <w:ind w:firstLine="720"/>
        <w:jc w:val="both"/>
        <w:rPr>
          <w:sz w:val="28"/>
          <w:szCs w:val="28"/>
        </w:rPr>
      </w:pPr>
      <w:bookmarkStart w:id="99" w:name="bookmark122"/>
      <w:bookmarkStart w:id="100" w:name="bookmark121"/>
      <w:bookmarkEnd w:id="99"/>
      <w:r w:rsidRPr="00324759">
        <w:rPr>
          <w:sz w:val="28"/>
          <w:szCs w:val="28"/>
        </w:rPr>
        <w:t>Phải có sự phối hợp, kết nối, chia sẻ giữa các tổ chức, cá nhân trong toàn xã hội để chuyển đổi số mạnh mẽ.</w:t>
      </w:r>
      <w:bookmarkEnd w:id="100"/>
    </w:p>
    <w:p w14:paraId="3C8C23F8" w14:textId="53134DDC" w:rsidR="007C5167" w:rsidRPr="00324759" w:rsidRDefault="000C3859" w:rsidP="009C6D53">
      <w:pPr>
        <w:pStyle w:val="Tiu10"/>
        <w:spacing w:before="40" w:after="40"/>
        <w:jc w:val="both"/>
      </w:pPr>
      <w:bookmarkStart w:id="101" w:name="bookmark125"/>
      <w:bookmarkStart w:id="102" w:name="bookmark123"/>
      <w:bookmarkStart w:id="103" w:name="bookmark124"/>
      <w:bookmarkStart w:id="104" w:name="bookmark126"/>
      <w:bookmarkEnd w:id="101"/>
      <w:r w:rsidRPr="00324759">
        <w:t xml:space="preserve">III. </w:t>
      </w:r>
      <w:r w:rsidR="007C5167" w:rsidRPr="00324759">
        <w:t>Mối quan hệ giữa chuyển đổi số với xây dựng Chính quyền điện tử, đô thị thông minh</w:t>
      </w:r>
      <w:bookmarkEnd w:id="102"/>
      <w:bookmarkEnd w:id="103"/>
      <w:bookmarkEnd w:id="104"/>
    </w:p>
    <w:p w14:paraId="674CAA39" w14:textId="618AE980" w:rsidR="007C5167" w:rsidRPr="00324759" w:rsidRDefault="007C5167" w:rsidP="009C6D53">
      <w:pPr>
        <w:pStyle w:val="Vnbnnidung0"/>
        <w:spacing w:before="40" w:after="40"/>
        <w:ind w:firstLine="720"/>
        <w:jc w:val="both"/>
        <w:rPr>
          <w:sz w:val="28"/>
          <w:szCs w:val="28"/>
        </w:rPr>
      </w:pPr>
      <w:r w:rsidRPr="00324759">
        <w:rPr>
          <w:sz w:val="28"/>
          <w:szCs w:val="28"/>
        </w:rPr>
        <w:t xml:space="preserve">Chính quyền điện tử là chính </w:t>
      </w:r>
      <w:r w:rsidR="00671B0D" w:rsidRPr="00324759">
        <w:rPr>
          <w:sz w:val="28"/>
          <w:szCs w:val="28"/>
        </w:rPr>
        <w:t>quyền</w:t>
      </w:r>
      <w:r w:rsidRPr="00324759">
        <w:rPr>
          <w:sz w:val="28"/>
          <w:szCs w:val="28"/>
        </w:rPr>
        <w:t xml:space="preserve"> ứng dụng công nghệ thông tin để nâng cao hiệu lực, hiệu quả hoạt động, phục vụ người dân và doanh nghiệp tốt hơn</w:t>
      </w:r>
      <w:r w:rsidR="006F025D" w:rsidRPr="00324759">
        <w:rPr>
          <w:sz w:val="28"/>
          <w:szCs w:val="28"/>
        </w:rPr>
        <w:t xml:space="preserve"> </w:t>
      </w:r>
      <w:r w:rsidRPr="00324759">
        <w:rPr>
          <w:sz w:val="28"/>
          <w:szCs w:val="28"/>
        </w:rPr>
        <w:t xml:space="preserve">(văn </w:t>
      </w:r>
      <w:r w:rsidRPr="00324759">
        <w:rPr>
          <w:sz w:val="28"/>
          <w:szCs w:val="28"/>
        </w:rPr>
        <w:lastRenderedPageBreak/>
        <w:t>bản số 1178/BTTTT -THH ngày 21/4/2015 của Bộ TTTT Ban hành Khung Kiến trúc Chính phủ điện tử Việt Nam, Phiên bản 1.0). Hay nói một cách khác, đây là quá trình tin học hóa các hoạt động của chính phủ.</w:t>
      </w:r>
    </w:p>
    <w:p w14:paraId="032B3157" w14:textId="77777777" w:rsidR="007C5167" w:rsidRPr="00324759" w:rsidRDefault="007C5167" w:rsidP="009C6D53">
      <w:pPr>
        <w:pStyle w:val="Vnbnnidung0"/>
        <w:spacing w:before="40" w:after="40"/>
        <w:ind w:firstLine="720"/>
        <w:jc w:val="both"/>
        <w:rPr>
          <w:sz w:val="28"/>
          <w:szCs w:val="28"/>
        </w:rPr>
      </w:pPr>
      <w:r w:rsidRPr="00324759">
        <w:rPr>
          <w:sz w:val="28"/>
          <w:szCs w:val="28"/>
        </w:rPr>
        <w:t>Chính quyền điện tử, hiểu một cách đơn giản, là “bốn Không”, có khả năng họp không gặp mặt, xử lý văn bản không giấy, giải quyết thủ tục hành chính không tiếp xúc và thanh toán không dùng tiền mặt.</w:t>
      </w:r>
    </w:p>
    <w:p w14:paraId="7D373515" w14:textId="11E15003" w:rsidR="008D4A3D" w:rsidRPr="00324759" w:rsidRDefault="008D4A3D" w:rsidP="009C6D53">
      <w:pPr>
        <w:pStyle w:val="Vnbnnidung0"/>
        <w:spacing w:before="40" w:after="40"/>
        <w:ind w:firstLine="720"/>
        <w:jc w:val="both"/>
        <w:rPr>
          <w:sz w:val="28"/>
          <w:szCs w:val="28"/>
        </w:rPr>
      </w:pPr>
      <w:r w:rsidRPr="00324759">
        <w:rPr>
          <w:sz w:val="28"/>
          <w:szCs w:val="28"/>
        </w:rPr>
        <w:t>Đô thị thông minh</w:t>
      </w:r>
      <w:r w:rsidRPr="00324759">
        <w:rPr>
          <w:sz w:val="28"/>
          <w:szCs w:val="28"/>
          <w:shd w:val="clear" w:color="auto" w:fill="FFFFFF"/>
        </w:rPr>
        <w:t> được hiểu </w:t>
      </w:r>
      <w:r w:rsidRPr="00324759">
        <w:rPr>
          <w:sz w:val="28"/>
          <w:szCs w:val="28"/>
        </w:rPr>
        <w:t>là</w:t>
      </w:r>
      <w:r w:rsidRPr="00324759">
        <w:rPr>
          <w:sz w:val="28"/>
          <w:szCs w:val="28"/>
          <w:shd w:val="clear" w:color="auto" w:fill="FFFFFF"/>
        </w:rPr>
        <w:t> một khu </w:t>
      </w:r>
      <w:r w:rsidRPr="00324759">
        <w:rPr>
          <w:sz w:val="28"/>
          <w:szCs w:val="28"/>
        </w:rPr>
        <w:t>đô thị</w:t>
      </w:r>
      <w:r w:rsidRPr="00324759">
        <w:rPr>
          <w:sz w:val="28"/>
          <w:szCs w:val="28"/>
          <w:shd w:val="clear" w:color="auto" w:fill="FFFFFF"/>
        </w:rPr>
        <w:t> có sử dụng trí tuệ nhân tạo, công nghệ IoT (Internet of things: Internet vạn vật/ liên mạng) để thu thập dữ liệu và sau đó sử dụng các dữ liệu đó để quản lý tài sản và các nguồn lực một cách hiệu quả.</w:t>
      </w:r>
    </w:p>
    <w:p w14:paraId="2B1087E9" w14:textId="77777777" w:rsidR="007C5167" w:rsidRPr="00324759" w:rsidRDefault="007C5167" w:rsidP="009C6D53">
      <w:pPr>
        <w:pStyle w:val="Vnbnnidung0"/>
        <w:spacing w:before="40" w:after="40"/>
        <w:ind w:firstLine="740"/>
        <w:jc w:val="both"/>
        <w:rPr>
          <w:sz w:val="28"/>
          <w:szCs w:val="28"/>
        </w:rPr>
      </w:pPr>
      <w:r w:rsidRPr="00324759">
        <w:rPr>
          <w:sz w:val="28"/>
          <w:szCs w:val="28"/>
        </w:rPr>
        <w:t>Như vậy, đô thị thông minh và Chuyển đổi số có một số điểm tương đồng: đô thị thông minh và Chuyển đổi số đều dựa trên công nghệ số để làm đòn bẩy và động lực thúc đẩy; Dữ liệu số là yếu tố then chốt trong đô thị thông minh và Chuyển đổi số.</w:t>
      </w:r>
    </w:p>
    <w:p w14:paraId="343ABD0E" w14:textId="5F1E5CF0" w:rsidR="007C5167" w:rsidRPr="00324759" w:rsidRDefault="007C5167" w:rsidP="009C6D53">
      <w:pPr>
        <w:pStyle w:val="Vnbnnidung0"/>
        <w:spacing w:before="40" w:after="40"/>
        <w:ind w:firstLine="740"/>
        <w:jc w:val="both"/>
        <w:rPr>
          <w:sz w:val="28"/>
          <w:szCs w:val="28"/>
          <w:lang w:val="vi-VN"/>
        </w:rPr>
      </w:pPr>
      <w:r w:rsidRPr="00324759">
        <w:rPr>
          <w:sz w:val="28"/>
          <w:szCs w:val="28"/>
        </w:rPr>
        <w:t xml:space="preserve">Chuyển đổi số trước tiên là thay đổi thể chế, chuyển đổi về nhận thức, từ đó thay đổi cách làm, và sử dụng công nghệ số để thực thi, đạt mục đích. Do đó, phạm vi của Đề án Chuyển đổi số không chỉ triển khai các nhiệm vụ, chương trình, dự án liên quan đến CNTT, phát triển hạ tầng số, dữ liệu số, nền tảng và ứng dụng thông minh, mà còn triển khai các nhiệm vụ quan trọng khác như: kiến tạo thể chế, đổi mới khu vực công, cải cách quy trình; chuyển đổi nhận thức trong cơ quan nhà nước, doanh nghiệp và người dân; đào tạo kỹ năng số, phát triển nhân lực số,... Trong Chuyển đổi số, sẽ kế thừa các kết quả triển khai chương trình, dự án của Đề án đô thị thông minh, bổ sung thêm các nhiệm vụ khác để triển khai thành công 03 trụ cột Chính quyền số, Kinh tế số, Xã hội số; đồng thời tạo cơ chế, chính sách, kích cầu, huy động để từng người dân, doanh nghiệp cũng tham gia và có hoạt động cần thiết để </w:t>
      </w:r>
      <w:r w:rsidR="00403602" w:rsidRPr="00324759">
        <w:rPr>
          <w:sz w:val="28"/>
          <w:szCs w:val="28"/>
        </w:rPr>
        <w:t>là doanh nghiệp số, công dân số</w:t>
      </w:r>
      <w:r w:rsidR="00403602" w:rsidRPr="00324759">
        <w:rPr>
          <w:sz w:val="28"/>
          <w:szCs w:val="28"/>
          <w:lang w:val="vi-VN"/>
        </w:rPr>
        <w:t>.</w:t>
      </w:r>
    </w:p>
    <w:p w14:paraId="30D0B72D" w14:textId="14F5C159" w:rsidR="004C3266" w:rsidRPr="00324759" w:rsidRDefault="004C3266" w:rsidP="009C6D53">
      <w:pPr>
        <w:spacing w:before="40" w:after="40" w:line="240" w:lineRule="auto"/>
        <w:ind w:firstLine="720"/>
        <w:jc w:val="both"/>
        <w:rPr>
          <w:rFonts w:cs="Times New Roman"/>
          <w:b/>
          <w:bCs/>
          <w:szCs w:val="28"/>
          <w:lang w:val="vi-VN" w:eastAsia="vi-VN"/>
        </w:rPr>
      </w:pPr>
      <w:r w:rsidRPr="00324759">
        <w:rPr>
          <w:rFonts w:cs="Times New Roman"/>
          <w:b/>
          <w:bCs/>
          <w:szCs w:val="28"/>
          <w:lang w:val="vi-VN" w:eastAsia="vi-VN"/>
        </w:rPr>
        <w:t xml:space="preserve">IV. Mục tiêu </w:t>
      </w:r>
    </w:p>
    <w:p w14:paraId="7C4C5D7C" w14:textId="30A8B3EE" w:rsidR="002747CF" w:rsidRPr="00324759" w:rsidRDefault="004C3266" w:rsidP="009C6D53">
      <w:pPr>
        <w:spacing w:before="40" w:after="40" w:line="240" w:lineRule="auto"/>
        <w:ind w:firstLine="720"/>
        <w:jc w:val="both"/>
        <w:rPr>
          <w:rFonts w:cs="Times New Roman"/>
          <w:b/>
          <w:bCs/>
          <w:szCs w:val="28"/>
          <w:lang w:val="vi-VN" w:eastAsia="vi-VN"/>
        </w:rPr>
      </w:pPr>
      <w:r w:rsidRPr="00324759">
        <w:rPr>
          <w:rFonts w:cs="Times New Roman"/>
          <w:b/>
          <w:bCs/>
          <w:szCs w:val="28"/>
          <w:lang w:val="vi-VN" w:eastAsia="vi-VN"/>
        </w:rPr>
        <w:t xml:space="preserve">1. </w:t>
      </w:r>
      <w:r w:rsidR="002747CF" w:rsidRPr="00324759">
        <w:rPr>
          <w:rFonts w:cs="Times New Roman"/>
          <w:b/>
          <w:bCs/>
          <w:szCs w:val="28"/>
          <w:lang w:val="vi-VN" w:eastAsia="vi-VN"/>
        </w:rPr>
        <w:t>Mục tiêu chung</w:t>
      </w:r>
    </w:p>
    <w:p w14:paraId="187F0B29" w14:textId="4AA3BCC5" w:rsidR="000F3734" w:rsidRPr="00324759" w:rsidRDefault="000F3734" w:rsidP="006F025D">
      <w:pPr>
        <w:pStyle w:val="Vnbnnidung0"/>
        <w:tabs>
          <w:tab w:val="left" w:pos="932"/>
        </w:tabs>
        <w:spacing w:before="40" w:after="40"/>
        <w:ind w:firstLine="720"/>
        <w:jc w:val="both"/>
        <w:rPr>
          <w:sz w:val="28"/>
          <w:szCs w:val="28"/>
          <w:lang w:val="vi-VN"/>
        </w:rPr>
      </w:pPr>
      <w:bookmarkStart w:id="105" w:name="bookmark282"/>
      <w:bookmarkEnd w:id="105"/>
      <w:r w:rsidRPr="00324759">
        <w:rPr>
          <w:sz w:val="28"/>
          <w:szCs w:val="28"/>
          <w:lang w:val="vi-VN"/>
        </w:rPr>
        <w:t>Cụ thể hóa việc triển khai thực hiện hiệu quả, đúng quan điểm, mục tiêu, nhiệm vụ, giải pháp đ</w:t>
      </w:r>
      <w:r w:rsidR="004A18FB" w:rsidRPr="00324759">
        <w:rPr>
          <w:sz w:val="28"/>
          <w:szCs w:val="28"/>
          <w:lang w:val="vi-VN"/>
        </w:rPr>
        <w:t>ượ</w:t>
      </w:r>
      <w:r w:rsidRPr="00324759">
        <w:rPr>
          <w:sz w:val="28"/>
          <w:szCs w:val="28"/>
          <w:lang w:val="vi-VN"/>
        </w:rPr>
        <w:t>c đề ra trong Chương trình chuyển đổi số tỉnh Tây Ninh đến năm 2025, định h</w:t>
      </w:r>
      <w:r w:rsidR="004A18FB" w:rsidRPr="00324759">
        <w:rPr>
          <w:sz w:val="28"/>
          <w:szCs w:val="28"/>
          <w:lang w:val="vi-VN"/>
        </w:rPr>
        <w:t>ướ</w:t>
      </w:r>
      <w:r w:rsidRPr="00324759">
        <w:rPr>
          <w:sz w:val="28"/>
          <w:szCs w:val="28"/>
          <w:lang w:val="vi-VN"/>
        </w:rPr>
        <w:t>ng đến năm 2030.</w:t>
      </w:r>
    </w:p>
    <w:p w14:paraId="5CDBE12F" w14:textId="77777777" w:rsidR="000F3734" w:rsidRPr="00324759" w:rsidRDefault="000F3734" w:rsidP="006F025D">
      <w:pPr>
        <w:pStyle w:val="Vnbnnidung0"/>
        <w:tabs>
          <w:tab w:val="left" w:pos="932"/>
        </w:tabs>
        <w:spacing w:before="40" w:after="40"/>
        <w:ind w:firstLine="720"/>
        <w:jc w:val="both"/>
        <w:rPr>
          <w:sz w:val="28"/>
          <w:szCs w:val="28"/>
          <w:lang w:val="vi-VN"/>
        </w:rPr>
      </w:pPr>
      <w:bookmarkStart w:id="106" w:name="bookmark283"/>
      <w:bookmarkEnd w:id="106"/>
      <w:r w:rsidRPr="00324759">
        <w:rPr>
          <w:sz w:val="28"/>
          <w:szCs w:val="28"/>
          <w:lang w:val="vi-VN"/>
        </w:rPr>
        <w:t>Xây dựng, hoàn thiện Chính quyền số gắn liền với cải cách hành chính, công vụ, đồng hành, đồng bộ với xây dựng đô thị thông minh, phát triển kinh tế số, xã hội số và bảo đảm an toàn, an ninh mạng.</w:t>
      </w:r>
    </w:p>
    <w:p w14:paraId="486E39BE" w14:textId="36BA14F7" w:rsidR="00636BAD" w:rsidRPr="00324759" w:rsidRDefault="00636BAD" w:rsidP="006F025D">
      <w:pPr>
        <w:spacing w:before="40" w:after="40" w:line="240" w:lineRule="auto"/>
        <w:ind w:firstLine="720"/>
        <w:jc w:val="both"/>
        <w:rPr>
          <w:rFonts w:cs="Times New Roman"/>
          <w:szCs w:val="28"/>
          <w:lang w:val="vi-VN"/>
        </w:rPr>
      </w:pPr>
      <w:r w:rsidRPr="00324759">
        <w:rPr>
          <w:rFonts w:cs="Times New Roman"/>
          <w:szCs w:val="28"/>
          <w:lang w:val="vi-VN"/>
        </w:rPr>
        <w:t>Ứng dụng công nghệ thông tin (CNTT) nhằm đổi mới căn bản, toàn diện hoạt động quản lý, điều hành của bộ máy Chính quyền số, hoạt động sản xuất kinh doanh của doanh nghiệp, phương thức sống, làm việc của người dân trên môi trường số.</w:t>
      </w:r>
      <w:bookmarkStart w:id="107" w:name="bookmark6"/>
      <w:bookmarkEnd w:id="107"/>
    </w:p>
    <w:p w14:paraId="0E009C06" w14:textId="25D227E6" w:rsidR="00636BAD" w:rsidRPr="00324759" w:rsidRDefault="00636BAD" w:rsidP="006F025D">
      <w:pPr>
        <w:spacing w:before="40" w:after="40" w:line="240" w:lineRule="auto"/>
        <w:ind w:firstLine="720"/>
        <w:jc w:val="both"/>
        <w:rPr>
          <w:rFonts w:cs="Times New Roman"/>
          <w:b/>
          <w:bCs/>
          <w:szCs w:val="28"/>
          <w:lang w:val="vi-VN" w:eastAsia="vi-VN"/>
        </w:rPr>
      </w:pPr>
      <w:r w:rsidRPr="00324759">
        <w:rPr>
          <w:rFonts w:cs="Times New Roman"/>
          <w:szCs w:val="28"/>
          <w:lang w:val="vi-VN"/>
        </w:rPr>
        <w:t>Ứng dụng CNTT nâng cao hiệu quả hoạt động của Chính quyền số; phát triển các doanh nghiệp số có quy mô lớn, khả năng cạnh tranh cao; kinh tế số phát triển; xây dựng xã hội số văn minh, hiện đại.</w:t>
      </w:r>
    </w:p>
    <w:p w14:paraId="7A5AB83D" w14:textId="77777777" w:rsidR="000F3734" w:rsidRPr="00324759" w:rsidRDefault="000F3734" w:rsidP="006F025D">
      <w:pPr>
        <w:pStyle w:val="Vnbnnidung0"/>
        <w:tabs>
          <w:tab w:val="left" w:pos="992"/>
        </w:tabs>
        <w:spacing w:before="40" w:after="40"/>
        <w:ind w:firstLine="720"/>
        <w:jc w:val="both"/>
        <w:rPr>
          <w:sz w:val="28"/>
          <w:szCs w:val="28"/>
          <w:lang w:val="vi-VN"/>
        </w:rPr>
      </w:pPr>
      <w:bookmarkStart w:id="108" w:name="bookmark284"/>
      <w:bookmarkEnd w:id="108"/>
      <w:r w:rsidRPr="00324759">
        <w:rPr>
          <w:sz w:val="28"/>
          <w:szCs w:val="28"/>
          <w:lang w:val="vi-VN"/>
        </w:rPr>
        <w:t xml:space="preserve">Phát triển kinh tế số nhằm nâng cao năng suất, chất lượng, hiệu quả, sức cạnh tranh của nền kinh tế và năng suất lao động, thúc đẩy hình thành các mô hình sản xuất, kinh doanh mới có hiệu quả kinh tế cao, góp phần tích cực vào tăng </w:t>
      </w:r>
      <w:r w:rsidRPr="00324759">
        <w:rPr>
          <w:sz w:val="28"/>
          <w:szCs w:val="28"/>
          <w:lang w:val="vi-VN"/>
        </w:rPr>
        <w:lastRenderedPageBreak/>
        <w:t>trưởng GRDP hàng năm.</w:t>
      </w:r>
    </w:p>
    <w:p w14:paraId="055AF925" w14:textId="77777777" w:rsidR="000F3734" w:rsidRPr="00324759" w:rsidRDefault="000F3734" w:rsidP="006F025D">
      <w:pPr>
        <w:pStyle w:val="Vnbnnidung0"/>
        <w:tabs>
          <w:tab w:val="left" w:pos="987"/>
        </w:tabs>
        <w:spacing w:before="40" w:after="40"/>
        <w:ind w:firstLine="720"/>
        <w:jc w:val="both"/>
        <w:rPr>
          <w:sz w:val="28"/>
          <w:szCs w:val="28"/>
          <w:lang w:val="vi-VN"/>
        </w:rPr>
      </w:pPr>
      <w:bookmarkStart w:id="109" w:name="bookmark285"/>
      <w:bookmarkEnd w:id="109"/>
      <w:r w:rsidRPr="00324759">
        <w:rPr>
          <w:sz w:val="28"/>
          <w:szCs w:val="28"/>
          <w:lang w:val="vi-VN"/>
        </w:rPr>
        <w:t>Phát triển xã hội số để thay đổi phương thức sống, làm việc của người dân, giúp người dân bình đẳng về cơ hội tiếp cận dịch vụ, đào tạo, tri thức, thu hẹp khoảng cách phát triển.</w:t>
      </w:r>
    </w:p>
    <w:p w14:paraId="00CC9F70" w14:textId="5E01EE71" w:rsidR="000F5117" w:rsidRPr="00324759" w:rsidRDefault="006F025D" w:rsidP="006F025D">
      <w:pPr>
        <w:pStyle w:val="Vnbnnidung0"/>
        <w:spacing w:before="40" w:after="40"/>
        <w:ind w:firstLine="720"/>
        <w:jc w:val="both"/>
        <w:rPr>
          <w:sz w:val="28"/>
          <w:szCs w:val="28"/>
          <w:lang w:val="vi-VN"/>
        </w:rPr>
      </w:pPr>
      <w:r w:rsidRPr="00324759">
        <w:rPr>
          <w:sz w:val="28"/>
          <w:szCs w:val="28"/>
          <w:lang w:val="vi-VN"/>
        </w:rPr>
        <w:t>Phấn đấu thực hiện Phường 1 và Phường 3</w:t>
      </w:r>
      <w:r w:rsidR="000F5117" w:rsidRPr="00324759">
        <w:rPr>
          <w:sz w:val="28"/>
          <w:szCs w:val="28"/>
          <w:lang w:val="vi-VN"/>
        </w:rPr>
        <w:t xml:space="preserve"> đạt cơ bản nền t</w:t>
      </w:r>
      <w:r w:rsidR="008D4A3D" w:rsidRPr="00324759">
        <w:rPr>
          <w:sz w:val="28"/>
          <w:szCs w:val="28"/>
          <w:lang w:val="vi-VN"/>
        </w:rPr>
        <w:t>ả</w:t>
      </w:r>
      <w:r w:rsidR="000F5117" w:rsidRPr="00324759">
        <w:rPr>
          <w:sz w:val="28"/>
          <w:szCs w:val="28"/>
          <w:lang w:val="vi-VN"/>
        </w:rPr>
        <w:t xml:space="preserve">ng về </w:t>
      </w:r>
      <w:r w:rsidRPr="00324759">
        <w:rPr>
          <w:sz w:val="28"/>
          <w:szCs w:val="28"/>
          <w:lang w:val="vi-VN"/>
        </w:rPr>
        <w:t>chuyển đổi số và đô thị thông minh.</w:t>
      </w:r>
    </w:p>
    <w:p w14:paraId="099D7C91" w14:textId="2A4CD3DD" w:rsidR="00E76B39" w:rsidRPr="00324759" w:rsidRDefault="00E76B39" w:rsidP="009C6D53">
      <w:pPr>
        <w:spacing w:before="40" w:after="40" w:line="240" w:lineRule="auto"/>
        <w:ind w:firstLine="720"/>
        <w:jc w:val="both"/>
        <w:rPr>
          <w:rFonts w:cs="Times New Roman"/>
          <w:b/>
          <w:bCs/>
          <w:szCs w:val="28"/>
          <w:lang w:val="vi-VN" w:eastAsia="vi-VN"/>
        </w:rPr>
      </w:pPr>
      <w:bookmarkStart w:id="110" w:name="_Toc21289963"/>
      <w:bookmarkStart w:id="111" w:name="_Toc48142097"/>
      <w:r w:rsidRPr="00324759">
        <w:rPr>
          <w:rFonts w:cs="Times New Roman"/>
          <w:b/>
          <w:bCs/>
          <w:szCs w:val="28"/>
          <w:lang w:val="vi-VN" w:eastAsia="vi-VN"/>
        </w:rPr>
        <w:t>2. Mục tiêu cụ thể</w:t>
      </w:r>
      <w:bookmarkEnd w:id="110"/>
      <w:bookmarkEnd w:id="111"/>
      <w:r w:rsidRPr="00324759">
        <w:rPr>
          <w:rFonts w:cs="Times New Roman"/>
          <w:b/>
          <w:bCs/>
          <w:szCs w:val="28"/>
          <w:lang w:val="vi-VN" w:eastAsia="vi-VN"/>
        </w:rPr>
        <w:t xml:space="preserve"> đến năm 2025</w:t>
      </w:r>
      <w:r w:rsidR="0032682B" w:rsidRPr="00324759">
        <w:rPr>
          <w:rFonts w:cs="Times New Roman"/>
          <w:b/>
          <w:bCs/>
          <w:szCs w:val="28"/>
          <w:lang w:val="vi-VN" w:eastAsia="vi-VN"/>
        </w:rPr>
        <w:t xml:space="preserve"> </w:t>
      </w:r>
    </w:p>
    <w:p w14:paraId="615C3AE8" w14:textId="78771A42" w:rsidR="00636BAD" w:rsidRPr="00324759" w:rsidRDefault="002D32A8" w:rsidP="009C6D53">
      <w:pPr>
        <w:spacing w:before="40" w:after="40" w:line="240" w:lineRule="auto"/>
        <w:ind w:firstLine="720"/>
        <w:jc w:val="both"/>
        <w:rPr>
          <w:rFonts w:cs="Times New Roman"/>
          <w:b/>
          <w:bCs/>
          <w:szCs w:val="28"/>
          <w:lang w:val="vi-VN" w:eastAsia="vi-VN"/>
        </w:rPr>
      </w:pPr>
      <w:r w:rsidRPr="00324759">
        <w:rPr>
          <w:rFonts w:cs="Times New Roman"/>
          <w:b/>
          <w:bCs/>
          <w:szCs w:val="28"/>
          <w:lang w:val="vi-VN" w:eastAsia="vi-VN"/>
        </w:rPr>
        <w:t xml:space="preserve">2.1. </w:t>
      </w:r>
      <w:r w:rsidR="00636BAD" w:rsidRPr="00324759">
        <w:rPr>
          <w:rFonts w:cs="Times New Roman"/>
          <w:b/>
          <w:bCs/>
          <w:szCs w:val="28"/>
          <w:lang w:val="vi-VN" w:eastAsia="vi-VN"/>
        </w:rPr>
        <w:t>Chính quyền số</w:t>
      </w:r>
    </w:p>
    <w:p w14:paraId="79C08025" w14:textId="187DDF37" w:rsidR="00E76B39" w:rsidRPr="00324759" w:rsidRDefault="00E76B39" w:rsidP="009C6D53">
      <w:pPr>
        <w:spacing w:before="40" w:after="40" w:line="240" w:lineRule="auto"/>
        <w:ind w:firstLine="720"/>
        <w:jc w:val="both"/>
        <w:rPr>
          <w:rFonts w:cs="Times New Roman"/>
          <w:szCs w:val="28"/>
          <w:lang w:val="vi-VN" w:eastAsia="vi-VN"/>
        </w:rPr>
      </w:pPr>
      <w:bookmarkStart w:id="112" w:name="_Hlk99405226"/>
      <w:r w:rsidRPr="00324759">
        <w:rPr>
          <w:rFonts w:cs="Times New Roman"/>
          <w:szCs w:val="28"/>
          <w:lang w:val="vi-VN" w:eastAsia="vi-VN"/>
        </w:rPr>
        <w:t xml:space="preserve">- 100% </w:t>
      </w:r>
      <w:r w:rsidR="00E67893" w:rsidRPr="00324759">
        <w:rPr>
          <w:rFonts w:cs="Times New Roman"/>
          <w:szCs w:val="28"/>
          <w:lang w:val="vi-VN" w:eastAsia="vi-VN"/>
        </w:rPr>
        <w:t xml:space="preserve">thủ tục hành chính đủ điều kiện </w:t>
      </w:r>
      <w:r w:rsidR="00D90277" w:rsidRPr="00324759">
        <w:rPr>
          <w:rFonts w:cs="Times New Roman"/>
          <w:szCs w:val="28"/>
          <w:lang w:val="vi-VN" w:eastAsia="vi-VN"/>
        </w:rPr>
        <w:t>theo quy định của pháp luật được cung cấp dưới hình thức dịch vụ công trực tuyến toàn trình.</w:t>
      </w:r>
    </w:p>
    <w:p w14:paraId="6900F17E" w14:textId="7D82F109" w:rsidR="00E76B39" w:rsidRPr="00324759" w:rsidRDefault="00E76B39"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 xml:space="preserve">- </w:t>
      </w:r>
      <w:r w:rsidR="00D90277" w:rsidRPr="00324759">
        <w:rPr>
          <w:rFonts w:cs="Times New Roman"/>
          <w:szCs w:val="28"/>
          <w:lang w:val="vi-VN" w:eastAsia="vi-VN"/>
        </w:rPr>
        <w:t xml:space="preserve">100% người dân và doanh nghiệp sử dụng dịch vụ công trực tuyến </w:t>
      </w:r>
      <w:r w:rsidR="00E308FF" w:rsidRPr="00324759">
        <w:rPr>
          <w:rFonts w:cs="Times New Roman"/>
          <w:szCs w:val="28"/>
          <w:lang w:val="vi-VN" w:eastAsia="vi-VN"/>
        </w:rPr>
        <w:t>được</w:t>
      </w:r>
      <w:r w:rsidR="00D90277" w:rsidRPr="00324759">
        <w:rPr>
          <w:rFonts w:cs="Times New Roman"/>
          <w:szCs w:val="28"/>
          <w:lang w:val="vi-VN" w:eastAsia="vi-VN"/>
        </w:rPr>
        <w:t xml:space="preserve"> định danh và xác thực thông suốt, hợp nhất trên tất cả các hệ thống của các cấp chính quyền của địa phương</w:t>
      </w:r>
      <w:r w:rsidR="0084086B" w:rsidRPr="00324759">
        <w:rPr>
          <w:rFonts w:cs="Times New Roman"/>
          <w:szCs w:val="28"/>
          <w:lang w:val="vi-VN" w:eastAsia="vi-VN"/>
        </w:rPr>
        <w:t>.</w:t>
      </w:r>
    </w:p>
    <w:p w14:paraId="643D57E5" w14:textId="3ED278FE" w:rsidR="00E76B39" w:rsidRPr="00324759" w:rsidRDefault="00E76B39"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 xml:space="preserve">- 100% </w:t>
      </w:r>
      <w:r w:rsidR="0084086B" w:rsidRPr="00324759">
        <w:rPr>
          <w:rFonts w:cs="Times New Roman"/>
          <w:szCs w:val="28"/>
          <w:lang w:val="vi-VN" w:eastAsia="vi-VN"/>
        </w:rPr>
        <w:t>hồ sơ thủ tục hành chính đủ điều kiện được xử lý hoàn toàn trực tuyến, người dân chỉ phải nhập liệu một lần.</w:t>
      </w:r>
    </w:p>
    <w:p w14:paraId="2B7879DF" w14:textId="448264E4" w:rsidR="0084086B" w:rsidRPr="00324759" w:rsidRDefault="0084086B"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- 95% người dân, doanh nghiệp hài lòng về việc giải quyết thủ tục hành chính.</w:t>
      </w:r>
    </w:p>
    <w:p w14:paraId="65C264E1" w14:textId="11B813C1" w:rsidR="0084086B" w:rsidRPr="00324759" w:rsidRDefault="0084086B"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w:t>
      </w:r>
      <w:r w:rsidR="004A689D" w:rsidRPr="00324759">
        <w:rPr>
          <w:rFonts w:cs="Times New Roman"/>
          <w:szCs w:val="28"/>
          <w:lang w:val="vi-VN" w:eastAsia="vi-VN"/>
        </w:rPr>
        <w:t xml:space="preserve"> </w:t>
      </w:r>
      <w:r w:rsidRPr="00324759">
        <w:rPr>
          <w:rFonts w:cs="Times New Roman"/>
          <w:szCs w:val="28"/>
          <w:lang w:val="vi-VN" w:eastAsia="vi-VN"/>
        </w:rPr>
        <w:t>100% công chức được gắn định danh điện tử trong xử lý công việc.</w:t>
      </w:r>
    </w:p>
    <w:p w14:paraId="08392730" w14:textId="3BFE6CEF" w:rsidR="00F86F27" w:rsidRPr="00324759" w:rsidRDefault="00F86F27"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- 100% văn bản trao đổi giữa các cơ quan nhà nước được thực hiện dưới dạng điện tử, được ký số bởi chữ ký số chuyên dùng, trừ văn bản mật theo quy định của pháp luật.</w:t>
      </w:r>
    </w:p>
    <w:p w14:paraId="2061E654" w14:textId="171F5BE2" w:rsidR="00E76B39" w:rsidRPr="00324759" w:rsidRDefault="00E76B39"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 xml:space="preserve">- </w:t>
      </w:r>
      <w:r w:rsidR="00F86F27" w:rsidRPr="00324759">
        <w:rPr>
          <w:rFonts w:cs="Times New Roman"/>
          <w:szCs w:val="28"/>
          <w:lang w:val="vi-VN" w:eastAsia="vi-VN"/>
        </w:rPr>
        <w:t>9</w:t>
      </w:r>
      <w:r w:rsidRPr="00324759">
        <w:rPr>
          <w:rFonts w:cs="Times New Roman"/>
          <w:szCs w:val="28"/>
          <w:lang w:val="vi-VN" w:eastAsia="vi-VN"/>
        </w:rPr>
        <w:t>0% hồ sơ công việc tại</w:t>
      </w:r>
      <w:r w:rsidR="004A476C" w:rsidRPr="00324759">
        <w:rPr>
          <w:rFonts w:cs="Times New Roman"/>
          <w:szCs w:val="28"/>
          <w:lang w:val="vi-VN" w:eastAsia="vi-VN"/>
        </w:rPr>
        <w:t xml:space="preserve"> thành phố</w:t>
      </w:r>
      <w:r w:rsidRPr="00324759">
        <w:rPr>
          <w:rFonts w:cs="Times New Roman"/>
          <w:szCs w:val="28"/>
          <w:lang w:val="vi-VN" w:eastAsia="vi-VN"/>
        </w:rPr>
        <w:t xml:space="preserve"> và </w:t>
      </w:r>
      <w:r w:rsidR="00F86F27" w:rsidRPr="00324759">
        <w:rPr>
          <w:rFonts w:cs="Times New Roman"/>
          <w:szCs w:val="28"/>
          <w:lang w:val="vi-VN" w:eastAsia="vi-VN"/>
        </w:rPr>
        <w:t>8</w:t>
      </w:r>
      <w:r w:rsidRPr="00324759">
        <w:rPr>
          <w:rFonts w:cs="Times New Roman"/>
          <w:szCs w:val="28"/>
          <w:lang w:val="vi-VN" w:eastAsia="vi-VN"/>
        </w:rPr>
        <w:t>0% hồ sơ công việc tại cấp xã được xử lý trên môi trường mạng (</w:t>
      </w:r>
      <w:r w:rsidR="00F86F27" w:rsidRPr="00324759">
        <w:rPr>
          <w:rFonts w:cs="Times New Roman"/>
          <w:szCs w:val="28"/>
          <w:lang w:val="vi-VN" w:eastAsia="vi-VN"/>
        </w:rPr>
        <w:t>trừ hồ sơ công việc thuộc phạm vi bí mật nhà nước</w:t>
      </w:r>
      <w:r w:rsidRPr="00324759">
        <w:rPr>
          <w:rFonts w:cs="Times New Roman"/>
          <w:szCs w:val="28"/>
          <w:lang w:val="vi-VN" w:eastAsia="vi-VN"/>
        </w:rPr>
        <w:t xml:space="preserve">); </w:t>
      </w:r>
    </w:p>
    <w:p w14:paraId="05314684" w14:textId="5DEA99BD" w:rsidR="00F86F27" w:rsidRPr="00324759" w:rsidRDefault="00F86F27"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- 100% hồ sơ được tạo, lưu giữ, chia sẽ dữ liệu điện tử theo quy định.</w:t>
      </w:r>
    </w:p>
    <w:p w14:paraId="593BA72D" w14:textId="2F18EC14" w:rsidR="00BE6F84" w:rsidRPr="00324759" w:rsidRDefault="00BE6F84"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 xml:space="preserve">- Tối thiểu 50% hoạt động giám sát, kiểm tra của cơ quan quản lý nhà nước được thực hiện thông qua môi trường số và hệ thống thông tin của cơ quan quản lý; </w:t>
      </w:r>
    </w:p>
    <w:p w14:paraId="0FBD7944" w14:textId="7F6B177E" w:rsidR="00BE6F84" w:rsidRPr="00324759" w:rsidRDefault="00BE6F84"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 xml:space="preserve">- 100% cán bộ, công chức, viên chức được </w:t>
      </w:r>
      <w:r w:rsidR="00D5310E" w:rsidRPr="00324759">
        <w:rPr>
          <w:rFonts w:cs="Times New Roman"/>
          <w:szCs w:val="28"/>
          <w:lang w:val="vi-VN" w:eastAsia="vi-VN"/>
        </w:rPr>
        <w:t>tập huấn, bồi dưỡng, phổ cập kỹ năng số cơ bản; 70% cán bộ, công chức, viên chức được tập huấn, bồi dưỡng kỹ năng phân tích, khai thác dữ liệu và công nghệ số.</w:t>
      </w:r>
    </w:p>
    <w:p w14:paraId="4A7134F5" w14:textId="779A52AB" w:rsidR="00D5310E" w:rsidRPr="00324759" w:rsidRDefault="00B4697D"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- 100% hoạt động chỉ đạo</w:t>
      </w:r>
      <w:r w:rsidR="00B01011" w:rsidRPr="00324759">
        <w:rPr>
          <w:rFonts w:cs="Times New Roman"/>
          <w:szCs w:val="28"/>
          <w:lang w:val="vi-VN" w:eastAsia="vi-VN"/>
        </w:rPr>
        <w:t>, điều hành và quản trị nội bộ của cơ quan nhà nước được thực hiện trên nền tảng quản trị tổng thể, thống nhất.</w:t>
      </w:r>
    </w:p>
    <w:p w14:paraId="2B8CCDA2" w14:textId="0BB706D1" w:rsidR="00554684" w:rsidRDefault="00E76B39"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 xml:space="preserve">- 100% khu vực trọng yếu, đặc biệt về an ninh trật tự (ANTT), du lịch của </w:t>
      </w:r>
      <w:r w:rsidR="00554684" w:rsidRPr="00324759">
        <w:rPr>
          <w:rFonts w:cs="Times New Roman"/>
          <w:szCs w:val="28"/>
          <w:lang w:val="vi-VN" w:eastAsia="vi-VN"/>
        </w:rPr>
        <w:t>thành phố</w:t>
      </w:r>
      <w:r w:rsidRPr="00324759">
        <w:rPr>
          <w:rFonts w:cs="Times New Roman"/>
          <w:szCs w:val="28"/>
          <w:lang w:val="vi-VN" w:eastAsia="vi-VN"/>
        </w:rPr>
        <w:t xml:space="preserve"> được lắp đặt camera giám sát</w:t>
      </w:r>
      <w:r w:rsidR="00554684" w:rsidRPr="00324759">
        <w:rPr>
          <w:rFonts w:cs="Times New Roman"/>
          <w:szCs w:val="28"/>
          <w:lang w:val="vi-VN" w:eastAsia="vi-VN"/>
        </w:rPr>
        <w:t xml:space="preserve"> thông minh</w:t>
      </w:r>
      <w:r w:rsidRPr="00324759">
        <w:rPr>
          <w:rFonts w:cs="Times New Roman"/>
          <w:szCs w:val="28"/>
          <w:lang w:val="vi-VN" w:eastAsia="vi-VN"/>
        </w:rPr>
        <w:t>, kết nối với hệ thống camera giám sát tập trung của tỉnh</w:t>
      </w:r>
      <w:r w:rsidR="00324759">
        <w:rPr>
          <w:rFonts w:cs="Times New Roman"/>
          <w:szCs w:val="28"/>
          <w:lang w:eastAsia="vi-VN"/>
        </w:rPr>
        <w:t>.</w:t>
      </w:r>
    </w:p>
    <w:p w14:paraId="2C94D18C" w14:textId="62BEB93B" w:rsidR="00E76B39" w:rsidRPr="00324759" w:rsidRDefault="00554684" w:rsidP="00324759">
      <w:pPr>
        <w:tabs>
          <w:tab w:val="left" w:pos="2016"/>
        </w:tabs>
        <w:ind w:firstLine="720"/>
        <w:rPr>
          <w:rFonts w:cs="Times New Roman"/>
          <w:szCs w:val="28"/>
          <w:lang w:val="vi-VN" w:eastAsia="vi-VN"/>
        </w:rPr>
      </w:pPr>
      <w:r w:rsidRPr="00324759">
        <w:rPr>
          <w:rFonts w:cs="Times New Roman"/>
          <w:szCs w:val="28"/>
          <w:lang w:val="vi-VN" w:eastAsia="vi-VN"/>
        </w:rPr>
        <w:t>- Xây dựng Hệ thống chiếu sáng thông minh trên các trục đường chính của thành phố Tây Ninh kết nối với các cảm biến về môi trường, rác thảy, báo cháy….</w:t>
      </w:r>
    </w:p>
    <w:p w14:paraId="44A44ED2" w14:textId="7D621E93" w:rsidR="00E44340" w:rsidRPr="00324759" w:rsidRDefault="00E76B39"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 Xây dựng</w:t>
      </w:r>
      <w:r w:rsidR="00E44340" w:rsidRPr="00324759">
        <w:rPr>
          <w:rFonts w:cs="Times New Roman"/>
          <w:szCs w:val="28"/>
          <w:lang w:val="vi-VN" w:eastAsia="vi-VN"/>
        </w:rPr>
        <w:t xml:space="preserve"> </w:t>
      </w:r>
      <w:r w:rsidR="008D14BA" w:rsidRPr="00324759">
        <w:rPr>
          <w:rFonts w:cs="Times New Roman"/>
          <w:szCs w:val="28"/>
          <w:lang w:val="vi-VN" w:eastAsia="vi-VN"/>
        </w:rPr>
        <w:t xml:space="preserve">Trung tâm giám sát, điều hành thông minh (IOC) của Thành phố là </w:t>
      </w:r>
      <w:r w:rsidR="00E44340" w:rsidRPr="00324759">
        <w:rPr>
          <w:rFonts w:cs="Times New Roman"/>
          <w:szCs w:val="28"/>
          <w:lang w:val="vi-VN" w:eastAsia="vi-VN"/>
        </w:rPr>
        <w:t>hệ thống thành phần của</w:t>
      </w:r>
      <w:r w:rsidR="008D14BA" w:rsidRPr="00324759">
        <w:rPr>
          <w:rFonts w:cs="Times New Roman"/>
          <w:szCs w:val="28"/>
          <w:lang w:val="vi-VN" w:eastAsia="vi-VN"/>
        </w:rPr>
        <w:t xml:space="preserve"> IOC tỉnh; thực hiện tích hợp,</w:t>
      </w:r>
      <w:r w:rsidR="00E44340" w:rsidRPr="00324759">
        <w:rPr>
          <w:rFonts w:cs="Times New Roman"/>
          <w:szCs w:val="28"/>
          <w:lang w:val="vi-VN" w:eastAsia="vi-VN"/>
        </w:rPr>
        <w:t xml:space="preserve"> chia sẻ</w:t>
      </w:r>
      <w:r w:rsidR="008D14BA" w:rsidRPr="00324759">
        <w:rPr>
          <w:rFonts w:cs="Times New Roman"/>
          <w:szCs w:val="28"/>
          <w:lang w:val="vi-VN" w:eastAsia="vi-VN"/>
        </w:rPr>
        <w:t xml:space="preserve"> dữ liệu</w:t>
      </w:r>
      <w:r w:rsidR="00E44340" w:rsidRPr="00324759">
        <w:rPr>
          <w:rFonts w:cs="Times New Roman"/>
          <w:szCs w:val="28"/>
          <w:lang w:val="vi-VN" w:eastAsia="vi-VN"/>
        </w:rPr>
        <w:t xml:space="preserve"> với</w:t>
      </w:r>
      <w:r w:rsidR="008D14BA" w:rsidRPr="00324759">
        <w:rPr>
          <w:rFonts w:cs="Times New Roman"/>
          <w:szCs w:val="28"/>
          <w:lang w:val="vi-VN" w:eastAsia="vi-VN"/>
        </w:rPr>
        <w:t xml:space="preserve"> IOC tỉnh</w:t>
      </w:r>
      <w:r w:rsidR="00E44340" w:rsidRPr="00324759">
        <w:rPr>
          <w:rFonts w:cs="Times New Roman"/>
          <w:szCs w:val="28"/>
          <w:lang w:val="vi-VN" w:eastAsia="vi-VN"/>
        </w:rPr>
        <w:t xml:space="preserve"> và bổ sung thêm các phân hệ thành phần</w:t>
      </w:r>
      <w:r w:rsidR="000935EC" w:rsidRPr="00324759">
        <w:rPr>
          <w:rFonts w:cs="Times New Roman"/>
          <w:szCs w:val="28"/>
          <w:lang w:val="vi-VN" w:eastAsia="vi-VN"/>
        </w:rPr>
        <w:t xml:space="preserve"> tạo lập dữ liệu</w:t>
      </w:r>
      <w:r w:rsidR="00E44340" w:rsidRPr="00324759">
        <w:rPr>
          <w:rFonts w:cs="Times New Roman"/>
          <w:szCs w:val="28"/>
          <w:lang w:val="vi-VN" w:eastAsia="vi-VN"/>
        </w:rPr>
        <w:t xml:space="preserve"> riêng của thành phố.</w:t>
      </w:r>
    </w:p>
    <w:bookmarkEnd w:id="112"/>
    <w:p w14:paraId="451DFA9A" w14:textId="2C2BFE97" w:rsidR="00E76B39" w:rsidRPr="00324759" w:rsidRDefault="00E76B39" w:rsidP="009C6D53">
      <w:pPr>
        <w:spacing w:before="40" w:after="40" w:line="240" w:lineRule="auto"/>
        <w:ind w:firstLine="720"/>
        <w:jc w:val="both"/>
        <w:rPr>
          <w:rFonts w:cs="Times New Roman"/>
          <w:szCs w:val="28"/>
          <w:lang w:val="vi-VN" w:eastAsia="vi-VN"/>
        </w:rPr>
      </w:pPr>
      <w:r w:rsidRPr="00324759">
        <w:rPr>
          <w:rFonts w:cs="Times New Roman"/>
          <w:szCs w:val="28"/>
          <w:lang w:val="vi-VN" w:eastAsia="vi-VN"/>
        </w:rPr>
        <w:t xml:space="preserve">- Bổ sung và chuẩn hóa các nguồn dữ liệu (trên địa bàn </w:t>
      </w:r>
      <w:r w:rsidR="00554684" w:rsidRPr="00324759">
        <w:rPr>
          <w:rFonts w:cs="Times New Roman"/>
          <w:szCs w:val="28"/>
          <w:lang w:val="vi-VN" w:eastAsia="vi-VN"/>
        </w:rPr>
        <w:t>thành phố</w:t>
      </w:r>
      <w:r w:rsidRPr="00324759">
        <w:rPr>
          <w:rFonts w:cs="Times New Roman"/>
          <w:szCs w:val="28"/>
          <w:lang w:val="vi-VN" w:eastAsia="vi-VN"/>
        </w:rPr>
        <w:t xml:space="preserve">) phục vụ quản lý, khai thác và chỉ đạo, điều hành: Quy hoạch, đất đai, môi trường, xây dựng, </w:t>
      </w:r>
      <w:r w:rsidRPr="00324759">
        <w:rPr>
          <w:rFonts w:cs="Times New Roman"/>
          <w:szCs w:val="28"/>
          <w:lang w:val="vi-VN" w:eastAsia="vi-VN"/>
        </w:rPr>
        <w:lastRenderedPageBreak/>
        <w:t xml:space="preserve">giao thông, </w:t>
      </w:r>
      <w:r w:rsidR="00E44D95" w:rsidRPr="00324759">
        <w:rPr>
          <w:rFonts w:cs="Times New Roman"/>
          <w:szCs w:val="28"/>
          <w:lang w:val="vi-VN" w:eastAsia="vi-VN"/>
        </w:rPr>
        <w:t>…</w:t>
      </w:r>
      <w:r w:rsidRPr="00324759">
        <w:rPr>
          <w:rFonts w:cs="Times New Roman"/>
          <w:szCs w:val="28"/>
          <w:lang w:val="vi-VN" w:eastAsia="vi-VN"/>
        </w:rPr>
        <w:t>; triển khai ứng dụng hệ thống thông tin địa lý GIS vào phục vụ phát triển ĐTTM theo hướng dẫn chung của tỉnh.</w:t>
      </w:r>
    </w:p>
    <w:p w14:paraId="4D8535C7" w14:textId="4E2349D9" w:rsidR="00B31808" w:rsidRPr="00324759" w:rsidRDefault="002D32A8" w:rsidP="009C6D53">
      <w:pPr>
        <w:spacing w:before="40" w:after="40" w:line="240" w:lineRule="auto"/>
        <w:ind w:firstLine="720"/>
        <w:jc w:val="both"/>
        <w:rPr>
          <w:rFonts w:cs="Times New Roman"/>
          <w:b/>
          <w:bCs/>
          <w:szCs w:val="28"/>
          <w:lang w:val="vi-VN" w:eastAsia="vi-VN"/>
        </w:rPr>
      </w:pPr>
      <w:r w:rsidRPr="00324759">
        <w:rPr>
          <w:rFonts w:cs="Times New Roman"/>
          <w:b/>
          <w:bCs/>
          <w:szCs w:val="28"/>
          <w:lang w:val="vi-VN" w:eastAsia="vi-VN"/>
        </w:rPr>
        <w:t xml:space="preserve">2.2. </w:t>
      </w:r>
      <w:r w:rsidR="00B31808" w:rsidRPr="00324759">
        <w:rPr>
          <w:rFonts w:cs="Times New Roman"/>
          <w:b/>
          <w:bCs/>
          <w:szCs w:val="28"/>
          <w:lang w:val="vi-VN"/>
        </w:rPr>
        <w:t>Phát triển kinh tế số, nâng cao năng lực cạnh tranh của nền kinh tế</w:t>
      </w:r>
    </w:p>
    <w:p w14:paraId="0A6CF90D" w14:textId="129674F6" w:rsidR="00B31808" w:rsidRPr="00324759" w:rsidRDefault="00CA0B55" w:rsidP="009C6D53">
      <w:pPr>
        <w:pStyle w:val="Vnbnnidung0"/>
        <w:spacing w:before="40" w:after="40"/>
        <w:ind w:firstLine="720"/>
        <w:rPr>
          <w:sz w:val="28"/>
          <w:szCs w:val="28"/>
          <w:lang w:val="vi-VN"/>
        </w:rPr>
      </w:pPr>
      <w:bookmarkStart w:id="113" w:name="bookmark295"/>
      <w:bookmarkEnd w:id="113"/>
      <w:r w:rsidRPr="00324759">
        <w:rPr>
          <w:sz w:val="28"/>
          <w:szCs w:val="28"/>
          <w:lang w:val="vi-VN"/>
        </w:rPr>
        <w:t xml:space="preserve">- </w:t>
      </w:r>
      <w:r w:rsidR="00B31808" w:rsidRPr="00324759">
        <w:rPr>
          <w:sz w:val="28"/>
          <w:szCs w:val="28"/>
          <w:lang w:val="vi-VN"/>
        </w:rPr>
        <w:t>Tỷ trọng giá trị tăng thêm của kinh tế số đạt 20% GDP;</w:t>
      </w:r>
    </w:p>
    <w:p w14:paraId="119B0E77" w14:textId="0F0E973F" w:rsidR="00B31808" w:rsidRPr="00324759" w:rsidRDefault="00CA0B55" w:rsidP="009C6D53">
      <w:pPr>
        <w:pStyle w:val="Vnbnnidung0"/>
        <w:spacing w:before="40" w:after="40"/>
        <w:ind w:firstLine="720"/>
        <w:rPr>
          <w:sz w:val="28"/>
          <w:szCs w:val="28"/>
          <w:lang w:val="vi-VN"/>
        </w:rPr>
      </w:pPr>
      <w:bookmarkStart w:id="114" w:name="bookmark296"/>
      <w:bookmarkEnd w:id="114"/>
      <w:r w:rsidRPr="00324759">
        <w:rPr>
          <w:sz w:val="28"/>
          <w:szCs w:val="28"/>
          <w:lang w:val="vi-VN"/>
        </w:rPr>
        <w:t xml:space="preserve">- </w:t>
      </w:r>
      <w:r w:rsidR="00B31808" w:rsidRPr="00324759">
        <w:rPr>
          <w:sz w:val="28"/>
          <w:szCs w:val="28"/>
          <w:lang w:val="vi-VN"/>
        </w:rPr>
        <w:t>Tỷ trọng kinh tế số trong từng ngành, lĩnh vực đạt tối thiểu 10%;</w:t>
      </w:r>
    </w:p>
    <w:p w14:paraId="04869B30" w14:textId="7FAEFEF3" w:rsidR="00B31808" w:rsidRPr="00324759" w:rsidRDefault="00CA0B55" w:rsidP="009C6D53">
      <w:pPr>
        <w:pStyle w:val="Vnbnnidung0"/>
        <w:spacing w:before="40" w:after="40"/>
        <w:ind w:firstLine="720"/>
        <w:rPr>
          <w:sz w:val="28"/>
          <w:szCs w:val="28"/>
          <w:lang w:val="vi-VN"/>
        </w:rPr>
      </w:pPr>
      <w:bookmarkStart w:id="115" w:name="bookmark297"/>
      <w:bookmarkEnd w:id="115"/>
      <w:r w:rsidRPr="00324759">
        <w:rPr>
          <w:sz w:val="28"/>
          <w:szCs w:val="28"/>
          <w:lang w:val="vi-VN"/>
        </w:rPr>
        <w:t xml:space="preserve">- </w:t>
      </w:r>
      <w:r w:rsidR="00B31808" w:rsidRPr="00324759">
        <w:rPr>
          <w:sz w:val="28"/>
          <w:szCs w:val="28"/>
          <w:lang w:val="vi-VN"/>
        </w:rPr>
        <w:t>Tỷ trọng thương mại điện tử trong tổng mức bán lẻ đạt trên 10%;</w:t>
      </w:r>
    </w:p>
    <w:p w14:paraId="3AFC3D81" w14:textId="44C8BB4B" w:rsidR="00B31808" w:rsidRPr="00324759" w:rsidRDefault="00CA0B55" w:rsidP="009C6D53">
      <w:pPr>
        <w:pStyle w:val="Vnbnnidung0"/>
        <w:spacing w:before="40" w:after="40"/>
        <w:ind w:firstLine="720"/>
        <w:rPr>
          <w:sz w:val="28"/>
          <w:szCs w:val="28"/>
          <w:lang w:val="vi-VN"/>
        </w:rPr>
      </w:pPr>
      <w:bookmarkStart w:id="116" w:name="bookmark298"/>
      <w:bookmarkEnd w:id="116"/>
      <w:r w:rsidRPr="00324759">
        <w:rPr>
          <w:sz w:val="28"/>
          <w:szCs w:val="28"/>
          <w:lang w:val="vi-VN"/>
        </w:rPr>
        <w:t xml:space="preserve">- </w:t>
      </w:r>
      <w:r w:rsidR="00B31808" w:rsidRPr="00324759">
        <w:rPr>
          <w:sz w:val="28"/>
          <w:szCs w:val="28"/>
          <w:lang w:val="vi-VN"/>
        </w:rPr>
        <w:t>Tỷ lệ doanh nghiệp sử dụng hợp đồng điện tử đạt trên 80%;</w:t>
      </w:r>
    </w:p>
    <w:p w14:paraId="79D0591F" w14:textId="4003BEBB" w:rsidR="00B31808" w:rsidRPr="00324759" w:rsidRDefault="00CA0B55" w:rsidP="009C6D53">
      <w:pPr>
        <w:pStyle w:val="Vnbnnidung0"/>
        <w:spacing w:before="40" w:after="40"/>
        <w:ind w:firstLine="720"/>
        <w:rPr>
          <w:sz w:val="28"/>
          <w:szCs w:val="28"/>
          <w:lang w:val="vi-VN"/>
        </w:rPr>
      </w:pPr>
      <w:bookmarkStart w:id="117" w:name="bookmark299"/>
      <w:bookmarkEnd w:id="117"/>
      <w:r w:rsidRPr="00324759">
        <w:rPr>
          <w:sz w:val="28"/>
          <w:szCs w:val="28"/>
          <w:lang w:val="vi-VN"/>
        </w:rPr>
        <w:t xml:space="preserve">- </w:t>
      </w:r>
      <w:r w:rsidR="00B31808" w:rsidRPr="00324759">
        <w:rPr>
          <w:sz w:val="28"/>
          <w:szCs w:val="28"/>
          <w:lang w:val="vi-VN"/>
        </w:rPr>
        <w:t>Tỷ lệ doanh nghiệp nhỏ và vừa sử dụng nền tảng số đạt trên 60%;</w:t>
      </w:r>
    </w:p>
    <w:p w14:paraId="48F8039B" w14:textId="53BDDE4E" w:rsidR="00B31808" w:rsidRPr="00324759" w:rsidRDefault="00CA0B55" w:rsidP="009C6D53">
      <w:pPr>
        <w:pStyle w:val="Vnbnnidung0"/>
        <w:spacing w:before="40" w:after="40"/>
        <w:ind w:firstLine="720"/>
        <w:rPr>
          <w:sz w:val="28"/>
          <w:szCs w:val="28"/>
          <w:lang w:val="vi-VN"/>
        </w:rPr>
      </w:pPr>
      <w:bookmarkStart w:id="118" w:name="bookmark300"/>
      <w:bookmarkEnd w:id="118"/>
      <w:r w:rsidRPr="00324759">
        <w:rPr>
          <w:sz w:val="28"/>
          <w:szCs w:val="28"/>
          <w:lang w:val="vi-VN"/>
        </w:rPr>
        <w:t xml:space="preserve">- </w:t>
      </w:r>
      <w:r w:rsidR="00B31808" w:rsidRPr="00324759">
        <w:rPr>
          <w:sz w:val="28"/>
          <w:szCs w:val="28"/>
          <w:lang w:val="vi-VN"/>
        </w:rPr>
        <w:t>Tỷ lệ nhân lực lao động kinh tế số trong lực lượng lao động đạt trên 3%.</w:t>
      </w:r>
    </w:p>
    <w:p w14:paraId="7A888634" w14:textId="79E25C29" w:rsidR="00B31808" w:rsidRPr="00324759" w:rsidRDefault="00E51585" w:rsidP="009C6D53">
      <w:pPr>
        <w:spacing w:before="40" w:after="40" w:line="240" w:lineRule="auto"/>
        <w:ind w:firstLine="720"/>
        <w:jc w:val="both"/>
        <w:rPr>
          <w:rFonts w:cs="Times New Roman"/>
          <w:b/>
          <w:bCs/>
          <w:szCs w:val="28"/>
          <w:lang w:val="vi-VN" w:eastAsia="vi-VN"/>
        </w:rPr>
      </w:pPr>
      <w:r w:rsidRPr="00324759">
        <w:rPr>
          <w:rFonts w:cs="Times New Roman"/>
          <w:b/>
          <w:bCs/>
          <w:szCs w:val="28"/>
          <w:lang w:val="vi-VN" w:eastAsia="vi-VN"/>
        </w:rPr>
        <w:t xml:space="preserve"> </w:t>
      </w:r>
      <w:r w:rsidR="002D32A8" w:rsidRPr="00324759">
        <w:rPr>
          <w:rFonts w:cs="Times New Roman"/>
          <w:b/>
          <w:bCs/>
          <w:szCs w:val="28"/>
          <w:lang w:val="vi-VN" w:eastAsia="vi-VN"/>
        </w:rPr>
        <w:t xml:space="preserve">2.3. </w:t>
      </w:r>
      <w:r w:rsidR="00B31808" w:rsidRPr="00324759">
        <w:rPr>
          <w:rFonts w:cs="Times New Roman"/>
          <w:b/>
          <w:bCs/>
          <w:szCs w:val="28"/>
          <w:lang w:val="vi-VN" w:eastAsia="vi-VN"/>
        </w:rPr>
        <w:t xml:space="preserve">Phát triển </w:t>
      </w:r>
      <w:r w:rsidR="00636BAD" w:rsidRPr="00324759">
        <w:rPr>
          <w:rFonts w:cs="Times New Roman"/>
          <w:b/>
          <w:bCs/>
          <w:szCs w:val="28"/>
          <w:lang w:val="vi-VN" w:eastAsia="vi-VN"/>
        </w:rPr>
        <w:t>Xã hội số</w:t>
      </w:r>
      <w:r w:rsidR="00B31808" w:rsidRPr="00324759">
        <w:rPr>
          <w:rFonts w:cs="Times New Roman"/>
          <w:b/>
          <w:bCs/>
          <w:szCs w:val="28"/>
          <w:lang w:val="vi-VN" w:eastAsia="vi-VN"/>
        </w:rPr>
        <w:t xml:space="preserve">, </w:t>
      </w:r>
      <w:r w:rsidR="00B31808" w:rsidRPr="00324759">
        <w:rPr>
          <w:rFonts w:cs="Times New Roman"/>
          <w:b/>
          <w:bCs/>
          <w:szCs w:val="28"/>
          <w:lang w:val="vi-VN"/>
        </w:rPr>
        <w:t>thu hẹp khoảng cách số</w:t>
      </w:r>
    </w:p>
    <w:p w14:paraId="6D4EC2EF" w14:textId="5DED0912" w:rsidR="00B31808" w:rsidRPr="00324759" w:rsidRDefault="00CA0B55" w:rsidP="009C6D53">
      <w:pPr>
        <w:pStyle w:val="Vnbnnidung0"/>
        <w:spacing w:before="40" w:after="40"/>
        <w:ind w:firstLine="720"/>
        <w:rPr>
          <w:sz w:val="28"/>
          <w:szCs w:val="28"/>
          <w:lang w:val="vi-VN"/>
        </w:rPr>
      </w:pPr>
      <w:bookmarkStart w:id="119" w:name="bookmark98"/>
      <w:bookmarkEnd w:id="119"/>
      <w:r w:rsidRPr="00324759">
        <w:rPr>
          <w:sz w:val="28"/>
          <w:szCs w:val="28"/>
          <w:lang w:val="vi-VN"/>
        </w:rPr>
        <w:t xml:space="preserve">- </w:t>
      </w:r>
      <w:r w:rsidR="00B31808" w:rsidRPr="00324759">
        <w:rPr>
          <w:sz w:val="28"/>
          <w:szCs w:val="28"/>
          <w:lang w:val="vi-VN"/>
        </w:rPr>
        <w:t>Tỷ lệ dân số trư</w:t>
      </w:r>
      <w:r w:rsidR="008D14BA" w:rsidRPr="00324759">
        <w:rPr>
          <w:sz w:val="28"/>
          <w:szCs w:val="28"/>
          <w:lang w:val="vi-VN"/>
        </w:rPr>
        <w:t>ở</w:t>
      </w:r>
      <w:r w:rsidR="00B31808" w:rsidRPr="00324759">
        <w:rPr>
          <w:sz w:val="28"/>
          <w:szCs w:val="28"/>
          <w:lang w:val="vi-VN"/>
        </w:rPr>
        <w:t xml:space="preserve">ng thành có </w:t>
      </w:r>
      <w:r w:rsidR="008D14BA" w:rsidRPr="00324759">
        <w:rPr>
          <w:sz w:val="28"/>
          <w:szCs w:val="28"/>
          <w:lang w:val="vi-VN"/>
        </w:rPr>
        <w:t>đ</w:t>
      </w:r>
      <w:r w:rsidR="00B31808" w:rsidRPr="00324759">
        <w:rPr>
          <w:sz w:val="28"/>
          <w:szCs w:val="28"/>
          <w:lang w:val="vi-VN"/>
        </w:rPr>
        <w:t>iện thoại thông minh đạt 100%;</w:t>
      </w:r>
    </w:p>
    <w:p w14:paraId="01994D21" w14:textId="2C4FF1F0" w:rsidR="00B31808" w:rsidRPr="00324759" w:rsidRDefault="00CA0B55" w:rsidP="009C6D53">
      <w:pPr>
        <w:pStyle w:val="Vnbnnidung0"/>
        <w:spacing w:before="40" w:after="40"/>
        <w:ind w:firstLine="720"/>
        <w:rPr>
          <w:sz w:val="28"/>
          <w:szCs w:val="28"/>
          <w:lang w:val="vi-VN"/>
        </w:rPr>
      </w:pPr>
      <w:bookmarkStart w:id="120" w:name="bookmark99"/>
      <w:bookmarkEnd w:id="120"/>
      <w:r w:rsidRPr="00324759">
        <w:rPr>
          <w:sz w:val="28"/>
          <w:szCs w:val="28"/>
          <w:lang w:val="vi-VN"/>
        </w:rPr>
        <w:t xml:space="preserve">- </w:t>
      </w:r>
      <w:r w:rsidR="00B31808" w:rsidRPr="00324759">
        <w:rPr>
          <w:sz w:val="28"/>
          <w:szCs w:val="28"/>
          <w:lang w:val="vi-VN"/>
        </w:rPr>
        <w:t>Tỷ lệ dân số từ 15 tuổi trở lên có tài khoản giao dịch thanh toán tại ngân hàng hoặc tổ chức được phép khác đạt 80%;</w:t>
      </w:r>
    </w:p>
    <w:p w14:paraId="713099AA" w14:textId="43CE968C" w:rsidR="00B31808" w:rsidRPr="00324759" w:rsidRDefault="00CA0B55" w:rsidP="009C6D53">
      <w:pPr>
        <w:pStyle w:val="Vnbnnidung0"/>
        <w:spacing w:before="40" w:after="40"/>
        <w:ind w:firstLine="720"/>
        <w:rPr>
          <w:sz w:val="28"/>
          <w:szCs w:val="28"/>
          <w:lang w:val="vi-VN"/>
        </w:rPr>
      </w:pPr>
      <w:bookmarkStart w:id="121" w:name="bookmark100"/>
      <w:bookmarkEnd w:id="121"/>
      <w:r w:rsidRPr="00324759">
        <w:rPr>
          <w:sz w:val="28"/>
          <w:szCs w:val="28"/>
          <w:lang w:val="vi-VN"/>
        </w:rPr>
        <w:t xml:space="preserve">- </w:t>
      </w:r>
      <w:r w:rsidR="00B31808" w:rsidRPr="00324759">
        <w:rPr>
          <w:sz w:val="28"/>
          <w:szCs w:val="28"/>
          <w:lang w:val="vi-VN"/>
        </w:rPr>
        <w:t>Tỷ lệ dân số trưởng thành có ch</w:t>
      </w:r>
      <w:r w:rsidR="008D14BA" w:rsidRPr="00324759">
        <w:rPr>
          <w:sz w:val="28"/>
          <w:szCs w:val="28"/>
          <w:lang w:val="vi-VN"/>
        </w:rPr>
        <w:t>ữ</w:t>
      </w:r>
      <w:r w:rsidR="00B31808" w:rsidRPr="00324759">
        <w:rPr>
          <w:sz w:val="28"/>
          <w:szCs w:val="28"/>
          <w:lang w:val="vi-VN"/>
        </w:rPr>
        <w:t xml:space="preserve"> ký số hoặc chữ ký điện tử cá nhân đạt trên 50%;</w:t>
      </w:r>
    </w:p>
    <w:p w14:paraId="7084152D" w14:textId="54187D97" w:rsidR="00B31808" w:rsidRPr="00324759" w:rsidRDefault="00CA0B55" w:rsidP="009C6D53">
      <w:pPr>
        <w:pStyle w:val="Vnbnnidung0"/>
        <w:spacing w:before="40" w:after="40"/>
        <w:ind w:firstLine="720"/>
        <w:rPr>
          <w:sz w:val="28"/>
          <w:szCs w:val="28"/>
          <w:lang w:val="vi-VN"/>
        </w:rPr>
      </w:pPr>
      <w:bookmarkStart w:id="122" w:name="bookmark101"/>
      <w:bookmarkEnd w:id="122"/>
      <w:r w:rsidRPr="00324759">
        <w:rPr>
          <w:sz w:val="28"/>
          <w:szCs w:val="28"/>
          <w:lang w:val="vi-VN"/>
        </w:rPr>
        <w:t xml:space="preserve">- </w:t>
      </w:r>
      <w:r w:rsidR="00B31808" w:rsidRPr="00324759">
        <w:rPr>
          <w:sz w:val="28"/>
          <w:szCs w:val="28"/>
          <w:lang w:val="vi-VN"/>
        </w:rPr>
        <w:t>Tỷ lệ người dân trong độ tuổi lao động được đào tạo kỹ năng số cơ bản đạt trên 70%;</w:t>
      </w:r>
    </w:p>
    <w:p w14:paraId="162D65D9" w14:textId="1908FC95" w:rsidR="00B31808" w:rsidRPr="00324759" w:rsidRDefault="00CA0B55" w:rsidP="009C6D53">
      <w:pPr>
        <w:pStyle w:val="Vnbnnidung0"/>
        <w:spacing w:before="40" w:after="40"/>
        <w:ind w:firstLine="720"/>
        <w:rPr>
          <w:sz w:val="28"/>
          <w:szCs w:val="28"/>
          <w:lang w:val="vi-VN"/>
        </w:rPr>
      </w:pPr>
      <w:bookmarkStart w:id="123" w:name="bookmark102"/>
      <w:bookmarkEnd w:id="123"/>
      <w:r w:rsidRPr="00324759">
        <w:rPr>
          <w:sz w:val="28"/>
          <w:szCs w:val="28"/>
          <w:lang w:val="vi-VN"/>
        </w:rPr>
        <w:t xml:space="preserve">- </w:t>
      </w:r>
      <w:r w:rsidR="00B31808" w:rsidRPr="00324759">
        <w:rPr>
          <w:sz w:val="28"/>
          <w:szCs w:val="28"/>
          <w:lang w:val="vi-VN"/>
        </w:rPr>
        <w:t>Tỷ lệ hộ gia đình được phủ mạng Internet băng rộng cáp quang đạt 100%;</w:t>
      </w:r>
    </w:p>
    <w:p w14:paraId="66A8EB1B" w14:textId="780732B8" w:rsidR="00B31808" w:rsidRPr="00324759" w:rsidRDefault="00CA0B55" w:rsidP="009C6D53">
      <w:pPr>
        <w:pStyle w:val="Vnbnnidung0"/>
        <w:spacing w:before="40" w:after="40"/>
        <w:ind w:firstLine="720"/>
        <w:rPr>
          <w:sz w:val="28"/>
          <w:szCs w:val="28"/>
          <w:lang w:val="vi-VN"/>
        </w:rPr>
      </w:pPr>
      <w:r w:rsidRPr="00324759">
        <w:rPr>
          <w:sz w:val="28"/>
          <w:szCs w:val="28"/>
          <w:lang w:val="vi-VN"/>
        </w:rPr>
        <w:t xml:space="preserve">- </w:t>
      </w:r>
      <w:r w:rsidR="00B31808" w:rsidRPr="00324759">
        <w:rPr>
          <w:sz w:val="28"/>
          <w:szCs w:val="28"/>
          <w:lang w:val="vi-VN"/>
        </w:rPr>
        <w:t>Tỷ lệ người dân kết nối mạng được bảo vệ ở mức cơ bản đạt 80%;</w:t>
      </w:r>
    </w:p>
    <w:p w14:paraId="79504A44" w14:textId="58E0D61B" w:rsidR="00B31808" w:rsidRPr="00324759" w:rsidRDefault="00CA0B55" w:rsidP="009C6D53">
      <w:pPr>
        <w:pStyle w:val="Vnbnnidung0"/>
        <w:spacing w:before="40" w:after="40"/>
        <w:ind w:firstLine="720"/>
        <w:rPr>
          <w:sz w:val="28"/>
          <w:szCs w:val="28"/>
          <w:lang w:val="vi-VN"/>
        </w:rPr>
      </w:pPr>
      <w:r w:rsidRPr="00324759">
        <w:rPr>
          <w:sz w:val="28"/>
          <w:szCs w:val="28"/>
          <w:lang w:val="vi-VN"/>
        </w:rPr>
        <w:t xml:space="preserve">- </w:t>
      </w:r>
      <w:r w:rsidR="00B31808" w:rsidRPr="00324759">
        <w:rPr>
          <w:sz w:val="28"/>
          <w:szCs w:val="28"/>
          <w:lang w:val="vi-VN"/>
        </w:rPr>
        <w:t>Tỷ lệ dân số trưởng thành có sử dụng dịch vụ công trực tuyến đạt 60%;</w:t>
      </w:r>
    </w:p>
    <w:p w14:paraId="1D040716" w14:textId="0FAF4F57" w:rsidR="00B31808" w:rsidRPr="00324759" w:rsidRDefault="00CA0B55" w:rsidP="009C6D53">
      <w:pPr>
        <w:pStyle w:val="Vnbnnidung0"/>
        <w:spacing w:before="40" w:after="40"/>
        <w:ind w:firstLine="720"/>
        <w:rPr>
          <w:sz w:val="28"/>
          <w:szCs w:val="28"/>
          <w:lang w:val="vi-VN"/>
        </w:rPr>
      </w:pPr>
      <w:bookmarkStart w:id="124" w:name="bookmark105"/>
      <w:bookmarkEnd w:id="124"/>
      <w:r w:rsidRPr="00324759">
        <w:rPr>
          <w:sz w:val="28"/>
          <w:szCs w:val="28"/>
          <w:lang w:val="vi-VN"/>
        </w:rPr>
        <w:t xml:space="preserve">- </w:t>
      </w:r>
      <w:r w:rsidR="00B31808" w:rsidRPr="00324759">
        <w:rPr>
          <w:sz w:val="28"/>
          <w:szCs w:val="28"/>
          <w:lang w:val="vi-VN"/>
        </w:rPr>
        <w:t>Tỷ lệ người dân có hồ sơ sức khỏe điện tử đạt 90%;</w:t>
      </w:r>
    </w:p>
    <w:p w14:paraId="4DA0A6C9" w14:textId="7455C876" w:rsidR="00B31808" w:rsidRPr="00324759" w:rsidRDefault="00CA0B55" w:rsidP="009C6D53">
      <w:pPr>
        <w:pStyle w:val="Vnbnnidung0"/>
        <w:spacing w:before="40" w:after="40"/>
        <w:ind w:firstLine="720"/>
        <w:rPr>
          <w:sz w:val="28"/>
          <w:szCs w:val="28"/>
          <w:lang w:val="vi-VN"/>
        </w:rPr>
      </w:pPr>
      <w:r w:rsidRPr="00324759">
        <w:rPr>
          <w:sz w:val="28"/>
          <w:szCs w:val="28"/>
          <w:lang w:val="vi-VN"/>
        </w:rPr>
        <w:t xml:space="preserve">- </w:t>
      </w:r>
      <w:r w:rsidR="00B31808" w:rsidRPr="00324759">
        <w:rPr>
          <w:sz w:val="28"/>
          <w:szCs w:val="28"/>
          <w:lang w:val="vi-VN"/>
        </w:rPr>
        <w:t>Tỷ lệ các cơ s</w:t>
      </w:r>
      <w:r w:rsidR="00BA2FDF" w:rsidRPr="00324759">
        <w:rPr>
          <w:sz w:val="28"/>
          <w:szCs w:val="28"/>
          <w:lang w:val="vi-VN"/>
        </w:rPr>
        <w:t xml:space="preserve">ở </w:t>
      </w:r>
      <w:r w:rsidR="00B31808" w:rsidRPr="00324759">
        <w:rPr>
          <w:sz w:val="28"/>
          <w:szCs w:val="28"/>
          <w:lang w:val="vi-VN"/>
        </w:rPr>
        <w:t>giáo dục tiểu học</w:t>
      </w:r>
      <w:r w:rsidR="00BA2FDF" w:rsidRPr="00324759">
        <w:rPr>
          <w:sz w:val="28"/>
          <w:szCs w:val="28"/>
          <w:lang w:val="vi-VN"/>
        </w:rPr>
        <w:t>, trung học cơ sở</w:t>
      </w:r>
      <w:r w:rsidR="00B31808" w:rsidRPr="00324759">
        <w:rPr>
          <w:sz w:val="28"/>
          <w:szCs w:val="28"/>
          <w:lang w:val="vi-VN"/>
        </w:rPr>
        <w:t xml:space="preserve"> hoàn thiện được mô hình quản trị số, hoạt động số, chuẩn hóa dữ liệu số, kho học liệu số mở đạt 80%.</w:t>
      </w:r>
    </w:p>
    <w:p w14:paraId="2A23C987" w14:textId="1AE7694A" w:rsidR="00E76B39" w:rsidRPr="00324759" w:rsidRDefault="00E76B39" w:rsidP="009C6D53">
      <w:pPr>
        <w:spacing w:before="40" w:after="40" w:line="240" w:lineRule="auto"/>
        <w:ind w:firstLine="720"/>
        <w:jc w:val="both"/>
        <w:rPr>
          <w:rFonts w:cs="Times New Roman"/>
          <w:b/>
          <w:bCs/>
          <w:szCs w:val="28"/>
          <w:lang w:val="vi-VN" w:eastAsia="vi-VN"/>
        </w:rPr>
      </w:pPr>
      <w:r w:rsidRPr="00324759">
        <w:rPr>
          <w:rFonts w:cs="Times New Roman"/>
          <w:b/>
          <w:bCs/>
          <w:szCs w:val="28"/>
          <w:lang w:val="vi-VN" w:eastAsia="vi-VN"/>
        </w:rPr>
        <w:t>3. Mục tiêu đến năm 2030</w:t>
      </w:r>
    </w:p>
    <w:p w14:paraId="11E4BAF4" w14:textId="08083A71" w:rsidR="00BA2FDF" w:rsidRPr="00324759" w:rsidRDefault="001B7ADB" w:rsidP="009C6D53">
      <w:pPr>
        <w:pStyle w:val="Tiu30"/>
        <w:keepNext/>
        <w:keepLines/>
        <w:spacing w:before="40" w:after="40"/>
        <w:ind w:firstLine="720"/>
        <w:jc w:val="both"/>
        <w:rPr>
          <w:sz w:val="28"/>
          <w:szCs w:val="28"/>
          <w:lang w:val="vi-VN"/>
        </w:rPr>
      </w:pPr>
      <w:bookmarkStart w:id="125" w:name="bookmark315"/>
      <w:bookmarkStart w:id="126" w:name="bookmark316"/>
      <w:bookmarkStart w:id="127" w:name="bookmark320"/>
      <w:bookmarkStart w:id="128" w:name="_Toc47361989"/>
      <w:bookmarkStart w:id="129" w:name="_Toc48142098"/>
      <w:r w:rsidRPr="00324759">
        <w:rPr>
          <w:sz w:val="28"/>
          <w:szCs w:val="28"/>
          <w:lang w:val="vi-VN"/>
        </w:rPr>
        <w:t xml:space="preserve">3.1. </w:t>
      </w:r>
      <w:r w:rsidR="00BA2FDF" w:rsidRPr="00324759">
        <w:rPr>
          <w:sz w:val="28"/>
          <w:szCs w:val="28"/>
          <w:lang w:val="vi-VN"/>
        </w:rPr>
        <w:t>Phát triển Chính quyền số, nâng cao hiệu quả, hiệu lực hoạt động</w:t>
      </w:r>
      <w:bookmarkEnd w:id="125"/>
      <w:bookmarkEnd w:id="126"/>
      <w:bookmarkEnd w:id="127"/>
    </w:p>
    <w:p w14:paraId="6A80AF1A" w14:textId="18243606" w:rsidR="002A13D3" w:rsidRPr="00324759" w:rsidRDefault="002A13D3" w:rsidP="009C6D53">
      <w:pPr>
        <w:pStyle w:val="Vnbnnidung0"/>
        <w:spacing w:before="40" w:after="40"/>
        <w:ind w:firstLine="720"/>
        <w:jc w:val="both"/>
        <w:rPr>
          <w:sz w:val="28"/>
          <w:szCs w:val="28"/>
          <w:lang w:val="vi-VN"/>
        </w:rPr>
      </w:pPr>
      <w:bookmarkStart w:id="130" w:name="bookmark321"/>
      <w:bookmarkEnd w:id="130"/>
      <w:r w:rsidRPr="00324759">
        <w:rPr>
          <w:sz w:val="28"/>
          <w:szCs w:val="28"/>
          <w:lang w:val="vi-VN"/>
        </w:rPr>
        <w:t xml:space="preserve">- </w:t>
      </w:r>
      <w:r w:rsidR="001B7ADB" w:rsidRPr="00324759">
        <w:rPr>
          <w:sz w:val="28"/>
          <w:szCs w:val="28"/>
          <w:lang w:val="vi-VN"/>
        </w:rPr>
        <w:t xml:space="preserve">Hình thành đầy đủ nền tảng </w:t>
      </w:r>
      <w:r w:rsidR="001939F7" w:rsidRPr="00324759">
        <w:rPr>
          <w:sz w:val="28"/>
          <w:szCs w:val="28"/>
          <w:lang w:val="vi-VN"/>
        </w:rPr>
        <w:t>dữ</w:t>
      </w:r>
      <w:r w:rsidR="001B7ADB" w:rsidRPr="00324759">
        <w:rPr>
          <w:sz w:val="28"/>
          <w:szCs w:val="28"/>
          <w:lang w:val="vi-VN"/>
        </w:rPr>
        <w:t xml:space="preserve"> liệu của đô thị thông minh phục vụ phát triển chính quyền số, kinh tế số và xã hội số</w:t>
      </w:r>
      <w:r w:rsidRPr="00324759">
        <w:rPr>
          <w:sz w:val="28"/>
          <w:szCs w:val="28"/>
          <w:lang w:val="vi-VN"/>
        </w:rPr>
        <w:t>.</w:t>
      </w:r>
    </w:p>
    <w:p w14:paraId="65CA71AD" w14:textId="68189261" w:rsidR="002A13D3" w:rsidRPr="00324759" w:rsidRDefault="002A13D3" w:rsidP="009C6D53">
      <w:pPr>
        <w:pStyle w:val="Vnbnnidung0"/>
        <w:numPr>
          <w:ilvl w:val="0"/>
          <w:numId w:val="29"/>
        </w:numPr>
        <w:tabs>
          <w:tab w:val="left" w:pos="954"/>
        </w:tabs>
        <w:spacing w:before="40" w:after="40"/>
        <w:ind w:firstLine="720"/>
        <w:jc w:val="both"/>
        <w:rPr>
          <w:sz w:val="28"/>
          <w:szCs w:val="28"/>
          <w:lang w:val="vi-VN"/>
        </w:rPr>
      </w:pPr>
      <w:r w:rsidRPr="00324759">
        <w:rPr>
          <w:sz w:val="28"/>
          <w:szCs w:val="28"/>
          <w:lang w:val="vi-VN"/>
        </w:rPr>
        <w:t>100% hồ sơ công việc cấp thành phố và 80% hồ sơ công việc tại cấp xã được xử lý trên môi trường mạng (trừ hồ sơ công việc thuộc phạm vi bí mật nhà nước).</w:t>
      </w:r>
    </w:p>
    <w:p w14:paraId="3B51CCFB" w14:textId="77777777" w:rsidR="001B7ADB" w:rsidRPr="00324759" w:rsidRDefault="001B7ADB" w:rsidP="009C6D53">
      <w:pPr>
        <w:pStyle w:val="Vnbnnidung0"/>
        <w:numPr>
          <w:ilvl w:val="0"/>
          <w:numId w:val="24"/>
        </w:numPr>
        <w:tabs>
          <w:tab w:val="left" w:pos="982"/>
        </w:tabs>
        <w:spacing w:before="40" w:after="40"/>
        <w:ind w:firstLine="720"/>
        <w:jc w:val="both"/>
        <w:rPr>
          <w:sz w:val="28"/>
          <w:szCs w:val="28"/>
          <w:lang w:val="vi-VN"/>
        </w:rPr>
      </w:pPr>
      <w:bookmarkStart w:id="131" w:name="bookmark25"/>
      <w:bookmarkEnd w:id="131"/>
      <w:r w:rsidRPr="00324759">
        <w:rPr>
          <w:sz w:val="28"/>
          <w:szCs w:val="28"/>
          <w:lang w:val="vi-VN"/>
        </w:rPr>
        <w:t>98% người dân, doanh nghiệp trở lên hài lòng với giải quyết thủ tục hành chính của các cơ quan nhà nước;</w:t>
      </w:r>
    </w:p>
    <w:p w14:paraId="242FE6DF" w14:textId="77777777" w:rsidR="001B7ADB" w:rsidRPr="00324759" w:rsidRDefault="001B7ADB" w:rsidP="009C6D53">
      <w:pPr>
        <w:pStyle w:val="Vnbnnidung0"/>
        <w:numPr>
          <w:ilvl w:val="0"/>
          <w:numId w:val="24"/>
        </w:numPr>
        <w:tabs>
          <w:tab w:val="left" w:pos="992"/>
        </w:tabs>
        <w:spacing w:before="40" w:after="40"/>
        <w:ind w:firstLine="720"/>
        <w:jc w:val="both"/>
        <w:rPr>
          <w:sz w:val="28"/>
          <w:szCs w:val="28"/>
          <w:lang w:val="vi-VN"/>
        </w:rPr>
      </w:pPr>
      <w:r w:rsidRPr="00324759">
        <w:rPr>
          <w:sz w:val="28"/>
          <w:szCs w:val="28"/>
          <w:lang w:val="vi-VN"/>
        </w:rPr>
        <w:t>70% hoạt động kiểm tra của cơ quan quản lý nhà nước được thực hiện thông qua môi trường số và hệ thống thông tin của cơ quan quản lý.</w:t>
      </w:r>
    </w:p>
    <w:p w14:paraId="5A203E21" w14:textId="4E6C2A2F" w:rsidR="008D4A3D" w:rsidRPr="00324759" w:rsidRDefault="008D4A3D" w:rsidP="009C6D53">
      <w:pPr>
        <w:pStyle w:val="Vnbnnidung0"/>
        <w:numPr>
          <w:ilvl w:val="0"/>
          <w:numId w:val="24"/>
        </w:numPr>
        <w:tabs>
          <w:tab w:val="left" w:pos="992"/>
        </w:tabs>
        <w:spacing w:before="40" w:after="40"/>
        <w:ind w:firstLine="720"/>
        <w:jc w:val="both"/>
        <w:rPr>
          <w:sz w:val="28"/>
          <w:szCs w:val="28"/>
          <w:lang w:val="vi-VN"/>
        </w:rPr>
      </w:pPr>
      <w:r w:rsidRPr="00324759">
        <w:rPr>
          <w:sz w:val="28"/>
          <w:szCs w:val="28"/>
          <w:lang w:val="vi-VN"/>
        </w:rPr>
        <w:t>Phấn đấu đến năm 20</w:t>
      </w:r>
      <w:r w:rsidR="001939F7" w:rsidRPr="00324759">
        <w:rPr>
          <w:sz w:val="28"/>
          <w:szCs w:val="28"/>
          <w:lang w:val="vi-VN"/>
        </w:rPr>
        <w:t>30</w:t>
      </w:r>
      <w:r w:rsidRPr="00324759">
        <w:rPr>
          <w:sz w:val="28"/>
          <w:szCs w:val="28"/>
          <w:lang w:val="vi-VN"/>
        </w:rPr>
        <w:t xml:space="preserve">: Phường 1, Phường 3 đạt cơ bản nền tảng về </w:t>
      </w:r>
      <w:r w:rsidR="001939F7" w:rsidRPr="00324759">
        <w:rPr>
          <w:sz w:val="28"/>
          <w:szCs w:val="28"/>
          <w:lang w:val="vi-VN"/>
        </w:rPr>
        <w:t xml:space="preserve">chuyển đổi số và </w:t>
      </w:r>
      <w:r w:rsidRPr="00324759">
        <w:rPr>
          <w:sz w:val="28"/>
          <w:szCs w:val="28"/>
          <w:lang w:val="vi-VN"/>
        </w:rPr>
        <w:t>đô thị thông minh.</w:t>
      </w:r>
    </w:p>
    <w:p w14:paraId="3C373926" w14:textId="32D229BE" w:rsidR="00BA2FDF" w:rsidRPr="00324759" w:rsidRDefault="002A13D3" w:rsidP="006D6B6B">
      <w:pPr>
        <w:pStyle w:val="Vnbnnidung0"/>
        <w:tabs>
          <w:tab w:val="left" w:pos="1122"/>
        </w:tabs>
        <w:spacing w:before="40" w:after="40"/>
        <w:ind w:firstLine="720"/>
        <w:jc w:val="both"/>
        <w:rPr>
          <w:sz w:val="28"/>
          <w:szCs w:val="28"/>
          <w:lang w:val="vi-VN"/>
        </w:rPr>
      </w:pPr>
      <w:bookmarkStart w:id="132" w:name="bookmark322"/>
      <w:bookmarkStart w:id="133" w:name="bookmark323"/>
      <w:bookmarkEnd w:id="132"/>
      <w:bookmarkEnd w:id="133"/>
      <w:r w:rsidRPr="00324759">
        <w:rPr>
          <w:b/>
          <w:bCs/>
          <w:sz w:val="28"/>
          <w:szCs w:val="28"/>
          <w:lang w:val="vi-VN"/>
        </w:rPr>
        <w:t>3.</w:t>
      </w:r>
      <w:r w:rsidR="00805C18" w:rsidRPr="00324759">
        <w:rPr>
          <w:b/>
          <w:bCs/>
          <w:sz w:val="28"/>
          <w:szCs w:val="28"/>
          <w:lang w:val="vi-VN"/>
        </w:rPr>
        <w:t>2</w:t>
      </w:r>
      <w:r w:rsidRPr="00324759">
        <w:rPr>
          <w:b/>
          <w:bCs/>
          <w:sz w:val="28"/>
          <w:szCs w:val="28"/>
          <w:lang w:val="vi-VN"/>
        </w:rPr>
        <w:t>.</w:t>
      </w:r>
      <w:r w:rsidRPr="00324759">
        <w:rPr>
          <w:sz w:val="28"/>
          <w:szCs w:val="28"/>
          <w:lang w:val="vi-VN"/>
        </w:rPr>
        <w:t xml:space="preserve"> </w:t>
      </w:r>
      <w:r w:rsidR="00BA2FDF" w:rsidRPr="00324759">
        <w:rPr>
          <w:b/>
          <w:bCs/>
          <w:sz w:val="28"/>
          <w:szCs w:val="28"/>
          <w:lang w:val="vi-VN"/>
        </w:rPr>
        <w:t>Phát triển kinh tế số, nâng cao năng lực cạnh tranh của nền kinh tế</w:t>
      </w:r>
    </w:p>
    <w:p w14:paraId="20F2A217" w14:textId="33BD3EE3" w:rsidR="0060684D" w:rsidRPr="00324759" w:rsidRDefault="0060684D" w:rsidP="006D6B6B">
      <w:pPr>
        <w:pStyle w:val="Vnbnnidung0"/>
        <w:numPr>
          <w:ilvl w:val="0"/>
          <w:numId w:val="24"/>
        </w:numPr>
        <w:tabs>
          <w:tab w:val="left" w:pos="992"/>
        </w:tabs>
        <w:spacing w:before="40" w:after="40"/>
        <w:ind w:firstLine="720"/>
        <w:jc w:val="both"/>
        <w:rPr>
          <w:sz w:val="28"/>
          <w:szCs w:val="28"/>
          <w:lang w:val="vi-VN"/>
        </w:rPr>
      </w:pPr>
      <w:bookmarkStart w:id="134" w:name="bookmark324"/>
      <w:bookmarkStart w:id="135" w:name="bookmark325"/>
      <w:bookmarkEnd w:id="134"/>
      <w:bookmarkEnd w:id="135"/>
      <w:r w:rsidRPr="00324759">
        <w:rPr>
          <w:sz w:val="28"/>
          <w:szCs w:val="28"/>
          <w:lang w:val="vi-VN"/>
        </w:rPr>
        <w:t>Tỷ trọng giá trị tăng thêm của kinh tế số đạt 30% GDP;</w:t>
      </w:r>
    </w:p>
    <w:p w14:paraId="44E94C21" w14:textId="77777777" w:rsidR="00BA2FDF" w:rsidRPr="00324759" w:rsidRDefault="00BA2FDF" w:rsidP="006D6B6B">
      <w:pPr>
        <w:pStyle w:val="Vnbnnidung0"/>
        <w:numPr>
          <w:ilvl w:val="0"/>
          <w:numId w:val="24"/>
        </w:numPr>
        <w:tabs>
          <w:tab w:val="left" w:pos="992"/>
        </w:tabs>
        <w:spacing w:before="40" w:after="40"/>
        <w:ind w:firstLine="720"/>
        <w:jc w:val="both"/>
        <w:rPr>
          <w:sz w:val="28"/>
          <w:szCs w:val="28"/>
          <w:lang w:val="vi-VN"/>
        </w:rPr>
      </w:pPr>
      <w:r w:rsidRPr="00324759">
        <w:rPr>
          <w:sz w:val="28"/>
          <w:szCs w:val="28"/>
          <w:lang w:val="vi-VN"/>
        </w:rPr>
        <w:t>Tỷ trọng kinh tế số trong từng ngành, lĩnh vực đạt tối thiểu 20%;</w:t>
      </w:r>
    </w:p>
    <w:p w14:paraId="451A77DD" w14:textId="77777777" w:rsidR="00BA2FDF" w:rsidRPr="00324759" w:rsidRDefault="00BA2FDF" w:rsidP="006D6B6B">
      <w:pPr>
        <w:pStyle w:val="Vnbnnidung0"/>
        <w:numPr>
          <w:ilvl w:val="0"/>
          <w:numId w:val="24"/>
        </w:numPr>
        <w:tabs>
          <w:tab w:val="left" w:pos="992"/>
        </w:tabs>
        <w:spacing w:before="40" w:after="40"/>
        <w:ind w:firstLine="720"/>
        <w:jc w:val="both"/>
        <w:rPr>
          <w:sz w:val="28"/>
          <w:szCs w:val="28"/>
          <w:lang w:val="vi-VN"/>
        </w:rPr>
      </w:pPr>
      <w:bookmarkStart w:id="136" w:name="bookmark326"/>
      <w:bookmarkEnd w:id="136"/>
      <w:r w:rsidRPr="00324759">
        <w:rPr>
          <w:sz w:val="28"/>
          <w:szCs w:val="28"/>
          <w:lang w:val="vi-VN"/>
        </w:rPr>
        <w:t>Tỷ trọng thương mại điện tử trong tổng mức bán lẻ đạt trên 20%;</w:t>
      </w:r>
    </w:p>
    <w:p w14:paraId="23752604" w14:textId="77777777" w:rsidR="00BA2FDF" w:rsidRPr="00324759" w:rsidRDefault="00BA2FDF" w:rsidP="006D6B6B">
      <w:pPr>
        <w:pStyle w:val="Vnbnnidung0"/>
        <w:numPr>
          <w:ilvl w:val="0"/>
          <w:numId w:val="24"/>
        </w:numPr>
        <w:tabs>
          <w:tab w:val="left" w:pos="992"/>
        </w:tabs>
        <w:spacing w:before="40" w:after="40"/>
        <w:ind w:firstLine="720"/>
        <w:jc w:val="both"/>
        <w:rPr>
          <w:sz w:val="28"/>
          <w:szCs w:val="28"/>
          <w:lang w:val="vi-VN"/>
        </w:rPr>
      </w:pPr>
      <w:bookmarkStart w:id="137" w:name="bookmark327"/>
      <w:bookmarkEnd w:id="137"/>
      <w:r w:rsidRPr="00324759">
        <w:rPr>
          <w:sz w:val="28"/>
          <w:szCs w:val="28"/>
          <w:lang w:val="vi-VN"/>
        </w:rPr>
        <w:t>Tỷ lệ doanh nghiệp sử dụng hợp đồng điện tử đạt 100%;</w:t>
      </w:r>
    </w:p>
    <w:p w14:paraId="60401AED" w14:textId="193955B3" w:rsidR="00BA2FDF" w:rsidRPr="00324759" w:rsidRDefault="00BA2FDF" w:rsidP="006D6B6B">
      <w:pPr>
        <w:pStyle w:val="Vnbnnidung0"/>
        <w:numPr>
          <w:ilvl w:val="0"/>
          <w:numId w:val="24"/>
        </w:numPr>
        <w:tabs>
          <w:tab w:val="left" w:pos="992"/>
        </w:tabs>
        <w:spacing w:before="40" w:after="40"/>
        <w:ind w:firstLine="720"/>
        <w:jc w:val="both"/>
        <w:rPr>
          <w:sz w:val="28"/>
          <w:szCs w:val="28"/>
          <w:lang w:val="vi-VN"/>
        </w:rPr>
      </w:pPr>
      <w:bookmarkStart w:id="138" w:name="bookmark328"/>
      <w:bookmarkEnd w:id="138"/>
      <w:r w:rsidRPr="00324759">
        <w:rPr>
          <w:sz w:val="28"/>
          <w:szCs w:val="28"/>
          <w:lang w:val="vi-VN"/>
        </w:rPr>
        <w:t xml:space="preserve">Tỷ lệ doanh nghiệp nhỏ và vừa sử dụng nền tảng số đạt trên </w:t>
      </w:r>
      <w:r w:rsidR="00805C18" w:rsidRPr="00324759">
        <w:rPr>
          <w:sz w:val="28"/>
          <w:szCs w:val="28"/>
          <w:lang w:val="vi-VN"/>
        </w:rPr>
        <w:t>75</w:t>
      </w:r>
      <w:r w:rsidRPr="00324759">
        <w:rPr>
          <w:sz w:val="28"/>
          <w:szCs w:val="28"/>
          <w:lang w:val="vi-VN"/>
        </w:rPr>
        <w:t>%;</w:t>
      </w:r>
    </w:p>
    <w:p w14:paraId="1655EE23" w14:textId="67158424" w:rsidR="00BA2FDF" w:rsidRPr="00324759" w:rsidRDefault="00BA2FDF" w:rsidP="006D6B6B">
      <w:pPr>
        <w:pStyle w:val="Vnbnnidung0"/>
        <w:numPr>
          <w:ilvl w:val="0"/>
          <w:numId w:val="24"/>
        </w:numPr>
        <w:tabs>
          <w:tab w:val="left" w:pos="992"/>
        </w:tabs>
        <w:spacing w:before="40" w:after="40"/>
        <w:ind w:firstLine="720"/>
        <w:jc w:val="both"/>
        <w:rPr>
          <w:sz w:val="28"/>
          <w:szCs w:val="28"/>
          <w:lang w:val="vi-VN"/>
        </w:rPr>
      </w:pPr>
      <w:bookmarkStart w:id="139" w:name="bookmark329"/>
      <w:bookmarkEnd w:id="139"/>
      <w:r w:rsidRPr="00324759">
        <w:rPr>
          <w:sz w:val="28"/>
          <w:szCs w:val="28"/>
          <w:lang w:val="vi-VN"/>
        </w:rPr>
        <w:lastRenderedPageBreak/>
        <w:t xml:space="preserve">Tỷ lệ nhân lực lao động kinh tế số trong lực lượng lao động đạt trên </w:t>
      </w:r>
      <w:r w:rsidR="00805C18" w:rsidRPr="00324759">
        <w:rPr>
          <w:sz w:val="28"/>
          <w:szCs w:val="28"/>
          <w:lang w:val="vi-VN"/>
        </w:rPr>
        <w:t>4</w:t>
      </w:r>
      <w:r w:rsidRPr="00324759">
        <w:rPr>
          <w:sz w:val="28"/>
          <w:szCs w:val="28"/>
          <w:lang w:val="vi-VN"/>
        </w:rPr>
        <w:t>%.</w:t>
      </w:r>
    </w:p>
    <w:p w14:paraId="799D67BD" w14:textId="5FC60458" w:rsidR="00BA2FDF" w:rsidRPr="00324759" w:rsidRDefault="00805C18" w:rsidP="006D6B6B">
      <w:pPr>
        <w:pStyle w:val="Vnbnnidung0"/>
        <w:tabs>
          <w:tab w:val="left" w:pos="1088"/>
        </w:tabs>
        <w:spacing w:before="40" w:after="40"/>
        <w:ind w:firstLine="720"/>
        <w:jc w:val="both"/>
        <w:rPr>
          <w:sz w:val="28"/>
          <w:szCs w:val="28"/>
          <w:lang w:val="vi-VN"/>
        </w:rPr>
      </w:pPr>
      <w:bookmarkStart w:id="140" w:name="bookmark330"/>
      <w:bookmarkEnd w:id="140"/>
      <w:r w:rsidRPr="00324759">
        <w:rPr>
          <w:b/>
          <w:bCs/>
          <w:sz w:val="28"/>
          <w:szCs w:val="28"/>
          <w:lang w:val="vi-VN"/>
        </w:rPr>
        <w:t xml:space="preserve">3.3. </w:t>
      </w:r>
      <w:r w:rsidR="00BA2FDF" w:rsidRPr="00324759">
        <w:rPr>
          <w:b/>
          <w:bCs/>
          <w:sz w:val="28"/>
          <w:szCs w:val="28"/>
          <w:lang w:val="vi-VN"/>
        </w:rPr>
        <w:t>Phát triển xã hội số, thu hẹp khoảng cách số</w:t>
      </w:r>
    </w:p>
    <w:p w14:paraId="77D963BF" w14:textId="57D7C7E2" w:rsidR="00805C18" w:rsidRPr="00324759" w:rsidRDefault="008D4A3D" w:rsidP="006D6B6B">
      <w:pPr>
        <w:pStyle w:val="Vnbnnidung0"/>
        <w:spacing w:before="40" w:after="40"/>
        <w:ind w:firstLine="720"/>
        <w:jc w:val="both"/>
        <w:rPr>
          <w:sz w:val="28"/>
          <w:szCs w:val="28"/>
          <w:lang w:val="vi-VN"/>
        </w:rPr>
      </w:pPr>
      <w:bookmarkStart w:id="141" w:name="bookmark331"/>
      <w:bookmarkStart w:id="142" w:name="bookmark339"/>
      <w:bookmarkEnd w:id="141"/>
      <w:bookmarkEnd w:id="142"/>
      <w:r w:rsidRPr="00324759">
        <w:rPr>
          <w:sz w:val="28"/>
          <w:szCs w:val="28"/>
          <w:lang w:val="vi-VN"/>
        </w:rPr>
        <w:t xml:space="preserve">- </w:t>
      </w:r>
      <w:r w:rsidR="00805C18" w:rsidRPr="00324759">
        <w:rPr>
          <w:sz w:val="28"/>
          <w:szCs w:val="28"/>
          <w:lang w:val="vi-VN"/>
        </w:rPr>
        <w:t xml:space="preserve">Tỷ lệ dân số </w:t>
      </w:r>
      <w:r w:rsidR="006D6B6B" w:rsidRPr="00324759">
        <w:rPr>
          <w:sz w:val="28"/>
          <w:szCs w:val="28"/>
          <w:lang w:val="vi-VN"/>
        </w:rPr>
        <w:t>trưởng</w:t>
      </w:r>
      <w:r w:rsidR="00805C18" w:rsidRPr="00324759">
        <w:rPr>
          <w:sz w:val="28"/>
          <w:szCs w:val="28"/>
          <w:lang w:val="vi-VN"/>
        </w:rPr>
        <w:t xml:space="preserve"> thành có điện thoại thông minh </w:t>
      </w:r>
      <w:r w:rsidR="00AD21DE" w:rsidRPr="00324759">
        <w:rPr>
          <w:sz w:val="28"/>
          <w:szCs w:val="28"/>
          <w:lang w:val="vi-VN"/>
        </w:rPr>
        <w:t>đ</w:t>
      </w:r>
      <w:r w:rsidR="00805C18" w:rsidRPr="00324759">
        <w:rPr>
          <w:sz w:val="28"/>
          <w:szCs w:val="28"/>
          <w:lang w:val="vi-VN"/>
        </w:rPr>
        <w:t>ạt 100%;</w:t>
      </w:r>
    </w:p>
    <w:p w14:paraId="69D481FB" w14:textId="088C6F5F" w:rsidR="00805C18" w:rsidRPr="00324759" w:rsidRDefault="008D4A3D" w:rsidP="006D6B6B">
      <w:pPr>
        <w:pStyle w:val="Vnbnnidung0"/>
        <w:spacing w:before="40" w:after="40"/>
        <w:ind w:firstLine="720"/>
        <w:jc w:val="both"/>
        <w:rPr>
          <w:sz w:val="28"/>
          <w:szCs w:val="28"/>
          <w:lang w:val="vi-VN"/>
        </w:rPr>
      </w:pPr>
      <w:r w:rsidRPr="00324759">
        <w:rPr>
          <w:sz w:val="28"/>
          <w:szCs w:val="28"/>
          <w:lang w:val="vi-VN"/>
        </w:rPr>
        <w:t xml:space="preserve">- </w:t>
      </w:r>
      <w:r w:rsidR="00805C18" w:rsidRPr="00324759">
        <w:rPr>
          <w:sz w:val="28"/>
          <w:szCs w:val="28"/>
          <w:lang w:val="vi-VN"/>
        </w:rPr>
        <w:t xml:space="preserve">Tỷ lệ dân số từ 15 tuổi trở lên có tài khoản thanh toán tại ngân hàng hoặc </w:t>
      </w:r>
      <w:r w:rsidR="006D6B6B" w:rsidRPr="00324759">
        <w:rPr>
          <w:sz w:val="28"/>
          <w:szCs w:val="28"/>
          <w:lang w:val="vi-VN"/>
        </w:rPr>
        <w:t>tổ</w:t>
      </w:r>
      <w:r w:rsidR="00805C18" w:rsidRPr="00324759">
        <w:rPr>
          <w:sz w:val="28"/>
          <w:szCs w:val="28"/>
          <w:lang w:val="vi-VN"/>
        </w:rPr>
        <w:t xml:space="preserve"> chức được phép khác đạt trên 95%;</w:t>
      </w:r>
    </w:p>
    <w:p w14:paraId="188B7418" w14:textId="71948658" w:rsidR="00805C18" w:rsidRPr="00324759" w:rsidRDefault="008D4A3D" w:rsidP="006D6B6B">
      <w:pPr>
        <w:pStyle w:val="Vnbnnidung0"/>
        <w:spacing w:before="40" w:after="40"/>
        <w:ind w:firstLine="720"/>
        <w:jc w:val="both"/>
        <w:rPr>
          <w:sz w:val="28"/>
          <w:szCs w:val="28"/>
          <w:lang w:val="vi-VN"/>
        </w:rPr>
      </w:pPr>
      <w:r w:rsidRPr="00324759">
        <w:rPr>
          <w:sz w:val="28"/>
          <w:szCs w:val="28"/>
          <w:lang w:val="vi-VN"/>
        </w:rPr>
        <w:t xml:space="preserve">- </w:t>
      </w:r>
      <w:r w:rsidR="00805C18" w:rsidRPr="00324759">
        <w:rPr>
          <w:sz w:val="28"/>
          <w:szCs w:val="28"/>
          <w:lang w:val="vi-VN"/>
        </w:rPr>
        <w:t>Tỷ lệ dân số trưởng thành có chữ ký số hoặc chữ ký điện tử cá nhân đạt trên 70%;</w:t>
      </w:r>
    </w:p>
    <w:p w14:paraId="38F18480" w14:textId="25FFC733" w:rsidR="00805C18" w:rsidRPr="00324759" w:rsidRDefault="008D4A3D" w:rsidP="006D6B6B">
      <w:pPr>
        <w:pStyle w:val="Vnbnnidung0"/>
        <w:spacing w:before="40" w:after="40"/>
        <w:ind w:firstLine="720"/>
        <w:jc w:val="both"/>
        <w:rPr>
          <w:sz w:val="28"/>
          <w:szCs w:val="28"/>
          <w:lang w:val="vi-VN"/>
        </w:rPr>
      </w:pPr>
      <w:r w:rsidRPr="00324759">
        <w:rPr>
          <w:sz w:val="28"/>
          <w:szCs w:val="28"/>
          <w:lang w:val="vi-VN"/>
        </w:rPr>
        <w:t xml:space="preserve">- </w:t>
      </w:r>
      <w:r w:rsidR="00805C18" w:rsidRPr="00324759">
        <w:rPr>
          <w:sz w:val="28"/>
          <w:szCs w:val="28"/>
          <w:lang w:val="vi-VN"/>
        </w:rPr>
        <w:t>Tỷ lệ người dân trong độ tuổi lao động được đào tạo kỹ năng số cơ bản đạt trên 80%;</w:t>
      </w:r>
    </w:p>
    <w:p w14:paraId="2474FCCA" w14:textId="1BB509BC" w:rsidR="00805C18" w:rsidRPr="00324759" w:rsidRDefault="008D4A3D" w:rsidP="006D6B6B">
      <w:pPr>
        <w:pStyle w:val="Vnbnnidung0"/>
        <w:tabs>
          <w:tab w:val="left" w:pos="796"/>
        </w:tabs>
        <w:spacing w:before="40" w:after="40"/>
        <w:ind w:firstLine="720"/>
        <w:jc w:val="both"/>
        <w:rPr>
          <w:sz w:val="28"/>
          <w:szCs w:val="28"/>
          <w:lang w:val="vi-VN"/>
        </w:rPr>
      </w:pPr>
      <w:r w:rsidRPr="00324759">
        <w:rPr>
          <w:sz w:val="28"/>
          <w:szCs w:val="28"/>
          <w:lang w:val="vi-VN"/>
        </w:rPr>
        <w:t xml:space="preserve">- </w:t>
      </w:r>
      <w:r w:rsidR="00805C18" w:rsidRPr="00324759">
        <w:rPr>
          <w:sz w:val="28"/>
          <w:szCs w:val="28"/>
          <w:lang w:val="vi-VN"/>
        </w:rPr>
        <w:t>Tỷ lệ hộ gia đình được phủ mạng Internet băng rộng cáp quang đạt 100%;</w:t>
      </w:r>
    </w:p>
    <w:p w14:paraId="3712A681" w14:textId="5AF3C6EA" w:rsidR="00805C18" w:rsidRPr="00324759" w:rsidRDefault="008D4A3D" w:rsidP="006D6B6B">
      <w:pPr>
        <w:pStyle w:val="Vnbnnidung0"/>
        <w:tabs>
          <w:tab w:val="left" w:pos="796"/>
        </w:tabs>
        <w:spacing w:before="40" w:after="40"/>
        <w:ind w:firstLine="720"/>
        <w:jc w:val="both"/>
        <w:rPr>
          <w:sz w:val="28"/>
          <w:szCs w:val="28"/>
          <w:lang w:val="vi-VN"/>
        </w:rPr>
      </w:pPr>
      <w:r w:rsidRPr="00324759">
        <w:rPr>
          <w:sz w:val="28"/>
          <w:szCs w:val="28"/>
          <w:lang w:val="vi-VN"/>
        </w:rPr>
        <w:t xml:space="preserve">- </w:t>
      </w:r>
      <w:r w:rsidR="00805C18" w:rsidRPr="00324759">
        <w:rPr>
          <w:sz w:val="28"/>
          <w:szCs w:val="28"/>
          <w:lang w:val="vi-VN"/>
        </w:rPr>
        <w:t xml:space="preserve">Tỷ lệ người dân kết nối mạng được bảo vệ </w:t>
      </w:r>
      <w:r w:rsidR="006D6B6B" w:rsidRPr="00324759">
        <w:rPr>
          <w:sz w:val="28"/>
          <w:szCs w:val="28"/>
          <w:lang w:val="vi-VN"/>
        </w:rPr>
        <w:t>ở</w:t>
      </w:r>
      <w:r w:rsidR="00805C18" w:rsidRPr="00324759">
        <w:rPr>
          <w:sz w:val="28"/>
          <w:szCs w:val="28"/>
          <w:lang w:val="vi-VN"/>
        </w:rPr>
        <w:t xml:space="preserve"> mức cơ bản đạt 90%.</w:t>
      </w:r>
    </w:p>
    <w:p w14:paraId="618A6386" w14:textId="06BE2C01" w:rsidR="00805C18" w:rsidRPr="00324759" w:rsidRDefault="008D4A3D" w:rsidP="006D6B6B">
      <w:pPr>
        <w:pStyle w:val="Vnbnnidung0"/>
        <w:tabs>
          <w:tab w:val="left" w:pos="796"/>
        </w:tabs>
        <w:spacing w:before="40" w:after="40"/>
        <w:ind w:firstLine="720"/>
        <w:jc w:val="both"/>
        <w:rPr>
          <w:sz w:val="28"/>
          <w:szCs w:val="28"/>
          <w:lang w:val="vi-VN"/>
        </w:rPr>
      </w:pPr>
      <w:r w:rsidRPr="00324759">
        <w:rPr>
          <w:sz w:val="28"/>
          <w:szCs w:val="28"/>
          <w:lang w:val="vi-VN"/>
        </w:rPr>
        <w:t xml:space="preserve">- </w:t>
      </w:r>
      <w:r w:rsidR="00805C18" w:rsidRPr="00324759">
        <w:rPr>
          <w:sz w:val="28"/>
          <w:szCs w:val="28"/>
          <w:lang w:val="vi-VN"/>
        </w:rPr>
        <w:t xml:space="preserve">Tỷ lộ dân số trưởng thành dùng dịch vụ công trực tuyến </w:t>
      </w:r>
      <w:r w:rsidR="006D6B6B" w:rsidRPr="00324759">
        <w:rPr>
          <w:sz w:val="28"/>
          <w:szCs w:val="28"/>
          <w:lang w:val="vi-VN"/>
        </w:rPr>
        <w:t>đ</w:t>
      </w:r>
      <w:r w:rsidR="00805C18" w:rsidRPr="00324759">
        <w:rPr>
          <w:sz w:val="28"/>
          <w:szCs w:val="28"/>
          <w:lang w:val="vi-VN"/>
        </w:rPr>
        <w:t>ạt 80%;</w:t>
      </w:r>
    </w:p>
    <w:p w14:paraId="15190285" w14:textId="3DB6D171" w:rsidR="00805C18" w:rsidRPr="00324759" w:rsidRDefault="008D4A3D" w:rsidP="009C6D53">
      <w:pPr>
        <w:pStyle w:val="Vnbnnidung0"/>
        <w:tabs>
          <w:tab w:val="left" w:pos="798"/>
        </w:tabs>
        <w:spacing w:before="40" w:after="40"/>
        <w:ind w:firstLine="720"/>
        <w:jc w:val="both"/>
        <w:rPr>
          <w:sz w:val="28"/>
          <w:szCs w:val="28"/>
          <w:lang w:val="vi-VN"/>
        </w:rPr>
      </w:pPr>
      <w:r w:rsidRPr="00324759">
        <w:rPr>
          <w:sz w:val="28"/>
          <w:szCs w:val="28"/>
          <w:lang w:val="vi-VN"/>
        </w:rPr>
        <w:t xml:space="preserve">- </w:t>
      </w:r>
      <w:r w:rsidR="00805C18" w:rsidRPr="00324759">
        <w:rPr>
          <w:sz w:val="28"/>
          <w:szCs w:val="28"/>
          <w:lang w:val="vi-VN"/>
        </w:rPr>
        <w:t>Tỷ lệ dân số trưởng thành dùng dịch vụ tư vấn sức khỏe trực tuyến, khám chữa bệnh từ xa đạt 60%;</w:t>
      </w:r>
    </w:p>
    <w:p w14:paraId="7B825EF0" w14:textId="0D93D160" w:rsidR="00805C18" w:rsidRPr="00324759" w:rsidRDefault="008D4A3D" w:rsidP="009C6D53">
      <w:pPr>
        <w:pStyle w:val="Vnbnnidung0"/>
        <w:tabs>
          <w:tab w:val="left" w:pos="796"/>
        </w:tabs>
        <w:spacing w:before="40" w:after="40"/>
        <w:ind w:firstLine="720"/>
        <w:rPr>
          <w:sz w:val="28"/>
          <w:szCs w:val="28"/>
          <w:lang w:val="vi-VN"/>
        </w:rPr>
      </w:pPr>
      <w:r w:rsidRPr="00324759">
        <w:rPr>
          <w:sz w:val="28"/>
          <w:szCs w:val="28"/>
          <w:lang w:val="vi-VN"/>
        </w:rPr>
        <w:t xml:space="preserve">- </w:t>
      </w:r>
      <w:r w:rsidR="00805C18" w:rsidRPr="00324759">
        <w:rPr>
          <w:sz w:val="28"/>
          <w:szCs w:val="28"/>
          <w:lang w:val="vi-VN"/>
        </w:rPr>
        <w:t xml:space="preserve">Tỷ lệ người dân có hồ sơ sức khỏe </w:t>
      </w:r>
      <w:r w:rsidR="006D6B6B" w:rsidRPr="00324759">
        <w:rPr>
          <w:sz w:val="28"/>
          <w:szCs w:val="28"/>
          <w:lang w:val="vi-VN"/>
        </w:rPr>
        <w:t>đ</w:t>
      </w:r>
      <w:r w:rsidR="00805C18" w:rsidRPr="00324759">
        <w:rPr>
          <w:sz w:val="28"/>
          <w:szCs w:val="28"/>
          <w:lang w:val="vi-VN"/>
        </w:rPr>
        <w:t>iện tử đạt trên 95%;</w:t>
      </w:r>
    </w:p>
    <w:p w14:paraId="538106FC" w14:textId="2BDD9201" w:rsidR="00805C18" w:rsidRPr="00324759" w:rsidRDefault="008D4A3D" w:rsidP="009C6D53">
      <w:pPr>
        <w:pStyle w:val="Vnbnnidung0"/>
        <w:tabs>
          <w:tab w:val="left" w:pos="805"/>
        </w:tabs>
        <w:spacing w:before="40" w:after="40"/>
        <w:ind w:firstLine="720"/>
        <w:jc w:val="both"/>
        <w:rPr>
          <w:sz w:val="28"/>
          <w:szCs w:val="28"/>
          <w:lang w:val="vi-VN"/>
        </w:rPr>
      </w:pPr>
      <w:r w:rsidRPr="00324759">
        <w:rPr>
          <w:sz w:val="28"/>
          <w:szCs w:val="28"/>
          <w:lang w:val="vi-VN"/>
        </w:rPr>
        <w:t xml:space="preserve">- </w:t>
      </w:r>
      <w:r w:rsidR="00805C18" w:rsidRPr="00324759">
        <w:rPr>
          <w:sz w:val="28"/>
          <w:szCs w:val="28"/>
          <w:lang w:val="vi-VN"/>
        </w:rPr>
        <w:t xml:space="preserve">Tỷ lệ các cơ sở đào tạo cao </w:t>
      </w:r>
      <w:r w:rsidR="006D6B6B" w:rsidRPr="00324759">
        <w:rPr>
          <w:sz w:val="28"/>
          <w:szCs w:val="28"/>
          <w:lang w:val="vi-VN"/>
        </w:rPr>
        <w:t>đẳng</w:t>
      </w:r>
      <w:r w:rsidR="00805C18" w:rsidRPr="00324759">
        <w:rPr>
          <w:sz w:val="28"/>
          <w:szCs w:val="28"/>
          <w:lang w:val="vi-VN"/>
        </w:rPr>
        <w:t xml:space="preserve">, giáo dục nghề nghiệp hoàn thiện được mô hình quản trị số, hoạt </w:t>
      </w:r>
      <w:r w:rsidR="006D6B6B" w:rsidRPr="00324759">
        <w:rPr>
          <w:sz w:val="28"/>
          <w:szCs w:val="28"/>
          <w:lang w:val="vi-VN"/>
        </w:rPr>
        <w:t>đ</w:t>
      </w:r>
      <w:r w:rsidR="00805C18" w:rsidRPr="00324759">
        <w:rPr>
          <w:sz w:val="28"/>
          <w:szCs w:val="28"/>
          <w:lang w:val="vi-VN"/>
        </w:rPr>
        <w:t xml:space="preserve">ộng số, chuẩn hóa </w:t>
      </w:r>
      <w:r w:rsidR="006D6B6B" w:rsidRPr="00324759">
        <w:rPr>
          <w:sz w:val="28"/>
          <w:szCs w:val="28"/>
          <w:lang w:val="vi-VN"/>
        </w:rPr>
        <w:t>dữ</w:t>
      </w:r>
      <w:r w:rsidR="00805C18" w:rsidRPr="00324759">
        <w:rPr>
          <w:sz w:val="28"/>
          <w:szCs w:val="28"/>
          <w:lang w:val="vi-VN"/>
        </w:rPr>
        <w:t xml:space="preserve"> liệu số, kho học liệu số mở đạt 100%;</w:t>
      </w:r>
    </w:p>
    <w:p w14:paraId="17F5DDAC" w14:textId="3EF68FB2" w:rsidR="00805C18" w:rsidRPr="00324759" w:rsidRDefault="008D4A3D" w:rsidP="009C6D53">
      <w:pPr>
        <w:pStyle w:val="Vnbnnidung0"/>
        <w:tabs>
          <w:tab w:val="left" w:pos="808"/>
        </w:tabs>
        <w:spacing w:before="40" w:after="40"/>
        <w:ind w:firstLine="720"/>
        <w:jc w:val="both"/>
        <w:rPr>
          <w:sz w:val="28"/>
          <w:szCs w:val="28"/>
          <w:lang w:val="vi-VN"/>
        </w:rPr>
      </w:pPr>
      <w:r w:rsidRPr="00324759">
        <w:rPr>
          <w:sz w:val="28"/>
          <w:szCs w:val="28"/>
          <w:lang w:val="vi-VN"/>
        </w:rPr>
        <w:t xml:space="preserve">- </w:t>
      </w:r>
      <w:r w:rsidR="00805C18" w:rsidRPr="00324759">
        <w:rPr>
          <w:sz w:val="28"/>
          <w:szCs w:val="28"/>
          <w:lang w:val="vi-VN"/>
        </w:rPr>
        <w:t xml:space="preserve">Tỷ lệ các cơ sở giáo dục từ tiểu học đến trung học </w:t>
      </w:r>
      <w:r w:rsidR="006D6B6B" w:rsidRPr="00324759">
        <w:rPr>
          <w:sz w:val="28"/>
          <w:szCs w:val="28"/>
          <w:lang w:val="vi-VN"/>
        </w:rPr>
        <w:t>phổ</w:t>
      </w:r>
      <w:r w:rsidR="00805C18" w:rsidRPr="00324759">
        <w:rPr>
          <w:sz w:val="28"/>
          <w:szCs w:val="28"/>
          <w:lang w:val="vi-VN"/>
        </w:rPr>
        <w:t xml:space="preserve"> thông hoàn thiện </w:t>
      </w:r>
      <w:r w:rsidR="006D6B6B" w:rsidRPr="00324759">
        <w:rPr>
          <w:sz w:val="28"/>
          <w:szCs w:val="28"/>
          <w:lang w:val="vi-VN"/>
        </w:rPr>
        <w:t>đ</w:t>
      </w:r>
      <w:r w:rsidR="00805C18" w:rsidRPr="00324759">
        <w:rPr>
          <w:sz w:val="28"/>
          <w:szCs w:val="28"/>
          <w:lang w:val="vi-VN"/>
        </w:rPr>
        <w:t>ược mô hình quản trị số, hoạt dộng số, chuẩn hóa dữ liệu số, kho học liệu số mở đạt 95%.</w:t>
      </w:r>
    </w:p>
    <w:p w14:paraId="788F7939" w14:textId="15A81C7F" w:rsidR="00BA2FDF" w:rsidRPr="00324759" w:rsidRDefault="008D4A3D" w:rsidP="009C6D53">
      <w:pPr>
        <w:pStyle w:val="Vnbnnidung0"/>
        <w:spacing w:before="40" w:after="40"/>
        <w:ind w:firstLine="720"/>
        <w:jc w:val="both"/>
        <w:rPr>
          <w:sz w:val="28"/>
          <w:szCs w:val="28"/>
          <w:lang w:val="vi-VN"/>
        </w:rPr>
      </w:pPr>
      <w:r w:rsidRPr="00324759">
        <w:rPr>
          <w:sz w:val="28"/>
          <w:szCs w:val="28"/>
          <w:lang w:val="vi-VN"/>
        </w:rPr>
        <w:t xml:space="preserve">- </w:t>
      </w:r>
      <w:r w:rsidR="00BA2FDF" w:rsidRPr="00324759">
        <w:rPr>
          <w:sz w:val="28"/>
          <w:szCs w:val="28"/>
          <w:lang w:val="vi-VN"/>
        </w:rPr>
        <w:t>Tỷ lệ các cơ sở giáo dục từ tiểu học đến trung học phổ thông hoàn thiện được mô hình quản trị số, hoạt động số, chuẩn hóa dữ liệu số, kho học liệu số mở đạt 100%.</w:t>
      </w:r>
    </w:p>
    <w:p w14:paraId="13B3DF10" w14:textId="6B3C78B0" w:rsidR="009D2633" w:rsidRPr="00324759" w:rsidRDefault="004C3266" w:rsidP="00E724D9">
      <w:pPr>
        <w:pStyle w:val="Tiu30"/>
        <w:spacing w:before="40" w:after="40"/>
        <w:ind w:firstLine="720"/>
        <w:jc w:val="both"/>
        <w:rPr>
          <w:sz w:val="28"/>
          <w:szCs w:val="28"/>
          <w:lang w:val="vi-VN"/>
        </w:rPr>
      </w:pPr>
      <w:bookmarkStart w:id="143" w:name="bookmark346"/>
      <w:r w:rsidRPr="00324759">
        <w:rPr>
          <w:sz w:val="28"/>
          <w:szCs w:val="28"/>
          <w:lang w:val="vi-VN"/>
        </w:rPr>
        <w:t xml:space="preserve">V. </w:t>
      </w:r>
      <w:r w:rsidR="009D2633" w:rsidRPr="00324759">
        <w:rPr>
          <w:sz w:val="28"/>
          <w:szCs w:val="28"/>
          <w:lang w:val="vi-VN"/>
        </w:rPr>
        <w:t xml:space="preserve">Nhiệm vụ và giải pháp </w:t>
      </w:r>
      <w:bookmarkEnd w:id="143"/>
      <w:r w:rsidR="0055570C" w:rsidRPr="00324759">
        <w:rPr>
          <w:sz w:val="28"/>
          <w:szCs w:val="28"/>
          <w:lang w:val="vi-VN"/>
        </w:rPr>
        <w:t>chuyển đổi số trên địa bàn thành phố Tây Ninh</w:t>
      </w:r>
    </w:p>
    <w:p w14:paraId="2FA6CF58" w14:textId="5EF3727A" w:rsidR="0055570C" w:rsidRPr="00324759" w:rsidRDefault="0055570C" w:rsidP="00E724D9">
      <w:pPr>
        <w:pStyle w:val="Tiu30"/>
        <w:spacing w:before="40" w:after="40"/>
        <w:ind w:firstLine="720"/>
        <w:rPr>
          <w:sz w:val="28"/>
          <w:szCs w:val="28"/>
          <w:lang w:val="vi-VN"/>
        </w:rPr>
      </w:pPr>
      <w:bookmarkStart w:id="144" w:name="bookmark347"/>
      <w:bookmarkStart w:id="145" w:name="bookmark343"/>
      <w:bookmarkStart w:id="146" w:name="bookmark344"/>
      <w:bookmarkStart w:id="147" w:name="bookmark348"/>
      <w:bookmarkEnd w:id="144"/>
      <w:r w:rsidRPr="00324759">
        <w:rPr>
          <w:sz w:val="28"/>
          <w:szCs w:val="28"/>
          <w:lang w:val="vi-VN"/>
        </w:rPr>
        <w:t>1. Nhiệm vụ và giải pháp chung</w:t>
      </w:r>
    </w:p>
    <w:p w14:paraId="76811F22" w14:textId="6F8B1B36" w:rsidR="009D2633" w:rsidRPr="00324759" w:rsidRDefault="004C3266" w:rsidP="00E724D9">
      <w:pPr>
        <w:pStyle w:val="Tiu30"/>
        <w:spacing w:before="40" w:after="40"/>
        <w:ind w:firstLine="720"/>
        <w:rPr>
          <w:sz w:val="28"/>
          <w:szCs w:val="28"/>
          <w:lang w:val="vi-VN"/>
        </w:rPr>
      </w:pPr>
      <w:r w:rsidRPr="00324759">
        <w:rPr>
          <w:sz w:val="28"/>
          <w:szCs w:val="28"/>
          <w:lang w:val="vi-VN"/>
        </w:rPr>
        <w:t>1</w:t>
      </w:r>
      <w:r w:rsidR="0055570C" w:rsidRPr="00324759">
        <w:rPr>
          <w:sz w:val="28"/>
          <w:szCs w:val="28"/>
          <w:lang w:val="vi-VN"/>
        </w:rPr>
        <w:t>.1</w:t>
      </w:r>
      <w:r w:rsidRPr="00324759">
        <w:rPr>
          <w:sz w:val="28"/>
          <w:szCs w:val="28"/>
          <w:lang w:val="vi-VN"/>
        </w:rPr>
        <w:t xml:space="preserve">. </w:t>
      </w:r>
      <w:r w:rsidR="009D2633" w:rsidRPr="00324759">
        <w:rPr>
          <w:sz w:val="28"/>
          <w:szCs w:val="28"/>
          <w:lang w:val="vi-VN"/>
        </w:rPr>
        <w:t>Nhận thức số</w:t>
      </w:r>
      <w:bookmarkEnd w:id="145"/>
      <w:bookmarkEnd w:id="146"/>
      <w:bookmarkEnd w:id="147"/>
    </w:p>
    <w:p w14:paraId="52944FA4" w14:textId="213D94F9" w:rsidR="009D2633" w:rsidRPr="00324759" w:rsidRDefault="00E724D9" w:rsidP="00E724D9">
      <w:pPr>
        <w:pStyle w:val="Vnbnnidung0"/>
        <w:tabs>
          <w:tab w:val="left" w:pos="1104"/>
        </w:tabs>
        <w:spacing w:before="40" w:after="40"/>
        <w:ind w:firstLine="720"/>
        <w:jc w:val="both"/>
        <w:rPr>
          <w:sz w:val="28"/>
          <w:szCs w:val="28"/>
          <w:lang w:val="vi-VN"/>
        </w:rPr>
      </w:pPr>
      <w:bookmarkStart w:id="148" w:name="bookmark349"/>
      <w:bookmarkEnd w:id="148"/>
      <w:r w:rsidRPr="00324759">
        <w:rPr>
          <w:sz w:val="28"/>
          <w:szCs w:val="28"/>
          <w:lang w:val="vi-VN"/>
        </w:rPr>
        <w:t xml:space="preserve">a) </w:t>
      </w:r>
      <w:r w:rsidR="009D2633" w:rsidRPr="00324759">
        <w:rPr>
          <w:sz w:val="28"/>
          <w:szCs w:val="28"/>
          <w:lang w:val="vi-VN"/>
        </w:rPr>
        <w:t>Tuyên truyền nâng cao nhận thức về chuyển đổi số</w:t>
      </w:r>
    </w:p>
    <w:p w14:paraId="1EC01CD3" w14:textId="22CEE9DD" w:rsidR="009D2633" w:rsidRPr="00324759" w:rsidRDefault="009D2633" w:rsidP="00E724D9">
      <w:pPr>
        <w:pStyle w:val="Vnbnnidung0"/>
        <w:tabs>
          <w:tab w:val="left" w:pos="974"/>
        </w:tabs>
        <w:spacing w:before="40" w:after="40"/>
        <w:ind w:firstLine="720"/>
        <w:jc w:val="both"/>
        <w:rPr>
          <w:sz w:val="28"/>
          <w:szCs w:val="28"/>
          <w:lang w:val="vi-VN"/>
        </w:rPr>
      </w:pPr>
      <w:bookmarkStart w:id="149" w:name="bookmark350"/>
      <w:bookmarkEnd w:id="149"/>
      <w:r w:rsidRPr="00324759">
        <w:rPr>
          <w:sz w:val="28"/>
          <w:szCs w:val="28"/>
          <w:lang w:val="vi-VN"/>
        </w:rPr>
        <w:t xml:space="preserve">Tuyên truyền, phổ biến, </w:t>
      </w:r>
      <w:r w:rsidR="007A2446" w:rsidRPr="00324759">
        <w:rPr>
          <w:sz w:val="28"/>
          <w:szCs w:val="28"/>
          <w:lang w:val="vi-VN"/>
        </w:rPr>
        <w:t>quán</w:t>
      </w:r>
      <w:r w:rsidRPr="00324759">
        <w:rPr>
          <w:sz w:val="28"/>
          <w:szCs w:val="28"/>
          <w:lang w:val="vi-VN"/>
        </w:rPr>
        <w:t xml:space="preserve"> triệt chủ trương của Đảng, chính sách pháp luật của Nhà nước, các đề án, kế hoạch, văn bản chỉ đạo của các cấp về chuyển đổi số; gắn các mục tiêu, nhiệm vụ về chuyển đổi số với mục tiêu, nhiệm vụ phát triển kinh tế - xã hội, bảo đảm quốc phòng, an ninh của các cấp, các ngành trên địa bàn </w:t>
      </w:r>
      <w:r w:rsidR="004E613A" w:rsidRPr="00324759">
        <w:rPr>
          <w:sz w:val="28"/>
          <w:szCs w:val="28"/>
          <w:lang w:val="vi-VN"/>
        </w:rPr>
        <w:t>thành phố</w:t>
      </w:r>
      <w:r w:rsidRPr="00324759">
        <w:rPr>
          <w:sz w:val="28"/>
          <w:szCs w:val="28"/>
          <w:lang w:val="vi-VN"/>
        </w:rPr>
        <w:t>. Người đứng đầu chịu trách nhiệm trực tiếp về kết quả chuyển đổi số trong cơ quan, tổ chức, lĩnh vực, địa bàn mình phụ trách.</w:t>
      </w:r>
    </w:p>
    <w:p w14:paraId="4B1E80C0" w14:textId="6F4313E1" w:rsidR="009D2633" w:rsidRPr="00324759" w:rsidRDefault="009D2633" w:rsidP="00E724D9">
      <w:pPr>
        <w:pStyle w:val="Vnbnnidung0"/>
        <w:tabs>
          <w:tab w:val="left" w:pos="974"/>
        </w:tabs>
        <w:spacing w:before="40" w:after="40"/>
        <w:ind w:firstLine="720"/>
        <w:jc w:val="both"/>
        <w:rPr>
          <w:sz w:val="28"/>
          <w:szCs w:val="28"/>
          <w:lang w:val="vi-VN"/>
        </w:rPr>
      </w:pPr>
      <w:bookmarkStart w:id="150" w:name="bookmark351"/>
      <w:bookmarkEnd w:id="150"/>
      <w:r w:rsidRPr="00324759">
        <w:rPr>
          <w:sz w:val="28"/>
          <w:szCs w:val="28"/>
          <w:lang w:val="vi-VN"/>
        </w:rPr>
        <w:t xml:space="preserve">Tổ chức các hội nghị tập huấn, các lớp đào tạo, bồi dưỡng chuyên đề để nâng cao kiến thức cơ bản, kỹ năng về chuyển đổi số </w:t>
      </w:r>
      <w:r w:rsidR="00E724D9" w:rsidRPr="00324759">
        <w:rPr>
          <w:sz w:val="28"/>
          <w:szCs w:val="28"/>
          <w:lang w:val="vi-VN"/>
        </w:rPr>
        <w:t>cho cán bộ, công chức</w:t>
      </w:r>
      <w:r w:rsidRPr="00324759">
        <w:rPr>
          <w:sz w:val="28"/>
          <w:szCs w:val="28"/>
          <w:lang w:val="vi-VN"/>
        </w:rPr>
        <w:t xml:space="preserve">, viên chức, người </w:t>
      </w:r>
      <w:r w:rsidR="00E724D9" w:rsidRPr="00324759">
        <w:rPr>
          <w:sz w:val="28"/>
          <w:szCs w:val="28"/>
          <w:lang w:val="vi-VN"/>
        </w:rPr>
        <w:t>lao động</w:t>
      </w:r>
      <w:r w:rsidRPr="00324759">
        <w:rPr>
          <w:sz w:val="28"/>
          <w:szCs w:val="28"/>
          <w:lang w:val="vi-VN"/>
        </w:rPr>
        <w:t xml:space="preserve"> trong các cơ quan nhà nước, đơn vị sự nghiệp, các tổ chức đoàn thể, doanh nghiệp trên địa bàn </w:t>
      </w:r>
      <w:r w:rsidR="004F4337" w:rsidRPr="00324759">
        <w:rPr>
          <w:sz w:val="28"/>
          <w:szCs w:val="28"/>
          <w:lang w:val="vi-VN"/>
        </w:rPr>
        <w:t>thành phố</w:t>
      </w:r>
      <w:r w:rsidRPr="00324759">
        <w:rPr>
          <w:sz w:val="28"/>
          <w:szCs w:val="28"/>
          <w:lang w:val="vi-VN"/>
        </w:rPr>
        <w:t>.</w:t>
      </w:r>
    </w:p>
    <w:p w14:paraId="6C3E2522" w14:textId="77777777" w:rsidR="009D2633" w:rsidRPr="00324759" w:rsidRDefault="009D2633" w:rsidP="00E724D9">
      <w:pPr>
        <w:pStyle w:val="Vnbnnidung0"/>
        <w:tabs>
          <w:tab w:val="left" w:pos="974"/>
        </w:tabs>
        <w:spacing w:before="40" w:after="40"/>
        <w:ind w:firstLine="720"/>
        <w:jc w:val="both"/>
        <w:rPr>
          <w:sz w:val="28"/>
          <w:szCs w:val="28"/>
          <w:lang w:val="vi-VN"/>
        </w:rPr>
      </w:pPr>
      <w:bookmarkStart w:id="151" w:name="bookmark352"/>
      <w:bookmarkEnd w:id="151"/>
      <w:r w:rsidRPr="00324759">
        <w:rPr>
          <w:sz w:val="28"/>
          <w:szCs w:val="28"/>
          <w:lang w:val="vi-VN"/>
        </w:rPr>
        <w:t xml:space="preserve">Tăng cường phối hợp với Sở Thông tin và Truyền thông, các doanh nghiệp công nghệ, viễn thông tập huấn các kỹ năng số cơ bản cho người dân về sử dụng Internet, thư điện tử, giao dịch điện tử, mua bán trực tuyến, tham gia sàn thương mại điện tử, thanh toán không dùng tiền mặt, dịch vụ công trực tuyến, bảo đảm an </w:t>
      </w:r>
      <w:r w:rsidRPr="00324759">
        <w:rPr>
          <w:sz w:val="28"/>
          <w:szCs w:val="28"/>
          <w:lang w:val="vi-VN"/>
        </w:rPr>
        <w:lastRenderedPageBreak/>
        <w:t>toàn thông tin cá nhân...</w:t>
      </w:r>
    </w:p>
    <w:p w14:paraId="27236BF6" w14:textId="445EE259" w:rsidR="009D2633" w:rsidRPr="00324759" w:rsidRDefault="00E724D9" w:rsidP="00E724D9">
      <w:pPr>
        <w:pStyle w:val="Vnbnnidung0"/>
        <w:tabs>
          <w:tab w:val="left" w:pos="1133"/>
        </w:tabs>
        <w:spacing w:before="40" w:after="40"/>
        <w:ind w:firstLine="720"/>
        <w:jc w:val="both"/>
        <w:rPr>
          <w:sz w:val="28"/>
          <w:szCs w:val="28"/>
          <w:lang w:val="vi-VN"/>
        </w:rPr>
      </w:pPr>
      <w:bookmarkStart w:id="152" w:name="bookmark353"/>
      <w:bookmarkEnd w:id="152"/>
      <w:r w:rsidRPr="00324759">
        <w:rPr>
          <w:sz w:val="28"/>
          <w:szCs w:val="28"/>
          <w:lang w:val="vi-VN"/>
        </w:rPr>
        <w:t xml:space="preserve">b) </w:t>
      </w:r>
      <w:r w:rsidR="009D2633" w:rsidRPr="00324759">
        <w:rPr>
          <w:sz w:val="28"/>
          <w:szCs w:val="28"/>
          <w:lang w:val="vi-VN"/>
        </w:rPr>
        <w:t>Chia sẻ bài toán, sáng kiến, cách làm về chuyển đổi số</w:t>
      </w:r>
    </w:p>
    <w:p w14:paraId="14F17158" w14:textId="52964E26" w:rsidR="009D2633" w:rsidRPr="00324759" w:rsidRDefault="009D2633" w:rsidP="00E724D9">
      <w:pPr>
        <w:pStyle w:val="Vnbnnidung0"/>
        <w:spacing w:before="40" w:after="40"/>
        <w:ind w:firstLine="720"/>
        <w:jc w:val="both"/>
        <w:rPr>
          <w:sz w:val="28"/>
          <w:szCs w:val="28"/>
          <w:lang w:val="vi-VN"/>
        </w:rPr>
      </w:pPr>
      <w:r w:rsidRPr="00324759">
        <w:rPr>
          <w:sz w:val="28"/>
          <w:szCs w:val="28"/>
          <w:lang w:val="vi-VN"/>
        </w:rPr>
        <w:t xml:space="preserve">Trên cơ sở kết quả thực hiện nhiệm vụ chuyển đổi số hàng năm, Ban Chỉ đạo </w:t>
      </w:r>
      <w:r w:rsidR="004A1489" w:rsidRPr="00324759">
        <w:rPr>
          <w:sz w:val="28"/>
          <w:szCs w:val="28"/>
          <w:lang w:val="vi-VN"/>
        </w:rPr>
        <w:t>Chuyển đổi số</w:t>
      </w:r>
      <w:r w:rsidRPr="00324759">
        <w:rPr>
          <w:sz w:val="28"/>
          <w:szCs w:val="28"/>
          <w:lang w:val="vi-VN"/>
        </w:rPr>
        <w:t xml:space="preserve"> </w:t>
      </w:r>
      <w:r w:rsidR="0093040E" w:rsidRPr="00324759">
        <w:rPr>
          <w:sz w:val="28"/>
          <w:szCs w:val="28"/>
          <w:lang w:val="vi-VN"/>
        </w:rPr>
        <w:t>thành phố</w:t>
      </w:r>
      <w:r w:rsidRPr="00324759">
        <w:rPr>
          <w:sz w:val="28"/>
          <w:szCs w:val="28"/>
          <w:lang w:val="vi-VN"/>
        </w:rPr>
        <w:t xml:space="preserve"> lựa chọn những sáng kiến, cách làm, mô hình điển hình về chuyển đổi số của các đơn vị cấp xã, của doanh nghiệp, của người dân và tổ chức cho các đơn vị tham quan, học tập mô hình để rút kinh nghiệm triển khai thực hiện các nhiệm vụ năm tiếp theo.</w:t>
      </w:r>
    </w:p>
    <w:p w14:paraId="0D96008F" w14:textId="7F781742" w:rsidR="009D2633" w:rsidRPr="00324759" w:rsidRDefault="0055570C" w:rsidP="009C6D53">
      <w:pPr>
        <w:pStyle w:val="Tiu30"/>
        <w:spacing w:before="40" w:after="40"/>
        <w:ind w:firstLine="720"/>
        <w:rPr>
          <w:sz w:val="28"/>
          <w:szCs w:val="28"/>
          <w:lang w:val="vi-VN"/>
        </w:rPr>
      </w:pPr>
      <w:bookmarkStart w:id="153" w:name="bookmark356"/>
      <w:bookmarkEnd w:id="153"/>
      <w:r w:rsidRPr="00324759">
        <w:rPr>
          <w:sz w:val="28"/>
          <w:szCs w:val="28"/>
          <w:lang w:val="vi-VN"/>
        </w:rPr>
        <w:t xml:space="preserve">1.2. </w:t>
      </w:r>
      <w:bookmarkStart w:id="154" w:name="bookmark354"/>
      <w:bookmarkStart w:id="155" w:name="bookmark355"/>
      <w:bookmarkStart w:id="156" w:name="bookmark357"/>
      <w:r w:rsidR="009D2633" w:rsidRPr="00324759">
        <w:rPr>
          <w:sz w:val="28"/>
          <w:szCs w:val="28"/>
          <w:lang w:val="vi-VN"/>
        </w:rPr>
        <w:t>Phát triển hạ tầng số</w:t>
      </w:r>
      <w:bookmarkEnd w:id="154"/>
      <w:bookmarkEnd w:id="155"/>
      <w:bookmarkEnd w:id="156"/>
    </w:p>
    <w:p w14:paraId="4EA01B48" w14:textId="4704D0F2" w:rsidR="009D2633" w:rsidRPr="00324759" w:rsidRDefault="009D2633" w:rsidP="004A1489">
      <w:pPr>
        <w:pStyle w:val="Vnbnnidung0"/>
        <w:spacing w:before="40" w:after="40"/>
        <w:ind w:firstLine="720"/>
        <w:jc w:val="both"/>
        <w:rPr>
          <w:sz w:val="28"/>
          <w:szCs w:val="28"/>
          <w:lang w:val="vi-VN"/>
        </w:rPr>
      </w:pPr>
      <w:bookmarkStart w:id="157" w:name="bookmark358"/>
      <w:bookmarkEnd w:id="157"/>
      <w:r w:rsidRPr="00324759">
        <w:rPr>
          <w:sz w:val="28"/>
          <w:szCs w:val="28"/>
          <w:lang w:val="vi-VN"/>
        </w:rPr>
        <w:t xml:space="preserve">Nâng cấp hệ thống mạng nội bộ (LAN) tại UBND </w:t>
      </w:r>
      <w:r w:rsidR="0093040E" w:rsidRPr="00324759">
        <w:rPr>
          <w:sz w:val="28"/>
          <w:szCs w:val="28"/>
          <w:lang w:val="vi-VN"/>
        </w:rPr>
        <w:t>thành phố</w:t>
      </w:r>
      <w:r w:rsidRPr="00324759">
        <w:rPr>
          <w:sz w:val="28"/>
          <w:szCs w:val="28"/>
          <w:lang w:val="vi-VN"/>
        </w:rPr>
        <w:t xml:space="preserve"> và Uỷ ban nhân dân các </w:t>
      </w:r>
      <w:r w:rsidR="0093040E" w:rsidRPr="00324759">
        <w:rPr>
          <w:sz w:val="28"/>
          <w:szCs w:val="28"/>
          <w:lang w:val="vi-VN"/>
        </w:rPr>
        <w:t>phường, xã</w:t>
      </w:r>
      <w:r w:rsidRPr="00324759">
        <w:rPr>
          <w:sz w:val="28"/>
          <w:szCs w:val="28"/>
          <w:lang w:val="vi-VN"/>
        </w:rPr>
        <w:t xml:space="preserve"> đảm bảo các điều kiện để kết nối mạng diện rộng trên cơ sở mạng truyền số liệu chuyên dùng của các cơ quan Đảng, Nhà nước.</w:t>
      </w:r>
    </w:p>
    <w:p w14:paraId="6F436EDF" w14:textId="66F5FECF" w:rsidR="009D2633" w:rsidRPr="00324759" w:rsidRDefault="009D2633" w:rsidP="004A1489">
      <w:pPr>
        <w:pStyle w:val="Vnbnnidung0"/>
        <w:spacing w:before="40" w:after="40"/>
        <w:ind w:firstLine="720"/>
        <w:jc w:val="both"/>
        <w:rPr>
          <w:sz w:val="28"/>
          <w:szCs w:val="28"/>
          <w:lang w:val="vi-VN"/>
        </w:rPr>
      </w:pPr>
      <w:bookmarkStart w:id="158" w:name="bookmark359"/>
      <w:bookmarkEnd w:id="158"/>
      <w:r w:rsidRPr="00324759">
        <w:rPr>
          <w:sz w:val="28"/>
          <w:szCs w:val="28"/>
          <w:lang w:val="vi-VN"/>
        </w:rPr>
        <w:t>Đầu tư nâng cấp hạ tầng kỹ thuật, mua sắ</w:t>
      </w:r>
      <w:r w:rsidR="004A1489" w:rsidRPr="00324759">
        <w:rPr>
          <w:sz w:val="28"/>
          <w:szCs w:val="28"/>
          <w:lang w:val="vi-VN"/>
        </w:rPr>
        <w:t>m</w:t>
      </w:r>
      <w:r w:rsidRPr="00324759">
        <w:rPr>
          <w:sz w:val="28"/>
          <w:szCs w:val="28"/>
          <w:lang w:val="vi-VN"/>
        </w:rPr>
        <w:t xml:space="preserve"> thay thế những thiết bị đã cũ, lạc hậu đáp ứng yêu cầu phát triển CNTT trong các cơ quan hành chính nhà nước từ </w:t>
      </w:r>
      <w:r w:rsidR="004E613A" w:rsidRPr="00324759">
        <w:rPr>
          <w:sz w:val="28"/>
          <w:szCs w:val="28"/>
          <w:lang w:val="vi-VN"/>
        </w:rPr>
        <w:t>thành phố</w:t>
      </w:r>
      <w:r w:rsidRPr="00324759">
        <w:rPr>
          <w:sz w:val="28"/>
          <w:szCs w:val="28"/>
          <w:lang w:val="vi-VN"/>
        </w:rPr>
        <w:t xml:space="preserve"> đến </w:t>
      </w:r>
      <w:r w:rsidR="004E613A" w:rsidRPr="00324759">
        <w:rPr>
          <w:sz w:val="28"/>
          <w:szCs w:val="28"/>
          <w:lang w:val="vi-VN"/>
        </w:rPr>
        <w:t xml:space="preserve">phường, </w:t>
      </w:r>
      <w:r w:rsidRPr="00324759">
        <w:rPr>
          <w:sz w:val="28"/>
          <w:szCs w:val="28"/>
          <w:lang w:val="vi-VN"/>
        </w:rPr>
        <w:t>xã. Duy trì tỉ lệ 1 người/1 máy; đảm bảo 100% máy tính kết nối mạng LAN, mạng Internet;</w:t>
      </w:r>
    </w:p>
    <w:p w14:paraId="0901596D" w14:textId="775D4D47" w:rsidR="009D2633" w:rsidRPr="00324759" w:rsidRDefault="009D2633" w:rsidP="004A1489">
      <w:pPr>
        <w:pStyle w:val="Vnbnnidung0"/>
        <w:spacing w:before="40" w:after="40"/>
        <w:ind w:firstLine="720"/>
        <w:jc w:val="both"/>
        <w:rPr>
          <w:sz w:val="28"/>
          <w:szCs w:val="28"/>
          <w:lang w:val="vi-VN"/>
        </w:rPr>
      </w:pPr>
      <w:bookmarkStart w:id="159" w:name="bookmark360"/>
      <w:bookmarkEnd w:id="159"/>
      <w:r w:rsidRPr="00324759">
        <w:rPr>
          <w:sz w:val="28"/>
          <w:szCs w:val="28"/>
          <w:lang w:val="vi-VN"/>
        </w:rPr>
        <w:t xml:space="preserve">Duy trì có hiệu quả Hệ thống hội nghị trực tuyến, đảm bảo kết nối thông suốt từ </w:t>
      </w:r>
      <w:r w:rsidR="004E613A" w:rsidRPr="00324759">
        <w:rPr>
          <w:sz w:val="28"/>
          <w:szCs w:val="28"/>
          <w:lang w:val="vi-VN"/>
        </w:rPr>
        <w:t>thành phố</w:t>
      </w:r>
      <w:r w:rsidRPr="00324759">
        <w:rPr>
          <w:sz w:val="28"/>
          <w:szCs w:val="28"/>
          <w:lang w:val="vi-VN"/>
        </w:rPr>
        <w:t xml:space="preserve"> đến </w:t>
      </w:r>
      <w:r w:rsidR="004E613A" w:rsidRPr="00324759">
        <w:rPr>
          <w:sz w:val="28"/>
          <w:szCs w:val="28"/>
          <w:lang w:val="vi-VN"/>
        </w:rPr>
        <w:t>phường, xã</w:t>
      </w:r>
      <w:r w:rsidRPr="00324759">
        <w:rPr>
          <w:sz w:val="28"/>
          <w:szCs w:val="28"/>
          <w:lang w:val="vi-VN"/>
        </w:rPr>
        <w:t xml:space="preserve"> nhằm đáp ứng nhu cầu họp trực tuyến giữa cơ quan </w:t>
      </w:r>
      <w:r w:rsidR="004A1489" w:rsidRPr="00324759">
        <w:rPr>
          <w:sz w:val="28"/>
          <w:szCs w:val="28"/>
          <w:lang w:val="vi-VN"/>
        </w:rPr>
        <w:t>n</w:t>
      </w:r>
      <w:r w:rsidRPr="00324759">
        <w:rPr>
          <w:sz w:val="28"/>
          <w:szCs w:val="28"/>
          <w:lang w:val="vi-VN"/>
        </w:rPr>
        <w:t xml:space="preserve">hà nước. </w:t>
      </w:r>
    </w:p>
    <w:p w14:paraId="13D05A2E" w14:textId="68AFE2AD" w:rsidR="009D2633" w:rsidRPr="00324759" w:rsidRDefault="009D2633" w:rsidP="004A1489">
      <w:pPr>
        <w:pStyle w:val="Vnbnnidung0"/>
        <w:spacing w:before="40" w:after="40"/>
        <w:ind w:firstLine="720"/>
        <w:jc w:val="both"/>
        <w:rPr>
          <w:sz w:val="28"/>
          <w:szCs w:val="28"/>
          <w:lang w:val="vi-VN"/>
        </w:rPr>
      </w:pPr>
      <w:bookmarkStart w:id="160" w:name="bookmark361"/>
      <w:bookmarkEnd w:id="160"/>
      <w:r w:rsidRPr="00324759">
        <w:rPr>
          <w:sz w:val="28"/>
          <w:szCs w:val="28"/>
          <w:lang w:val="vi-VN"/>
        </w:rPr>
        <w:t xml:space="preserve">Khai thác hiệu quả hệ thống phòng họp không giấy phục vụ tổ chức các hội nghị của cơ quan nhà nước </w:t>
      </w:r>
      <w:r w:rsidR="0093040E" w:rsidRPr="00324759">
        <w:rPr>
          <w:sz w:val="28"/>
          <w:szCs w:val="28"/>
          <w:lang w:val="vi-VN"/>
        </w:rPr>
        <w:t xml:space="preserve">02 </w:t>
      </w:r>
      <w:r w:rsidRPr="00324759">
        <w:rPr>
          <w:sz w:val="28"/>
          <w:szCs w:val="28"/>
          <w:lang w:val="vi-VN"/>
        </w:rPr>
        <w:t>cấp.</w:t>
      </w:r>
    </w:p>
    <w:p w14:paraId="113E62DC" w14:textId="77777777" w:rsidR="00324759" w:rsidRDefault="00324759" w:rsidP="004A1489">
      <w:pPr>
        <w:pStyle w:val="Vnbnnidung0"/>
        <w:spacing w:before="40" w:after="40"/>
        <w:ind w:firstLine="720"/>
        <w:jc w:val="both"/>
        <w:rPr>
          <w:sz w:val="28"/>
          <w:szCs w:val="28"/>
          <w:lang w:val="vi-VN"/>
        </w:rPr>
      </w:pPr>
      <w:bookmarkStart w:id="161" w:name="bookmark362"/>
      <w:bookmarkEnd w:id="161"/>
    </w:p>
    <w:p w14:paraId="3B20574D" w14:textId="2B30FBF3" w:rsidR="009D2633" w:rsidRPr="00324759" w:rsidRDefault="009D2633" w:rsidP="004A1489">
      <w:pPr>
        <w:pStyle w:val="Vnbnnidung0"/>
        <w:spacing w:before="40" w:after="40"/>
        <w:ind w:firstLine="720"/>
        <w:jc w:val="both"/>
        <w:rPr>
          <w:sz w:val="28"/>
          <w:szCs w:val="28"/>
          <w:lang w:val="vi-VN"/>
        </w:rPr>
      </w:pPr>
      <w:r w:rsidRPr="00324759">
        <w:rPr>
          <w:sz w:val="28"/>
          <w:szCs w:val="28"/>
          <w:lang w:val="vi-VN"/>
        </w:rPr>
        <w:t>Tạo điều kiện để các doanh nghiệp viễn thông xây dựng hạ tầng phát sóng thông tin di động 4G, 5G và các thế hệ tiếp theo, mạng Internet băng thông rộng c</w:t>
      </w:r>
      <w:r w:rsidR="00065BAE" w:rsidRPr="00324759">
        <w:rPr>
          <w:sz w:val="28"/>
          <w:szCs w:val="28"/>
          <w:lang w:val="vi-VN"/>
        </w:rPr>
        <w:t>áp</w:t>
      </w:r>
      <w:r w:rsidRPr="00324759">
        <w:rPr>
          <w:sz w:val="28"/>
          <w:szCs w:val="28"/>
          <w:lang w:val="vi-VN"/>
        </w:rPr>
        <w:t xml:space="preserve"> quang đến các hộ gia đình trên mọi địa điểm của </w:t>
      </w:r>
      <w:r w:rsidR="0093040E" w:rsidRPr="00324759">
        <w:rPr>
          <w:sz w:val="28"/>
          <w:szCs w:val="28"/>
          <w:lang w:val="vi-VN"/>
        </w:rPr>
        <w:t>thành phố</w:t>
      </w:r>
      <w:r w:rsidRPr="00324759">
        <w:rPr>
          <w:sz w:val="28"/>
          <w:szCs w:val="28"/>
          <w:lang w:val="vi-VN"/>
        </w:rPr>
        <w:t xml:space="preserve"> đến năm 2025.</w:t>
      </w:r>
    </w:p>
    <w:p w14:paraId="62C1EE7A" w14:textId="01F054C5" w:rsidR="009D2633" w:rsidRPr="00324759" w:rsidRDefault="009D2633" w:rsidP="004A1489">
      <w:pPr>
        <w:pStyle w:val="Vnbnnidung0"/>
        <w:spacing w:before="40" w:after="40"/>
        <w:ind w:firstLine="720"/>
        <w:jc w:val="both"/>
        <w:rPr>
          <w:sz w:val="28"/>
          <w:szCs w:val="28"/>
          <w:lang w:val="vi-VN"/>
        </w:rPr>
      </w:pPr>
      <w:bookmarkStart w:id="162" w:name="bookmark363"/>
      <w:bookmarkEnd w:id="162"/>
      <w:r w:rsidRPr="00324759">
        <w:rPr>
          <w:sz w:val="28"/>
          <w:szCs w:val="28"/>
          <w:lang w:val="vi-VN"/>
        </w:rPr>
        <w:t xml:space="preserve">Phối hợp với Sở Thông tin và Truyền thông, đơn vị cung cấp dịch vụ viễn thông thực hiện chuyển đổi địa chỉ Internet thế hệ mới IPv6 cho toàn bộ hệ thống CNTT nội bộ, các dịch vụ có kết nối Internet của các cơ quan, đơn vị trên địa bàn </w:t>
      </w:r>
      <w:r w:rsidR="00F56CB0" w:rsidRPr="00324759">
        <w:rPr>
          <w:sz w:val="28"/>
          <w:szCs w:val="28"/>
          <w:lang w:val="vi-VN"/>
        </w:rPr>
        <w:t>thành phố</w:t>
      </w:r>
      <w:r w:rsidRPr="00324759">
        <w:rPr>
          <w:sz w:val="28"/>
          <w:szCs w:val="28"/>
          <w:lang w:val="vi-VN"/>
        </w:rPr>
        <w:t>.</w:t>
      </w:r>
    </w:p>
    <w:p w14:paraId="44E69F6D" w14:textId="197A0840" w:rsidR="009D2633" w:rsidRPr="00324759" w:rsidRDefault="009D2633" w:rsidP="004A1489">
      <w:pPr>
        <w:pStyle w:val="Vnbnnidung0"/>
        <w:spacing w:before="40" w:after="40"/>
        <w:ind w:firstLine="720"/>
        <w:jc w:val="both"/>
        <w:rPr>
          <w:sz w:val="28"/>
          <w:szCs w:val="28"/>
          <w:lang w:val="vi-VN"/>
        </w:rPr>
      </w:pPr>
      <w:bookmarkStart w:id="163" w:name="bookmark364"/>
      <w:bookmarkEnd w:id="163"/>
      <w:r w:rsidRPr="00324759">
        <w:rPr>
          <w:sz w:val="28"/>
          <w:szCs w:val="28"/>
          <w:lang w:val="vi-VN"/>
        </w:rPr>
        <w:t xml:space="preserve">Xây dựng, nâng cấp trang thông tin điện tử tại các </w:t>
      </w:r>
      <w:r w:rsidR="00327809" w:rsidRPr="00324759">
        <w:rPr>
          <w:sz w:val="28"/>
          <w:szCs w:val="28"/>
          <w:lang w:val="vi-VN"/>
        </w:rPr>
        <w:t xml:space="preserve">phường, </w:t>
      </w:r>
      <w:r w:rsidRPr="00324759">
        <w:rPr>
          <w:sz w:val="28"/>
          <w:szCs w:val="28"/>
          <w:lang w:val="vi-VN"/>
        </w:rPr>
        <w:t>xã</w:t>
      </w:r>
      <w:r w:rsidR="00327809" w:rsidRPr="00324759">
        <w:rPr>
          <w:sz w:val="28"/>
          <w:szCs w:val="28"/>
          <w:lang w:val="vi-VN"/>
        </w:rPr>
        <w:t xml:space="preserve"> </w:t>
      </w:r>
      <w:r w:rsidRPr="00324759">
        <w:rPr>
          <w:sz w:val="28"/>
          <w:szCs w:val="28"/>
          <w:lang w:val="vi-VN"/>
        </w:rPr>
        <w:t>phù hợp với quy định và điều kiện thực tế của địa phương, đảm bảo cung cấp đầy đủ thông tin phục vụ quản lý, điều hành của nhà nước và nhu cầu của người dân.</w:t>
      </w:r>
    </w:p>
    <w:p w14:paraId="5E7F0205" w14:textId="7B2A2AB1" w:rsidR="009D2633" w:rsidRPr="00324759" w:rsidRDefault="009D2633" w:rsidP="004A1489">
      <w:pPr>
        <w:pStyle w:val="Vnbnnidung0"/>
        <w:spacing w:before="40" w:after="40"/>
        <w:ind w:firstLine="720"/>
        <w:jc w:val="both"/>
        <w:rPr>
          <w:sz w:val="28"/>
          <w:szCs w:val="28"/>
          <w:lang w:val="vi-VN"/>
        </w:rPr>
      </w:pPr>
      <w:bookmarkStart w:id="164" w:name="bookmark365"/>
      <w:bookmarkEnd w:id="164"/>
      <w:r w:rsidRPr="00324759">
        <w:rPr>
          <w:sz w:val="28"/>
          <w:szCs w:val="28"/>
          <w:lang w:val="vi-VN"/>
        </w:rPr>
        <w:t xml:space="preserve">Triển khai hệ thống Wifi công cộng thông minh trên địa bàn </w:t>
      </w:r>
      <w:r w:rsidR="00F56CB0" w:rsidRPr="00324759">
        <w:rPr>
          <w:sz w:val="28"/>
          <w:szCs w:val="28"/>
          <w:lang w:val="vi-VN"/>
        </w:rPr>
        <w:t>thành phố</w:t>
      </w:r>
      <w:r w:rsidRPr="00324759">
        <w:rPr>
          <w:sz w:val="28"/>
          <w:szCs w:val="28"/>
          <w:lang w:val="vi-VN"/>
        </w:rPr>
        <w:t xml:space="preserve"> (tại trụ sở các cơ quan nhà nước, các điểm du lịch, khu di tích, lịch sử, văn hoá, danh thắng, các khu vui chơi công cộng,...) nhằm phục vụ nhu cầu truy cập thông tin qua mạng Internet thuận lợi cho nhà đầu tư, khách du lịch và nhân dân trong </w:t>
      </w:r>
      <w:r w:rsidR="00F56CB0" w:rsidRPr="00324759">
        <w:rPr>
          <w:sz w:val="28"/>
          <w:szCs w:val="28"/>
          <w:lang w:val="vi-VN"/>
        </w:rPr>
        <w:t>thành phố</w:t>
      </w:r>
      <w:r w:rsidRPr="00324759">
        <w:rPr>
          <w:sz w:val="28"/>
          <w:szCs w:val="28"/>
          <w:lang w:val="vi-VN"/>
        </w:rPr>
        <w:t xml:space="preserve"> khai thác các tiện ích thông minh.</w:t>
      </w:r>
    </w:p>
    <w:p w14:paraId="497D6976" w14:textId="0348B9EC" w:rsidR="009D2633" w:rsidRPr="00324759" w:rsidRDefault="009D2633" w:rsidP="004A1489">
      <w:pPr>
        <w:pStyle w:val="Vnbnnidung0"/>
        <w:spacing w:before="40" w:after="40"/>
        <w:ind w:firstLine="720"/>
        <w:jc w:val="both"/>
        <w:rPr>
          <w:sz w:val="28"/>
          <w:szCs w:val="28"/>
          <w:lang w:val="vi-VN"/>
        </w:rPr>
      </w:pPr>
      <w:bookmarkStart w:id="165" w:name="bookmark366"/>
      <w:bookmarkEnd w:id="165"/>
      <w:r w:rsidRPr="00324759">
        <w:rPr>
          <w:sz w:val="28"/>
          <w:szCs w:val="28"/>
          <w:lang w:val="vi-VN"/>
        </w:rPr>
        <w:t xml:space="preserve">Phát triển, đổi mới và hiện đại hóa các cơ sở giáo dục đào tạo: Tiếp tục phát triển, hiện đại hóa cơ sở vật chất phục vụ dạy và học của các cơ sở giáo dục đào tạo trên địa bàn </w:t>
      </w:r>
      <w:r w:rsidR="00F56CB0" w:rsidRPr="00324759">
        <w:rPr>
          <w:sz w:val="28"/>
          <w:szCs w:val="28"/>
          <w:lang w:val="vi-VN"/>
        </w:rPr>
        <w:t>thành phố</w:t>
      </w:r>
      <w:r w:rsidRPr="00324759">
        <w:rPr>
          <w:sz w:val="28"/>
          <w:szCs w:val="28"/>
          <w:lang w:val="vi-VN"/>
        </w:rPr>
        <w:t>.</w:t>
      </w:r>
    </w:p>
    <w:p w14:paraId="6B43A011" w14:textId="77777777" w:rsidR="009D2633" w:rsidRPr="00324759" w:rsidRDefault="009D2633" w:rsidP="004A1489">
      <w:pPr>
        <w:pStyle w:val="Vnbnnidung0"/>
        <w:spacing w:before="40" w:after="40"/>
        <w:ind w:firstLine="720"/>
        <w:jc w:val="both"/>
        <w:rPr>
          <w:sz w:val="28"/>
          <w:szCs w:val="28"/>
          <w:lang w:val="vi-VN"/>
        </w:rPr>
      </w:pPr>
      <w:bookmarkStart w:id="166" w:name="bookmark367"/>
      <w:bookmarkEnd w:id="166"/>
      <w:r w:rsidRPr="00324759">
        <w:rPr>
          <w:sz w:val="28"/>
          <w:szCs w:val="28"/>
          <w:lang w:val="vi-VN"/>
        </w:rPr>
        <w:t>Phát triển hạ tầng Internet vạn vật (IoT); xây dựng lộ trình và triển khai tích hợp cảm biến và ứng dụng công nghệ số vào các hạ tầng thiết yếu như giao thông, môi trường, năng lượng, điện, nước, ... để hoàn thiện hạ tầng số.</w:t>
      </w:r>
    </w:p>
    <w:p w14:paraId="1C60A1F7" w14:textId="3CC718CF" w:rsidR="009D2633" w:rsidRPr="00324759" w:rsidRDefault="0055570C" w:rsidP="009C6D53">
      <w:pPr>
        <w:pStyle w:val="Tiu30"/>
        <w:spacing w:before="40" w:after="40"/>
        <w:ind w:firstLine="720"/>
        <w:rPr>
          <w:sz w:val="28"/>
          <w:szCs w:val="28"/>
          <w:lang w:val="vi-VN"/>
        </w:rPr>
      </w:pPr>
      <w:bookmarkStart w:id="167" w:name="bookmark370"/>
      <w:bookmarkEnd w:id="167"/>
      <w:r w:rsidRPr="00324759">
        <w:rPr>
          <w:sz w:val="28"/>
          <w:szCs w:val="28"/>
          <w:lang w:val="vi-VN"/>
        </w:rPr>
        <w:t xml:space="preserve">1.3. </w:t>
      </w:r>
      <w:bookmarkStart w:id="168" w:name="bookmark368"/>
      <w:bookmarkStart w:id="169" w:name="bookmark369"/>
      <w:bookmarkStart w:id="170" w:name="bookmark371"/>
      <w:r w:rsidR="009D2633" w:rsidRPr="00324759">
        <w:rPr>
          <w:sz w:val="28"/>
          <w:szCs w:val="28"/>
          <w:lang w:val="vi-VN"/>
        </w:rPr>
        <w:t>Dữ liệu số</w:t>
      </w:r>
      <w:bookmarkEnd w:id="168"/>
      <w:bookmarkEnd w:id="169"/>
      <w:bookmarkEnd w:id="170"/>
    </w:p>
    <w:p w14:paraId="423248E3" w14:textId="77777777" w:rsidR="009D2633" w:rsidRPr="00324759" w:rsidRDefault="009D2633" w:rsidP="00065BAE">
      <w:pPr>
        <w:pStyle w:val="Vnbnnidung0"/>
        <w:spacing w:before="40" w:after="40"/>
        <w:ind w:firstLine="720"/>
        <w:jc w:val="both"/>
        <w:rPr>
          <w:sz w:val="28"/>
          <w:szCs w:val="28"/>
          <w:lang w:val="vi-VN"/>
        </w:rPr>
      </w:pPr>
      <w:bookmarkStart w:id="171" w:name="bookmark372"/>
      <w:bookmarkEnd w:id="171"/>
      <w:r w:rsidRPr="00324759">
        <w:rPr>
          <w:sz w:val="28"/>
          <w:szCs w:val="28"/>
          <w:lang w:val="vi-VN"/>
        </w:rPr>
        <w:t xml:space="preserve">Chỉ đạo các phòng chuyên môn phối hợp với các ngành cấp trên trong việc </w:t>
      </w:r>
      <w:r w:rsidRPr="00324759">
        <w:rPr>
          <w:sz w:val="28"/>
          <w:szCs w:val="28"/>
          <w:lang w:val="vi-VN"/>
        </w:rPr>
        <w:lastRenderedPageBreak/>
        <w:t>rà soát, cập nhật, bổ sung các dữ liệu vào các cơ sở dữ liệu theo ngành, lĩnh vực trọng điểm: nông nghiệp, nội vụ, y tế, giáo dục và đào tạo, tài nguyên và môi trường, lao động, thương mại, xây dựng, văn hóa, thể thao và du lịch... bảo đảm dữ liệu được tạo lập tuân thủ theo định dạng máy đọc được, sẵn sàng khả năng chia sẻ, khai thác, sử dụng một cách dễ dàng.</w:t>
      </w:r>
    </w:p>
    <w:p w14:paraId="403FD54F" w14:textId="4A902CE1" w:rsidR="009D2633" w:rsidRPr="00324759" w:rsidRDefault="009D2633" w:rsidP="00065BAE">
      <w:pPr>
        <w:pStyle w:val="Vnbnnidung0"/>
        <w:tabs>
          <w:tab w:val="left" w:pos="982"/>
        </w:tabs>
        <w:spacing w:before="40" w:after="40"/>
        <w:ind w:firstLine="720"/>
        <w:jc w:val="both"/>
        <w:rPr>
          <w:sz w:val="28"/>
          <w:szCs w:val="28"/>
          <w:lang w:val="vi-VN"/>
        </w:rPr>
      </w:pPr>
      <w:bookmarkStart w:id="172" w:name="bookmark373"/>
      <w:bookmarkStart w:id="173" w:name="bookmark374"/>
      <w:bookmarkEnd w:id="172"/>
      <w:bookmarkEnd w:id="173"/>
      <w:r w:rsidRPr="00324759">
        <w:rPr>
          <w:sz w:val="28"/>
          <w:szCs w:val="28"/>
          <w:lang w:val="vi-VN"/>
        </w:rPr>
        <w:t>Phối hợp với các Sở, ngành cấp tỉnh thực hiện số hóa, tạo lập cơ sở dữ liệu chuyên ngành tại các cơ quan nhà n</w:t>
      </w:r>
      <w:r w:rsidR="004A18FB" w:rsidRPr="00324759">
        <w:rPr>
          <w:sz w:val="28"/>
          <w:szCs w:val="28"/>
          <w:lang w:val="vi-VN"/>
        </w:rPr>
        <w:t>ướ</w:t>
      </w:r>
      <w:r w:rsidRPr="00324759">
        <w:rPr>
          <w:sz w:val="28"/>
          <w:szCs w:val="28"/>
          <w:lang w:val="vi-VN"/>
        </w:rPr>
        <w:t>c theo kế hoạch của tỉnh.</w:t>
      </w:r>
    </w:p>
    <w:p w14:paraId="6BE72099" w14:textId="3AD87FE9" w:rsidR="009D2633" w:rsidRPr="00324759" w:rsidRDefault="009D2633" w:rsidP="00065BAE">
      <w:pPr>
        <w:pStyle w:val="Vnbnnidung0"/>
        <w:tabs>
          <w:tab w:val="left" w:pos="992"/>
        </w:tabs>
        <w:spacing w:before="40" w:after="40"/>
        <w:ind w:firstLine="720"/>
        <w:jc w:val="both"/>
        <w:rPr>
          <w:sz w:val="28"/>
          <w:szCs w:val="28"/>
          <w:lang w:val="vi-VN"/>
        </w:rPr>
      </w:pPr>
      <w:bookmarkStart w:id="174" w:name="bookmark375"/>
      <w:bookmarkEnd w:id="174"/>
      <w:r w:rsidRPr="00324759">
        <w:rPr>
          <w:sz w:val="28"/>
          <w:szCs w:val="28"/>
          <w:lang w:val="vi-VN"/>
        </w:rPr>
        <w:t>Thực hiện kết nối, chia sẻ dữ liệu giữa các cơ quan nhà n</w:t>
      </w:r>
      <w:r w:rsidR="000935EC" w:rsidRPr="00324759">
        <w:rPr>
          <w:sz w:val="28"/>
          <w:szCs w:val="28"/>
          <w:lang w:val="vi-VN"/>
        </w:rPr>
        <w:t>ư</w:t>
      </w:r>
      <w:r w:rsidRPr="00324759">
        <w:rPr>
          <w:sz w:val="28"/>
          <w:szCs w:val="28"/>
          <w:lang w:val="vi-VN"/>
        </w:rPr>
        <w:t>ớc thông qua Nền tảng tích hợp, chia sẻ dữ liệu của tỉnh (LGSP) và Nền tảng tích hợp, chia sẻ dữ liệu quốc gia (</w:t>
      </w:r>
      <w:commentRangeStart w:id="175"/>
      <w:r w:rsidRPr="00324759">
        <w:rPr>
          <w:sz w:val="28"/>
          <w:szCs w:val="28"/>
          <w:lang w:val="vi-VN"/>
        </w:rPr>
        <w:t>N</w:t>
      </w:r>
      <w:r w:rsidR="000935EC" w:rsidRPr="00324759">
        <w:rPr>
          <w:sz w:val="28"/>
          <w:szCs w:val="28"/>
          <w:lang w:val="vi-VN"/>
        </w:rPr>
        <w:t>DX</w:t>
      </w:r>
      <w:r w:rsidRPr="00324759">
        <w:rPr>
          <w:sz w:val="28"/>
          <w:szCs w:val="28"/>
          <w:lang w:val="vi-VN"/>
        </w:rPr>
        <w:t>P</w:t>
      </w:r>
      <w:commentRangeEnd w:id="175"/>
      <w:r w:rsidR="00C611F6" w:rsidRPr="00324759">
        <w:rPr>
          <w:rStyle w:val="CommentReference"/>
          <w:rFonts w:eastAsiaTheme="minorHAnsi" w:cstheme="minorBidi"/>
        </w:rPr>
        <w:commentReference w:id="175"/>
      </w:r>
      <w:r w:rsidRPr="00324759">
        <w:rPr>
          <w:sz w:val="28"/>
          <w:szCs w:val="28"/>
          <w:lang w:val="vi-VN"/>
        </w:rPr>
        <w:t>).</w:t>
      </w:r>
    </w:p>
    <w:p w14:paraId="1CDA72D0" w14:textId="1AA9463B" w:rsidR="009D2633" w:rsidRPr="00324759" w:rsidRDefault="0055570C" w:rsidP="009C6D53">
      <w:pPr>
        <w:pStyle w:val="Tiu30"/>
        <w:spacing w:before="40" w:after="40"/>
        <w:ind w:firstLine="720"/>
        <w:rPr>
          <w:sz w:val="28"/>
          <w:szCs w:val="28"/>
          <w:lang w:val="vi-VN"/>
        </w:rPr>
      </w:pPr>
      <w:bookmarkStart w:id="176" w:name="bookmark378"/>
      <w:bookmarkEnd w:id="176"/>
      <w:commentRangeStart w:id="177"/>
      <w:r w:rsidRPr="00324759">
        <w:rPr>
          <w:sz w:val="28"/>
          <w:szCs w:val="28"/>
          <w:lang w:val="vi-VN"/>
        </w:rPr>
        <w:t xml:space="preserve">1.4. </w:t>
      </w:r>
      <w:bookmarkStart w:id="178" w:name="bookmark376"/>
      <w:bookmarkStart w:id="179" w:name="bookmark377"/>
      <w:bookmarkStart w:id="180" w:name="bookmark379"/>
      <w:r w:rsidR="009D2633" w:rsidRPr="00324759">
        <w:rPr>
          <w:sz w:val="28"/>
          <w:szCs w:val="28"/>
          <w:lang w:val="vi-VN"/>
        </w:rPr>
        <w:t>Triển khai nền tảng số</w:t>
      </w:r>
      <w:bookmarkEnd w:id="178"/>
      <w:bookmarkEnd w:id="179"/>
      <w:bookmarkEnd w:id="180"/>
      <w:commentRangeEnd w:id="177"/>
      <w:r w:rsidR="00C611F6" w:rsidRPr="00324759">
        <w:rPr>
          <w:rStyle w:val="CommentReference"/>
          <w:rFonts w:eastAsiaTheme="minorHAnsi" w:cstheme="minorBidi"/>
          <w:b w:val="0"/>
          <w:bCs w:val="0"/>
        </w:rPr>
        <w:commentReference w:id="177"/>
      </w:r>
    </w:p>
    <w:p w14:paraId="03735854" w14:textId="77777777" w:rsidR="009D2633" w:rsidRPr="00324759" w:rsidRDefault="009D2633" w:rsidP="00065BAE">
      <w:pPr>
        <w:pStyle w:val="Vnbnnidung0"/>
        <w:tabs>
          <w:tab w:val="left" w:pos="992"/>
        </w:tabs>
        <w:spacing w:before="40" w:after="40"/>
        <w:ind w:firstLine="720"/>
        <w:jc w:val="both"/>
        <w:rPr>
          <w:sz w:val="28"/>
          <w:szCs w:val="28"/>
          <w:lang w:val="vi-VN"/>
        </w:rPr>
      </w:pPr>
      <w:bookmarkStart w:id="181" w:name="bookmark380"/>
      <w:bookmarkEnd w:id="181"/>
      <w:r w:rsidRPr="00324759">
        <w:rPr>
          <w:sz w:val="28"/>
          <w:szCs w:val="28"/>
          <w:lang w:val="vi-VN"/>
        </w:rPr>
        <w:t>Tiếp tục khai thác, sử dụng có hiệu quả các nền tảng số đã triển khai.</w:t>
      </w:r>
    </w:p>
    <w:p w14:paraId="7B103BEB" w14:textId="2BAB1DD1" w:rsidR="009D2633" w:rsidRPr="00324759" w:rsidRDefault="00065BAE" w:rsidP="00065BAE">
      <w:pPr>
        <w:pStyle w:val="Vnbnnidung0"/>
        <w:tabs>
          <w:tab w:val="left" w:pos="992"/>
        </w:tabs>
        <w:spacing w:before="40" w:after="40"/>
        <w:ind w:firstLine="720"/>
        <w:jc w:val="both"/>
        <w:rPr>
          <w:sz w:val="28"/>
          <w:szCs w:val="28"/>
          <w:lang w:val="vi-VN"/>
        </w:rPr>
      </w:pPr>
      <w:bookmarkStart w:id="182" w:name="bookmark381"/>
      <w:bookmarkEnd w:id="182"/>
      <w:r w:rsidRPr="00324759">
        <w:rPr>
          <w:sz w:val="28"/>
          <w:szCs w:val="28"/>
          <w:lang w:val="vi-VN"/>
        </w:rPr>
        <w:t>P</w:t>
      </w:r>
      <w:r w:rsidR="009D2633" w:rsidRPr="00324759">
        <w:rPr>
          <w:sz w:val="28"/>
          <w:szCs w:val="28"/>
          <w:lang w:val="vi-VN"/>
        </w:rPr>
        <w:t>hối hợp với</w:t>
      </w:r>
      <w:r w:rsidR="00263027" w:rsidRPr="00324759">
        <w:rPr>
          <w:sz w:val="28"/>
          <w:szCs w:val="28"/>
          <w:lang w:val="vi-VN"/>
        </w:rPr>
        <w:t xml:space="preserve"> Sở Thông tin và Truyền thông</w:t>
      </w:r>
      <w:commentRangeStart w:id="183"/>
      <w:commentRangeEnd w:id="183"/>
      <w:r w:rsidR="00263027" w:rsidRPr="00324759">
        <w:rPr>
          <w:rStyle w:val="CommentReference"/>
          <w:rFonts w:eastAsiaTheme="minorHAnsi" w:cstheme="minorBidi"/>
        </w:rPr>
        <w:commentReference w:id="183"/>
      </w:r>
      <w:r w:rsidR="00E15490" w:rsidRPr="00324759">
        <w:rPr>
          <w:sz w:val="28"/>
          <w:szCs w:val="28"/>
          <w:lang w:val="vi-VN"/>
        </w:rPr>
        <w:t xml:space="preserve"> để tổ chức triển khai sử dụng</w:t>
      </w:r>
      <w:r w:rsidR="00E15490" w:rsidRPr="00324759">
        <w:rPr>
          <w:sz w:val="28"/>
          <w:szCs w:val="28"/>
        </w:rPr>
        <w:t xml:space="preserve"> các </w:t>
      </w:r>
      <w:r w:rsidR="009D2633" w:rsidRPr="00324759">
        <w:rPr>
          <w:sz w:val="28"/>
          <w:szCs w:val="28"/>
          <w:lang w:val="vi-VN"/>
        </w:rPr>
        <w:t>nền tảng số đã đ</w:t>
      </w:r>
      <w:r w:rsidR="004A18FB" w:rsidRPr="00324759">
        <w:rPr>
          <w:sz w:val="28"/>
          <w:szCs w:val="28"/>
          <w:lang w:val="vi-VN"/>
        </w:rPr>
        <w:t>ượ</w:t>
      </w:r>
      <w:r w:rsidR="009D2633" w:rsidRPr="00324759">
        <w:rPr>
          <w:sz w:val="28"/>
          <w:szCs w:val="28"/>
          <w:lang w:val="vi-VN"/>
        </w:rPr>
        <w:t>c UBND tỉnh lựa chọn</w:t>
      </w:r>
      <w:r w:rsidR="00263027" w:rsidRPr="00324759">
        <w:rPr>
          <w:sz w:val="28"/>
          <w:szCs w:val="28"/>
          <w:lang w:val="vi-VN"/>
        </w:rPr>
        <w:t>,</w:t>
      </w:r>
      <w:r w:rsidR="009D2633" w:rsidRPr="00324759">
        <w:rPr>
          <w:sz w:val="28"/>
          <w:szCs w:val="28"/>
          <w:lang w:val="vi-VN"/>
        </w:rPr>
        <w:t xml:space="preserve"> công bố tại Công văn số </w:t>
      </w:r>
      <w:r w:rsidR="00263027" w:rsidRPr="00324759">
        <w:rPr>
          <w:sz w:val="28"/>
          <w:szCs w:val="28"/>
          <w:lang w:val="vi-VN"/>
        </w:rPr>
        <w:t>3047/UBND-KSTT</w:t>
      </w:r>
      <w:r w:rsidR="009D2633" w:rsidRPr="00324759">
        <w:rPr>
          <w:sz w:val="28"/>
          <w:szCs w:val="28"/>
          <w:lang w:val="vi-VN"/>
        </w:rPr>
        <w:t xml:space="preserve"> ngày </w:t>
      </w:r>
      <w:r w:rsidR="00263027" w:rsidRPr="00324759">
        <w:rPr>
          <w:sz w:val="28"/>
          <w:szCs w:val="28"/>
          <w:lang w:val="vi-VN"/>
        </w:rPr>
        <w:t>12</w:t>
      </w:r>
      <w:r w:rsidR="009D2633" w:rsidRPr="00324759">
        <w:rPr>
          <w:sz w:val="28"/>
          <w:szCs w:val="28"/>
          <w:lang w:val="vi-VN"/>
        </w:rPr>
        <w:t>/</w:t>
      </w:r>
      <w:r w:rsidR="00263027" w:rsidRPr="00324759">
        <w:rPr>
          <w:sz w:val="28"/>
          <w:szCs w:val="28"/>
          <w:lang w:val="vi-VN"/>
        </w:rPr>
        <w:t>9</w:t>
      </w:r>
      <w:r w:rsidR="009D2633" w:rsidRPr="00324759">
        <w:rPr>
          <w:sz w:val="28"/>
          <w:szCs w:val="28"/>
          <w:lang w:val="vi-VN"/>
        </w:rPr>
        <w:t>/2022.</w:t>
      </w:r>
    </w:p>
    <w:p w14:paraId="38D7A96C" w14:textId="17EBE7D5" w:rsidR="009D2633" w:rsidRPr="00324759" w:rsidRDefault="009D2633" w:rsidP="00065BAE">
      <w:pPr>
        <w:pStyle w:val="Vnbnnidung0"/>
        <w:tabs>
          <w:tab w:val="left" w:pos="992"/>
        </w:tabs>
        <w:spacing w:before="40" w:after="40"/>
        <w:ind w:firstLine="720"/>
        <w:jc w:val="both"/>
        <w:rPr>
          <w:sz w:val="28"/>
          <w:szCs w:val="28"/>
          <w:lang w:val="vi-VN"/>
        </w:rPr>
      </w:pPr>
      <w:bookmarkStart w:id="184" w:name="bookmark382"/>
      <w:bookmarkEnd w:id="184"/>
      <w:r w:rsidRPr="00324759">
        <w:rPr>
          <w:sz w:val="28"/>
          <w:szCs w:val="28"/>
          <w:lang w:val="vi-VN"/>
        </w:rPr>
        <w:t>Tổ chức đào tạo, tập huấn cho Tổ công nghệ số cộng đồng các kỹ năng khai thác, sử dụng các nền tảng số phục vụ ng</w:t>
      </w:r>
      <w:r w:rsidR="004A18FB" w:rsidRPr="00324759">
        <w:rPr>
          <w:sz w:val="28"/>
          <w:szCs w:val="28"/>
          <w:lang w:val="vi-VN"/>
        </w:rPr>
        <w:t>ườ</w:t>
      </w:r>
      <w:r w:rsidRPr="00324759">
        <w:rPr>
          <w:sz w:val="28"/>
          <w:szCs w:val="28"/>
          <w:lang w:val="vi-VN"/>
        </w:rPr>
        <w:t>i dân.</w:t>
      </w:r>
    </w:p>
    <w:p w14:paraId="448B623C" w14:textId="501F94A6" w:rsidR="009D2633" w:rsidRPr="00324759" w:rsidRDefault="009D2633" w:rsidP="00065BAE">
      <w:pPr>
        <w:pStyle w:val="Vnbnnidung0"/>
        <w:tabs>
          <w:tab w:val="left" w:pos="982"/>
        </w:tabs>
        <w:spacing w:before="40" w:after="40"/>
        <w:ind w:firstLine="720"/>
        <w:jc w:val="both"/>
        <w:rPr>
          <w:sz w:val="28"/>
          <w:szCs w:val="28"/>
          <w:lang w:val="vi-VN"/>
        </w:rPr>
      </w:pPr>
      <w:bookmarkStart w:id="185" w:name="bookmark383"/>
      <w:bookmarkEnd w:id="185"/>
      <w:r w:rsidRPr="00324759">
        <w:rPr>
          <w:sz w:val="28"/>
          <w:szCs w:val="28"/>
          <w:lang w:val="vi-VN"/>
        </w:rPr>
        <w:t>Chỉ đạo các Tổ công nghệ số cộng đồng h</w:t>
      </w:r>
      <w:r w:rsidR="004A18FB" w:rsidRPr="00324759">
        <w:rPr>
          <w:sz w:val="28"/>
          <w:szCs w:val="28"/>
          <w:lang w:val="vi-VN"/>
        </w:rPr>
        <w:t>ướ</w:t>
      </w:r>
      <w:r w:rsidRPr="00324759">
        <w:rPr>
          <w:sz w:val="28"/>
          <w:szCs w:val="28"/>
          <w:lang w:val="vi-VN"/>
        </w:rPr>
        <w:t>ng dẫn, thúc đẩy mọi ng</w:t>
      </w:r>
      <w:r w:rsidR="004A18FB" w:rsidRPr="00324759">
        <w:rPr>
          <w:sz w:val="28"/>
          <w:szCs w:val="28"/>
          <w:lang w:val="vi-VN"/>
        </w:rPr>
        <w:t>ườ</w:t>
      </w:r>
      <w:r w:rsidRPr="00324759">
        <w:rPr>
          <w:sz w:val="28"/>
          <w:szCs w:val="28"/>
          <w:lang w:val="vi-VN"/>
        </w:rPr>
        <w:t>i dân sử dụng nền tảng số đ</w:t>
      </w:r>
      <w:r w:rsidR="004A18FB" w:rsidRPr="00324759">
        <w:rPr>
          <w:sz w:val="28"/>
          <w:szCs w:val="28"/>
          <w:lang w:val="vi-VN"/>
        </w:rPr>
        <w:t>ượ</w:t>
      </w:r>
      <w:r w:rsidRPr="00324759">
        <w:rPr>
          <w:sz w:val="28"/>
          <w:szCs w:val="28"/>
          <w:lang w:val="vi-VN"/>
        </w:rPr>
        <w:t>c công bố tại địa chỉ:</w:t>
      </w:r>
      <w:hyperlink r:id="rId15" w:history="1">
        <w:r w:rsidRPr="00324759">
          <w:rPr>
            <w:sz w:val="28"/>
            <w:szCs w:val="28"/>
            <w:lang w:val="vi-VN"/>
          </w:rPr>
          <w:t xml:space="preserve"> </w:t>
        </w:r>
        <w:r w:rsidRPr="00324759">
          <w:rPr>
            <w:sz w:val="28"/>
            <w:szCs w:val="28"/>
            <w:u w:val="single"/>
            <w:lang w:val="vi-VN"/>
          </w:rPr>
          <w:t>https://congdanso.mic.gov.vn</w:t>
        </w:r>
        <w:r w:rsidRPr="00324759">
          <w:rPr>
            <w:sz w:val="28"/>
            <w:szCs w:val="28"/>
            <w:lang w:val="vi-VN"/>
          </w:rPr>
          <w:t>.</w:t>
        </w:r>
      </w:hyperlink>
    </w:p>
    <w:p w14:paraId="32447502" w14:textId="33151BA3" w:rsidR="009D2633" w:rsidRPr="00324759" w:rsidRDefault="009D2633" w:rsidP="00065BAE">
      <w:pPr>
        <w:pStyle w:val="Vnbnnidung0"/>
        <w:tabs>
          <w:tab w:val="left" w:pos="982"/>
        </w:tabs>
        <w:spacing w:before="40" w:after="40"/>
        <w:ind w:firstLine="720"/>
        <w:jc w:val="both"/>
        <w:rPr>
          <w:sz w:val="28"/>
          <w:szCs w:val="28"/>
        </w:rPr>
      </w:pPr>
      <w:bookmarkStart w:id="186" w:name="bookmark384"/>
      <w:bookmarkEnd w:id="186"/>
      <w:r w:rsidRPr="00324759">
        <w:rPr>
          <w:sz w:val="28"/>
          <w:szCs w:val="28"/>
        </w:rPr>
        <w:t xml:space="preserve">Tuyên truyền, tổ chức hội nghị, hội thảo để giới thiệu các nền tảng số của Trung </w:t>
      </w:r>
      <w:r w:rsidR="004A18FB" w:rsidRPr="00324759">
        <w:rPr>
          <w:sz w:val="28"/>
          <w:szCs w:val="28"/>
        </w:rPr>
        <w:t>ươ</w:t>
      </w:r>
      <w:r w:rsidRPr="00324759">
        <w:rPr>
          <w:sz w:val="28"/>
          <w:szCs w:val="28"/>
        </w:rPr>
        <w:t xml:space="preserve">ng, tỉnh triển khai đến các tổ chức, doanh nghiệp trên địa bàn </w:t>
      </w:r>
      <w:r w:rsidR="00F56CB0" w:rsidRPr="00324759">
        <w:rPr>
          <w:sz w:val="28"/>
          <w:szCs w:val="28"/>
        </w:rPr>
        <w:t>thành phố</w:t>
      </w:r>
      <w:r w:rsidRPr="00324759">
        <w:rPr>
          <w:sz w:val="28"/>
          <w:szCs w:val="28"/>
        </w:rPr>
        <w:t>.</w:t>
      </w:r>
    </w:p>
    <w:p w14:paraId="0749A612" w14:textId="6D93DF7A" w:rsidR="009D2633" w:rsidRPr="00324759" w:rsidRDefault="0055570C" w:rsidP="009C6D53">
      <w:pPr>
        <w:pStyle w:val="Tiu30"/>
        <w:spacing w:before="40" w:after="40"/>
        <w:ind w:firstLine="720"/>
        <w:rPr>
          <w:sz w:val="28"/>
          <w:szCs w:val="28"/>
        </w:rPr>
      </w:pPr>
      <w:bookmarkStart w:id="187" w:name="bookmark387"/>
      <w:bookmarkStart w:id="188" w:name="bookmark385"/>
      <w:bookmarkStart w:id="189" w:name="bookmark386"/>
      <w:bookmarkStart w:id="190" w:name="bookmark388"/>
      <w:bookmarkEnd w:id="187"/>
      <w:r w:rsidRPr="00324759">
        <w:rPr>
          <w:sz w:val="28"/>
          <w:szCs w:val="28"/>
        </w:rPr>
        <w:t xml:space="preserve">1.5. </w:t>
      </w:r>
      <w:r w:rsidR="009D2633" w:rsidRPr="00324759">
        <w:rPr>
          <w:sz w:val="28"/>
          <w:szCs w:val="28"/>
        </w:rPr>
        <w:t>Phát triển nguồn nhân lực</w:t>
      </w:r>
      <w:bookmarkEnd w:id="188"/>
      <w:bookmarkEnd w:id="189"/>
      <w:bookmarkEnd w:id="190"/>
    </w:p>
    <w:p w14:paraId="2F74B9EF" w14:textId="25E9D376" w:rsidR="009D2633" w:rsidRPr="00324759" w:rsidRDefault="009D2633" w:rsidP="00065BAE">
      <w:pPr>
        <w:pStyle w:val="Vnbnnidung0"/>
        <w:spacing w:before="40" w:after="40"/>
        <w:ind w:firstLine="720"/>
        <w:jc w:val="both"/>
        <w:rPr>
          <w:sz w:val="28"/>
          <w:szCs w:val="28"/>
        </w:rPr>
      </w:pPr>
      <w:bookmarkStart w:id="191" w:name="bookmark389"/>
      <w:bookmarkEnd w:id="191"/>
      <w:r w:rsidRPr="00324759">
        <w:rPr>
          <w:sz w:val="28"/>
          <w:szCs w:val="28"/>
        </w:rPr>
        <w:t>Tuyển dụng</w:t>
      </w:r>
      <w:r w:rsidR="00065BAE" w:rsidRPr="00324759">
        <w:rPr>
          <w:sz w:val="28"/>
          <w:szCs w:val="28"/>
        </w:rPr>
        <w:t>,</w:t>
      </w:r>
      <w:r w:rsidRPr="00324759">
        <w:rPr>
          <w:sz w:val="28"/>
          <w:szCs w:val="28"/>
        </w:rPr>
        <w:t xml:space="preserve"> bố trí cán bộ, công chức, viên chức có chuyên môn về chuyển đổi số phụ trách tham mưu công tác chuyển đổi số </w:t>
      </w:r>
      <w:r w:rsidR="00F56CB0" w:rsidRPr="00324759">
        <w:rPr>
          <w:sz w:val="28"/>
          <w:szCs w:val="28"/>
        </w:rPr>
        <w:t>thành phố</w:t>
      </w:r>
      <w:r w:rsidRPr="00324759">
        <w:rPr>
          <w:sz w:val="28"/>
          <w:szCs w:val="28"/>
        </w:rPr>
        <w:t>. H</w:t>
      </w:r>
      <w:r w:rsidR="004A18FB" w:rsidRPr="00324759">
        <w:rPr>
          <w:sz w:val="28"/>
          <w:szCs w:val="28"/>
        </w:rPr>
        <w:t>ướ</w:t>
      </w:r>
      <w:r w:rsidRPr="00324759">
        <w:rPr>
          <w:sz w:val="28"/>
          <w:szCs w:val="28"/>
        </w:rPr>
        <w:t>ng tới mục tiêu mỗi cơ quan, đơn vị, địa phương bố trí ít nhất 1 cán bộ có chuyên môn phụ trách về chuyển đổi số.</w:t>
      </w:r>
    </w:p>
    <w:p w14:paraId="2C0DE4E9" w14:textId="79C87A01" w:rsidR="009D2633" w:rsidRPr="00324759" w:rsidRDefault="008533EF" w:rsidP="00065BAE">
      <w:pPr>
        <w:pStyle w:val="Vnbnnidung0"/>
        <w:spacing w:before="40" w:after="40"/>
        <w:ind w:firstLine="720"/>
        <w:jc w:val="both"/>
        <w:rPr>
          <w:sz w:val="28"/>
          <w:szCs w:val="28"/>
        </w:rPr>
      </w:pPr>
      <w:bookmarkStart w:id="192" w:name="bookmark390"/>
      <w:bookmarkEnd w:id="192"/>
      <w:r w:rsidRPr="00324759">
        <w:rPr>
          <w:sz w:val="28"/>
          <w:szCs w:val="28"/>
        </w:rPr>
        <w:t>Bồi dưỡng</w:t>
      </w:r>
      <w:r w:rsidR="009D2633" w:rsidRPr="00324759">
        <w:rPr>
          <w:sz w:val="28"/>
          <w:szCs w:val="28"/>
        </w:rPr>
        <w:t xml:space="preserve">, phát triển kỹ năng số trong các cơ quan nhà nước: Phối hợp với Sở Thông tin và Truyền thông triển khai các khóa </w:t>
      </w:r>
      <w:r w:rsidRPr="00324759">
        <w:rPr>
          <w:sz w:val="28"/>
          <w:szCs w:val="28"/>
        </w:rPr>
        <w:t>bồi dưỡng</w:t>
      </w:r>
      <w:r w:rsidR="009D2633" w:rsidRPr="00324759">
        <w:rPr>
          <w:sz w:val="28"/>
          <w:szCs w:val="28"/>
        </w:rPr>
        <w:t xml:space="preserve"> kỹ năng số cho các cán bộ lãnh đạo, CBCC, viên chức và người lao động trong các cơ quan Nhà nước.</w:t>
      </w:r>
    </w:p>
    <w:p w14:paraId="2C138561" w14:textId="272ECD40" w:rsidR="009D2633" w:rsidRPr="00324759" w:rsidRDefault="008533EF" w:rsidP="00065BAE">
      <w:pPr>
        <w:pStyle w:val="Vnbnnidung0"/>
        <w:spacing w:before="40" w:after="40"/>
        <w:ind w:firstLine="720"/>
        <w:jc w:val="both"/>
        <w:rPr>
          <w:sz w:val="28"/>
          <w:szCs w:val="28"/>
        </w:rPr>
      </w:pPr>
      <w:bookmarkStart w:id="193" w:name="bookmark391"/>
      <w:bookmarkEnd w:id="193"/>
      <w:r w:rsidRPr="00324759">
        <w:rPr>
          <w:sz w:val="28"/>
          <w:szCs w:val="28"/>
        </w:rPr>
        <w:t xml:space="preserve">Bồi dưỡng </w:t>
      </w:r>
      <w:r w:rsidR="009D2633" w:rsidRPr="00324759">
        <w:rPr>
          <w:sz w:val="28"/>
          <w:szCs w:val="28"/>
        </w:rPr>
        <w:t xml:space="preserve">phát triển kỹ năng số trong khu vực tư nhân: Triển khai các khóa </w:t>
      </w:r>
      <w:r w:rsidRPr="00324759">
        <w:rPr>
          <w:sz w:val="28"/>
          <w:szCs w:val="28"/>
        </w:rPr>
        <w:t>bồi dưỡng</w:t>
      </w:r>
      <w:r w:rsidR="009D2633" w:rsidRPr="00324759">
        <w:rPr>
          <w:sz w:val="28"/>
          <w:szCs w:val="28"/>
        </w:rPr>
        <w:t>, phổ biến kiến thức, kinh nghiệm về chuyển đổi số cho các doanh nghiệp; kỹ năng số cho người lao động trên địa bàn, ưu tiên các lĩnh vực kinh tế mũi nhọn, có tính đột phá.</w:t>
      </w:r>
    </w:p>
    <w:p w14:paraId="412B581D" w14:textId="554B49BC" w:rsidR="009D2633" w:rsidRPr="00324759" w:rsidRDefault="0055570C" w:rsidP="009C6D53">
      <w:pPr>
        <w:pStyle w:val="Tiu30"/>
        <w:spacing w:before="40" w:after="40"/>
        <w:ind w:firstLine="720"/>
        <w:rPr>
          <w:sz w:val="28"/>
          <w:szCs w:val="28"/>
        </w:rPr>
      </w:pPr>
      <w:bookmarkStart w:id="194" w:name="bookmark392"/>
      <w:bookmarkStart w:id="195" w:name="bookmark395"/>
      <w:bookmarkStart w:id="196" w:name="bookmark393"/>
      <w:bookmarkStart w:id="197" w:name="bookmark394"/>
      <w:bookmarkStart w:id="198" w:name="bookmark396"/>
      <w:bookmarkEnd w:id="194"/>
      <w:bookmarkEnd w:id="195"/>
      <w:r w:rsidRPr="00324759">
        <w:rPr>
          <w:sz w:val="28"/>
          <w:szCs w:val="28"/>
        </w:rPr>
        <w:t xml:space="preserve">1.6. </w:t>
      </w:r>
      <w:r w:rsidR="009D2633" w:rsidRPr="00324759">
        <w:rPr>
          <w:sz w:val="28"/>
          <w:szCs w:val="28"/>
        </w:rPr>
        <w:t>An toàn thông tin mạng</w:t>
      </w:r>
      <w:bookmarkEnd w:id="196"/>
      <w:bookmarkEnd w:id="197"/>
      <w:bookmarkEnd w:id="198"/>
    </w:p>
    <w:p w14:paraId="36E03251" w14:textId="77777777" w:rsidR="009D2633" w:rsidRPr="00324759" w:rsidRDefault="009D2633" w:rsidP="008533EF">
      <w:pPr>
        <w:pStyle w:val="Vnbnnidung0"/>
        <w:tabs>
          <w:tab w:val="left" w:pos="987"/>
        </w:tabs>
        <w:spacing w:before="40" w:after="40"/>
        <w:ind w:firstLine="720"/>
        <w:jc w:val="both"/>
        <w:rPr>
          <w:sz w:val="28"/>
          <w:szCs w:val="28"/>
        </w:rPr>
      </w:pPr>
      <w:bookmarkStart w:id="199" w:name="bookmark397"/>
      <w:bookmarkEnd w:id="199"/>
      <w:r w:rsidRPr="00324759">
        <w:rPr>
          <w:sz w:val="28"/>
          <w:szCs w:val="28"/>
        </w:rPr>
        <w:t>Xây dựng và triển khai kế hoạch tổ chức tuyên truyền, nâng cao nhận thức và phổ biến kiến thức, kỹ năng bảo đảm an toàn thông tin cho các cán bộ, công chức, viên chức, người lao động và người dân.</w:t>
      </w:r>
    </w:p>
    <w:p w14:paraId="51F728D6" w14:textId="2C897117" w:rsidR="009D2633" w:rsidRPr="00324759" w:rsidRDefault="009D2633" w:rsidP="008533EF">
      <w:pPr>
        <w:pStyle w:val="Vnbnnidung0"/>
        <w:tabs>
          <w:tab w:val="left" w:pos="978"/>
        </w:tabs>
        <w:spacing w:before="40" w:after="40"/>
        <w:ind w:firstLine="720"/>
        <w:jc w:val="both"/>
        <w:rPr>
          <w:sz w:val="28"/>
          <w:szCs w:val="28"/>
        </w:rPr>
      </w:pPr>
      <w:bookmarkStart w:id="200" w:name="bookmark398"/>
      <w:bookmarkEnd w:id="200"/>
      <w:r w:rsidRPr="00324759">
        <w:rPr>
          <w:sz w:val="28"/>
          <w:szCs w:val="28"/>
        </w:rPr>
        <w:t xml:space="preserve">Đầu tư, mua sắm, thuê dịch vụ về trang thiết bị, giải pháp kỹ thuật đảm bảo an toàn thông tin đối với các hệ thống thông tin của </w:t>
      </w:r>
      <w:r w:rsidR="00F56CB0" w:rsidRPr="00324759">
        <w:rPr>
          <w:sz w:val="28"/>
          <w:szCs w:val="28"/>
        </w:rPr>
        <w:t>thành phố</w:t>
      </w:r>
      <w:r w:rsidRPr="00324759">
        <w:rPr>
          <w:sz w:val="28"/>
          <w:szCs w:val="28"/>
        </w:rPr>
        <w:t>.</w:t>
      </w:r>
    </w:p>
    <w:p w14:paraId="11E68AAA" w14:textId="77777777" w:rsidR="009D2633" w:rsidRPr="00324759" w:rsidRDefault="009D2633" w:rsidP="008533EF">
      <w:pPr>
        <w:pStyle w:val="Vnbnnidung0"/>
        <w:tabs>
          <w:tab w:val="left" w:pos="964"/>
        </w:tabs>
        <w:spacing w:before="40" w:after="40"/>
        <w:ind w:firstLine="720"/>
        <w:jc w:val="both"/>
        <w:rPr>
          <w:sz w:val="28"/>
          <w:szCs w:val="28"/>
        </w:rPr>
      </w:pPr>
      <w:bookmarkStart w:id="201" w:name="bookmark399"/>
      <w:bookmarkEnd w:id="201"/>
      <w:r w:rsidRPr="00324759">
        <w:rPr>
          <w:sz w:val="28"/>
          <w:szCs w:val="28"/>
        </w:rPr>
        <w:t>Cử cán bộ tham gia các lớp đào tạo, tập huấn, diễn tập về an toàn thông tin mạng theo kế hoạch của tỉnh.</w:t>
      </w:r>
    </w:p>
    <w:p w14:paraId="546244F8" w14:textId="4B49786A" w:rsidR="009D2633" w:rsidRPr="00324759" w:rsidRDefault="009D2633" w:rsidP="008533EF">
      <w:pPr>
        <w:pStyle w:val="Vnbnnidung0"/>
        <w:tabs>
          <w:tab w:val="left" w:pos="983"/>
        </w:tabs>
        <w:spacing w:before="40" w:after="40"/>
        <w:ind w:firstLine="720"/>
        <w:jc w:val="both"/>
        <w:rPr>
          <w:sz w:val="28"/>
          <w:szCs w:val="28"/>
        </w:rPr>
      </w:pPr>
      <w:bookmarkStart w:id="202" w:name="bookmark400"/>
      <w:bookmarkEnd w:id="202"/>
      <w:r w:rsidRPr="00324759">
        <w:rPr>
          <w:sz w:val="28"/>
          <w:szCs w:val="28"/>
        </w:rPr>
        <w:t>Đẩy mạnh thực hiện Quy chế đảm bảo an toàn thông tin tại các cơ quan Nhà n</w:t>
      </w:r>
      <w:r w:rsidR="004A18FB" w:rsidRPr="00324759">
        <w:rPr>
          <w:sz w:val="28"/>
          <w:szCs w:val="28"/>
        </w:rPr>
        <w:t>ướ</w:t>
      </w:r>
      <w:r w:rsidRPr="00324759">
        <w:rPr>
          <w:sz w:val="28"/>
          <w:szCs w:val="28"/>
        </w:rPr>
        <w:t xml:space="preserve">c trên địa bàn </w:t>
      </w:r>
      <w:r w:rsidR="00F56CB0" w:rsidRPr="00324759">
        <w:rPr>
          <w:sz w:val="28"/>
          <w:szCs w:val="28"/>
        </w:rPr>
        <w:t>thành phố</w:t>
      </w:r>
      <w:r w:rsidRPr="00324759">
        <w:rPr>
          <w:sz w:val="28"/>
          <w:szCs w:val="28"/>
        </w:rPr>
        <w:t>; đ</w:t>
      </w:r>
      <w:r w:rsidR="008533EF" w:rsidRPr="00324759">
        <w:rPr>
          <w:sz w:val="28"/>
          <w:szCs w:val="28"/>
        </w:rPr>
        <w:t>ưa</w:t>
      </w:r>
      <w:r w:rsidRPr="00324759">
        <w:rPr>
          <w:sz w:val="28"/>
          <w:szCs w:val="28"/>
        </w:rPr>
        <w:t xml:space="preserve"> công tác đảm bảo an toàn thông tin vào các </w:t>
      </w:r>
      <w:r w:rsidRPr="00324759">
        <w:rPr>
          <w:sz w:val="28"/>
          <w:szCs w:val="28"/>
        </w:rPr>
        <w:lastRenderedPageBreak/>
        <w:t>ch</w:t>
      </w:r>
      <w:r w:rsidR="008533EF" w:rsidRPr="00324759">
        <w:rPr>
          <w:sz w:val="28"/>
          <w:szCs w:val="28"/>
        </w:rPr>
        <w:t>ư</w:t>
      </w:r>
      <w:r w:rsidRPr="00324759">
        <w:rPr>
          <w:sz w:val="28"/>
          <w:szCs w:val="28"/>
        </w:rPr>
        <w:t xml:space="preserve">ơng trình, kế hoạch về chuyển đổi số của các cơ quan trên địa bàn </w:t>
      </w:r>
      <w:r w:rsidR="00F56CB0" w:rsidRPr="00324759">
        <w:rPr>
          <w:sz w:val="28"/>
          <w:szCs w:val="28"/>
        </w:rPr>
        <w:t>thành phố</w:t>
      </w:r>
      <w:r w:rsidRPr="00324759">
        <w:rPr>
          <w:sz w:val="28"/>
          <w:szCs w:val="28"/>
        </w:rPr>
        <w:t>.</w:t>
      </w:r>
    </w:p>
    <w:p w14:paraId="58FCB42F" w14:textId="206EC50B" w:rsidR="009D2633" w:rsidRPr="00324759" w:rsidRDefault="009D2633" w:rsidP="008533EF">
      <w:pPr>
        <w:pStyle w:val="Vnbnnidung0"/>
        <w:tabs>
          <w:tab w:val="left" w:pos="978"/>
        </w:tabs>
        <w:spacing w:before="40" w:after="40"/>
        <w:ind w:firstLine="720"/>
        <w:jc w:val="both"/>
        <w:rPr>
          <w:sz w:val="28"/>
          <w:szCs w:val="28"/>
        </w:rPr>
      </w:pPr>
      <w:bookmarkStart w:id="203" w:name="bookmark401"/>
      <w:bookmarkEnd w:id="203"/>
      <w:r w:rsidRPr="00324759">
        <w:rPr>
          <w:sz w:val="28"/>
          <w:szCs w:val="28"/>
        </w:rPr>
        <w:t xml:space="preserve">Thực hiện các giải pháp đảm bảo an toàn thông tin mạng đối với các hệ thống thông tin của </w:t>
      </w:r>
      <w:r w:rsidR="00F56CB0" w:rsidRPr="00324759">
        <w:rPr>
          <w:sz w:val="28"/>
          <w:szCs w:val="28"/>
        </w:rPr>
        <w:t>thành phố</w:t>
      </w:r>
      <w:r w:rsidR="008533EF" w:rsidRPr="00324759">
        <w:rPr>
          <w:sz w:val="28"/>
          <w:szCs w:val="28"/>
        </w:rPr>
        <w:t>,</w:t>
      </w:r>
      <w:r w:rsidRPr="00324759">
        <w:rPr>
          <w:sz w:val="28"/>
          <w:szCs w:val="28"/>
        </w:rPr>
        <w:t xml:space="preserve"> ưu tiên bố trí nguồn kinh phí đầu t</w:t>
      </w:r>
      <w:r w:rsidR="008533EF" w:rsidRPr="00324759">
        <w:rPr>
          <w:sz w:val="28"/>
          <w:szCs w:val="28"/>
        </w:rPr>
        <w:t>ư</w:t>
      </w:r>
      <w:r w:rsidRPr="00324759">
        <w:rPr>
          <w:sz w:val="28"/>
          <w:szCs w:val="28"/>
        </w:rPr>
        <w:t xml:space="preserve"> trang thiết bị an toàn thông tin cho các hệ thống phần mềm ứng dụng dùng chung, cơ sở dữ liệu quan trọng.</w:t>
      </w:r>
    </w:p>
    <w:p w14:paraId="719963F6" w14:textId="0BECE145" w:rsidR="009D2633" w:rsidRPr="00324759" w:rsidRDefault="009D2633" w:rsidP="008533EF">
      <w:pPr>
        <w:pStyle w:val="Vnbnnidung0"/>
        <w:tabs>
          <w:tab w:val="left" w:pos="978"/>
        </w:tabs>
        <w:spacing w:before="40" w:after="40"/>
        <w:ind w:firstLine="720"/>
        <w:jc w:val="both"/>
        <w:rPr>
          <w:sz w:val="28"/>
          <w:szCs w:val="28"/>
        </w:rPr>
      </w:pPr>
      <w:bookmarkStart w:id="204" w:name="bookmark402"/>
      <w:bookmarkEnd w:id="204"/>
      <w:r w:rsidRPr="00324759">
        <w:rPr>
          <w:sz w:val="28"/>
          <w:szCs w:val="28"/>
        </w:rPr>
        <w:t>Tăng c</w:t>
      </w:r>
      <w:r w:rsidR="004A18FB" w:rsidRPr="00324759">
        <w:rPr>
          <w:sz w:val="28"/>
          <w:szCs w:val="28"/>
        </w:rPr>
        <w:t>ườ</w:t>
      </w:r>
      <w:r w:rsidRPr="00324759">
        <w:rPr>
          <w:sz w:val="28"/>
          <w:szCs w:val="28"/>
        </w:rPr>
        <w:t>ng phối hợp với các cơ quan chuyên trách về công nghệ thông tin của tỉnh, các doanh nghiệp về an toàn thông tin thực hiện giám sát, thu thập thông tin, cảnh báo sớm các nguy cơ mất an toàn thông tin và thực hiện khắc phục kịp thời khi có sự cố xảy ra; giám sát, phát hiện và xử lý hoặc phối hợp với các cơ quan chức năng có thẩm quyền xử lý tin giả, thông tin vi phạm pháp luật trên không gian mạng thuộc phạm vi quản lý.</w:t>
      </w:r>
    </w:p>
    <w:p w14:paraId="249CBBFF" w14:textId="77777777" w:rsidR="009D2633" w:rsidRPr="00324759" w:rsidRDefault="009D2633" w:rsidP="008533EF">
      <w:pPr>
        <w:pStyle w:val="Vnbnnidung0"/>
        <w:tabs>
          <w:tab w:val="left" w:pos="978"/>
        </w:tabs>
        <w:spacing w:before="40" w:after="40"/>
        <w:ind w:firstLine="720"/>
        <w:jc w:val="both"/>
        <w:rPr>
          <w:sz w:val="28"/>
          <w:szCs w:val="28"/>
        </w:rPr>
      </w:pPr>
      <w:bookmarkStart w:id="205" w:name="bookmark403"/>
      <w:bookmarkEnd w:id="205"/>
      <w:r w:rsidRPr="00324759">
        <w:rPr>
          <w:sz w:val="28"/>
          <w:szCs w:val="28"/>
        </w:rPr>
        <w:t>Có các biện pháp phòng chống thiên tai, cháy, nổ cho các thiết bị công nghệ thông tin tại các cơ quan, đơn vị.</w:t>
      </w:r>
    </w:p>
    <w:p w14:paraId="2BE4E135" w14:textId="1BB6A0A0" w:rsidR="009D2633" w:rsidRPr="00324759" w:rsidRDefault="009D2633" w:rsidP="008533EF">
      <w:pPr>
        <w:pStyle w:val="Vnbnnidung0"/>
        <w:tabs>
          <w:tab w:val="left" w:pos="964"/>
        </w:tabs>
        <w:spacing w:before="40" w:after="40"/>
        <w:ind w:firstLine="720"/>
        <w:jc w:val="both"/>
        <w:rPr>
          <w:sz w:val="28"/>
          <w:szCs w:val="28"/>
        </w:rPr>
      </w:pPr>
      <w:bookmarkStart w:id="206" w:name="bookmark405"/>
      <w:bookmarkStart w:id="207" w:name="bookmark404"/>
      <w:bookmarkEnd w:id="206"/>
      <w:r w:rsidRPr="00324759">
        <w:rPr>
          <w:sz w:val="28"/>
          <w:szCs w:val="28"/>
        </w:rPr>
        <w:t xml:space="preserve">Tổ chức đánh giá mức độ an toàn các hệ thống thông tin của </w:t>
      </w:r>
      <w:r w:rsidR="00F56CB0" w:rsidRPr="00324759">
        <w:rPr>
          <w:sz w:val="28"/>
          <w:szCs w:val="28"/>
        </w:rPr>
        <w:t>thành phố</w:t>
      </w:r>
      <w:r w:rsidRPr="00324759">
        <w:rPr>
          <w:sz w:val="28"/>
          <w:szCs w:val="28"/>
        </w:rPr>
        <w:t>; h</w:t>
      </w:r>
      <w:r w:rsidR="004A18FB" w:rsidRPr="00324759">
        <w:rPr>
          <w:sz w:val="28"/>
          <w:szCs w:val="28"/>
        </w:rPr>
        <w:t>ướ</w:t>
      </w:r>
      <w:r w:rsidRPr="00324759">
        <w:rPr>
          <w:sz w:val="28"/>
          <w:szCs w:val="28"/>
        </w:rPr>
        <w:t>ng dẫn công tác bảo đảm an toàn thông tin cho các hệ thống nền tảng, hệ thống phục vụ phát triển Chính quyền số; đẩy mạnh triển khai các hoạt động bảo đảm an toàn thông tin theo quy định tại Nghị định số 85/2016/NĐ-CP ngày 01/7/2016 của Chính phủ.</w:t>
      </w:r>
      <w:bookmarkEnd w:id="207"/>
    </w:p>
    <w:p w14:paraId="06A0713E" w14:textId="66969480" w:rsidR="009D2633" w:rsidRPr="00324759" w:rsidRDefault="0055570C" w:rsidP="009C6D53">
      <w:pPr>
        <w:pStyle w:val="Tiu30"/>
        <w:spacing w:before="40" w:after="40"/>
        <w:ind w:firstLine="720"/>
        <w:rPr>
          <w:sz w:val="28"/>
          <w:szCs w:val="28"/>
        </w:rPr>
      </w:pPr>
      <w:bookmarkStart w:id="208" w:name="bookmark408"/>
      <w:bookmarkEnd w:id="208"/>
      <w:r w:rsidRPr="00324759">
        <w:rPr>
          <w:sz w:val="28"/>
          <w:szCs w:val="28"/>
        </w:rPr>
        <w:t xml:space="preserve">2. </w:t>
      </w:r>
      <w:bookmarkStart w:id="209" w:name="bookmark409"/>
      <w:r w:rsidR="009D2633" w:rsidRPr="00324759">
        <w:rPr>
          <w:sz w:val="28"/>
          <w:szCs w:val="28"/>
        </w:rPr>
        <w:t>Nhiệm vụ cụ thể</w:t>
      </w:r>
      <w:bookmarkEnd w:id="209"/>
    </w:p>
    <w:p w14:paraId="542519D6" w14:textId="7C720726" w:rsidR="009D2633" w:rsidRPr="00324759" w:rsidRDefault="0055570C" w:rsidP="009C6D53">
      <w:pPr>
        <w:pStyle w:val="Tiu30"/>
        <w:spacing w:before="40" w:after="40"/>
        <w:ind w:firstLine="720"/>
        <w:rPr>
          <w:sz w:val="28"/>
          <w:szCs w:val="28"/>
        </w:rPr>
      </w:pPr>
      <w:bookmarkStart w:id="210" w:name="bookmark410"/>
      <w:bookmarkStart w:id="211" w:name="bookmark406"/>
      <w:bookmarkStart w:id="212" w:name="bookmark407"/>
      <w:bookmarkStart w:id="213" w:name="bookmark411"/>
      <w:bookmarkEnd w:id="210"/>
      <w:r w:rsidRPr="00324759">
        <w:rPr>
          <w:sz w:val="28"/>
          <w:szCs w:val="28"/>
        </w:rPr>
        <w:t xml:space="preserve">2.1. </w:t>
      </w:r>
      <w:r w:rsidR="009D2633" w:rsidRPr="00324759">
        <w:rPr>
          <w:sz w:val="28"/>
          <w:szCs w:val="28"/>
        </w:rPr>
        <w:t>Chính quyền số</w:t>
      </w:r>
      <w:bookmarkEnd w:id="211"/>
      <w:bookmarkEnd w:id="212"/>
      <w:bookmarkEnd w:id="213"/>
    </w:p>
    <w:p w14:paraId="2E5CF711" w14:textId="4226EB93" w:rsidR="009D2633" w:rsidRPr="00324759" w:rsidRDefault="009D2633" w:rsidP="008533EF">
      <w:pPr>
        <w:pStyle w:val="Vnbnnidung0"/>
        <w:tabs>
          <w:tab w:val="left" w:pos="959"/>
        </w:tabs>
        <w:spacing w:before="40" w:after="40"/>
        <w:ind w:firstLine="720"/>
        <w:jc w:val="both"/>
        <w:rPr>
          <w:sz w:val="28"/>
          <w:szCs w:val="28"/>
        </w:rPr>
      </w:pPr>
      <w:bookmarkStart w:id="214" w:name="bookmark412"/>
      <w:bookmarkEnd w:id="214"/>
      <w:r w:rsidRPr="00324759">
        <w:rPr>
          <w:sz w:val="28"/>
          <w:szCs w:val="28"/>
        </w:rPr>
        <w:t>Nâng cấp hạ tầng mạng LAN tại cơ quan</w:t>
      </w:r>
      <w:r w:rsidR="00F56CB0" w:rsidRPr="00324759">
        <w:rPr>
          <w:sz w:val="28"/>
          <w:szCs w:val="28"/>
        </w:rPr>
        <w:t>, đơn vị thành phố</w:t>
      </w:r>
      <w:r w:rsidRPr="00324759">
        <w:rPr>
          <w:sz w:val="28"/>
          <w:szCs w:val="28"/>
        </w:rPr>
        <w:t xml:space="preserve"> phù hợp với yêu cầu kỹ thuật và lộ trình triển khai đã đ</w:t>
      </w:r>
      <w:r w:rsidR="008533EF" w:rsidRPr="00324759">
        <w:rPr>
          <w:sz w:val="28"/>
          <w:szCs w:val="28"/>
        </w:rPr>
        <w:t>ư</w:t>
      </w:r>
      <w:r w:rsidRPr="00324759">
        <w:rPr>
          <w:sz w:val="28"/>
          <w:szCs w:val="28"/>
        </w:rPr>
        <w:t>ợc tỉnh quy hoạch.</w:t>
      </w:r>
    </w:p>
    <w:p w14:paraId="3F7F163A" w14:textId="0D8438DF" w:rsidR="009D2633" w:rsidRPr="00324759" w:rsidRDefault="009D2633" w:rsidP="008533EF">
      <w:pPr>
        <w:pStyle w:val="Vnbnnidung0"/>
        <w:tabs>
          <w:tab w:val="left" w:pos="984"/>
        </w:tabs>
        <w:spacing w:before="40" w:after="40"/>
        <w:ind w:firstLine="720"/>
        <w:jc w:val="both"/>
        <w:rPr>
          <w:sz w:val="28"/>
          <w:szCs w:val="28"/>
        </w:rPr>
      </w:pPr>
      <w:bookmarkStart w:id="215" w:name="bookmark413"/>
      <w:bookmarkEnd w:id="215"/>
      <w:r w:rsidRPr="00324759">
        <w:rPr>
          <w:sz w:val="28"/>
          <w:szCs w:val="28"/>
        </w:rPr>
        <w:t xml:space="preserve">Xây dựng, nâng cấp </w:t>
      </w:r>
      <w:r w:rsidR="008533EF" w:rsidRPr="00324759">
        <w:rPr>
          <w:sz w:val="28"/>
          <w:szCs w:val="28"/>
        </w:rPr>
        <w:t>Cổng</w:t>
      </w:r>
      <w:r w:rsidRPr="00324759">
        <w:rPr>
          <w:sz w:val="28"/>
          <w:szCs w:val="28"/>
        </w:rPr>
        <w:t xml:space="preserve"> thông tin điện tử của các </w:t>
      </w:r>
      <w:r w:rsidR="00F56CB0" w:rsidRPr="00324759">
        <w:rPr>
          <w:sz w:val="28"/>
          <w:szCs w:val="28"/>
        </w:rPr>
        <w:t>phường, xã.</w:t>
      </w:r>
    </w:p>
    <w:p w14:paraId="09847AC0" w14:textId="592CAC93" w:rsidR="009D2633" w:rsidRPr="00324759" w:rsidRDefault="008533EF" w:rsidP="008533EF">
      <w:pPr>
        <w:pStyle w:val="Vnbnnidung0"/>
        <w:tabs>
          <w:tab w:val="left" w:pos="954"/>
        </w:tabs>
        <w:spacing w:before="40" w:after="40"/>
        <w:ind w:firstLine="720"/>
        <w:jc w:val="both"/>
        <w:rPr>
          <w:sz w:val="28"/>
          <w:szCs w:val="28"/>
        </w:rPr>
      </w:pPr>
      <w:bookmarkStart w:id="216" w:name="bookmark414"/>
      <w:bookmarkEnd w:id="216"/>
      <w:r w:rsidRPr="00324759">
        <w:rPr>
          <w:sz w:val="28"/>
          <w:szCs w:val="28"/>
        </w:rPr>
        <w:t>Thường xuyên c</w:t>
      </w:r>
      <w:r w:rsidR="009D2633" w:rsidRPr="00324759">
        <w:rPr>
          <w:sz w:val="28"/>
          <w:szCs w:val="28"/>
        </w:rPr>
        <w:t>ập nhật</w:t>
      </w:r>
      <w:r w:rsidRPr="00324759">
        <w:rPr>
          <w:sz w:val="28"/>
          <w:szCs w:val="28"/>
        </w:rPr>
        <w:t xml:space="preserve"> thông tin</w:t>
      </w:r>
      <w:r w:rsidR="009D2633" w:rsidRPr="00324759">
        <w:rPr>
          <w:sz w:val="28"/>
          <w:szCs w:val="28"/>
        </w:rPr>
        <w:t xml:space="preserve"> </w:t>
      </w:r>
      <w:r w:rsidRPr="00324759">
        <w:rPr>
          <w:sz w:val="28"/>
          <w:szCs w:val="28"/>
        </w:rPr>
        <w:t>dữ liệu</w:t>
      </w:r>
      <w:r w:rsidR="009D2633" w:rsidRPr="00324759">
        <w:rPr>
          <w:sz w:val="28"/>
          <w:szCs w:val="28"/>
        </w:rPr>
        <w:t xml:space="preserve"> cán bộ công chức, viên chức </w:t>
      </w:r>
      <w:r w:rsidRPr="00324759">
        <w:rPr>
          <w:sz w:val="28"/>
          <w:szCs w:val="28"/>
        </w:rPr>
        <w:t>của thành phố đảm bảo dữ liệu đúng, đủ, sạch và sống.</w:t>
      </w:r>
    </w:p>
    <w:p w14:paraId="3A65DCC2" w14:textId="7AD3FFA6" w:rsidR="009D2633" w:rsidRPr="00324759" w:rsidRDefault="009D2633" w:rsidP="008533EF">
      <w:pPr>
        <w:pStyle w:val="Vnbnnidung0"/>
        <w:tabs>
          <w:tab w:val="left" w:pos="964"/>
        </w:tabs>
        <w:spacing w:before="40" w:after="40"/>
        <w:ind w:firstLine="720"/>
        <w:jc w:val="both"/>
        <w:rPr>
          <w:sz w:val="28"/>
          <w:szCs w:val="28"/>
        </w:rPr>
      </w:pPr>
      <w:bookmarkStart w:id="217" w:name="bookmark415"/>
      <w:bookmarkEnd w:id="217"/>
      <w:r w:rsidRPr="00324759">
        <w:rPr>
          <w:sz w:val="28"/>
          <w:szCs w:val="28"/>
        </w:rPr>
        <w:t>Số hóa dữ liệu chuyên ngành: Tài nguyên và Môi tr</w:t>
      </w:r>
      <w:r w:rsidR="004A18FB" w:rsidRPr="00324759">
        <w:rPr>
          <w:sz w:val="28"/>
          <w:szCs w:val="28"/>
        </w:rPr>
        <w:t>ườ</w:t>
      </w:r>
      <w:r w:rsidRPr="00324759">
        <w:rPr>
          <w:sz w:val="28"/>
          <w:szCs w:val="28"/>
        </w:rPr>
        <w:t>ng, Tài chính - Kế hoạch, Kinh tế</w:t>
      </w:r>
      <w:r w:rsidR="008533EF" w:rsidRPr="00324759">
        <w:rPr>
          <w:sz w:val="28"/>
          <w:szCs w:val="28"/>
        </w:rPr>
        <w:t xml:space="preserve">, </w:t>
      </w:r>
      <w:r w:rsidRPr="00324759">
        <w:rPr>
          <w:sz w:val="28"/>
          <w:szCs w:val="28"/>
        </w:rPr>
        <w:t>Văn hoá</w:t>
      </w:r>
      <w:r w:rsidR="008533EF" w:rsidRPr="00324759">
        <w:rPr>
          <w:sz w:val="28"/>
          <w:szCs w:val="28"/>
        </w:rPr>
        <w:t>, Quản lý đô thị</w:t>
      </w:r>
      <w:r w:rsidRPr="00324759">
        <w:rPr>
          <w:sz w:val="28"/>
          <w:szCs w:val="28"/>
        </w:rPr>
        <w:t>, Nội vụ, các dự án đầu t</w:t>
      </w:r>
      <w:r w:rsidR="00AD21DE" w:rsidRPr="00324759">
        <w:rPr>
          <w:sz w:val="28"/>
          <w:szCs w:val="28"/>
        </w:rPr>
        <w:t>ư</w:t>
      </w:r>
      <w:r w:rsidRPr="00324759">
        <w:rPr>
          <w:sz w:val="28"/>
          <w:szCs w:val="28"/>
        </w:rPr>
        <w:t xml:space="preserve"> xây dựng </w:t>
      </w:r>
      <w:r w:rsidR="008533EF" w:rsidRPr="00324759">
        <w:rPr>
          <w:sz w:val="28"/>
          <w:szCs w:val="28"/>
        </w:rPr>
        <w:t>…..</w:t>
      </w:r>
    </w:p>
    <w:p w14:paraId="656DB9D3" w14:textId="38A2A9E5" w:rsidR="009D2633" w:rsidRPr="00324759" w:rsidRDefault="009D2633" w:rsidP="008533EF">
      <w:pPr>
        <w:pStyle w:val="Vnbnnidung0"/>
        <w:tabs>
          <w:tab w:val="left" w:pos="992"/>
        </w:tabs>
        <w:spacing w:before="40" w:after="40"/>
        <w:ind w:firstLine="720"/>
        <w:jc w:val="both"/>
        <w:rPr>
          <w:sz w:val="28"/>
          <w:szCs w:val="28"/>
        </w:rPr>
      </w:pPr>
      <w:bookmarkStart w:id="218" w:name="bookmark416"/>
      <w:bookmarkStart w:id="219" w:name="bookmark417"/>
      <w:bookmarkEnd w:id="218"/>
      <w:bookmarkEnd w:id="219"/>
      <w:r w:rsidRPr="00324759">
        <w:rPr>
          <w:sz w:val="28"/>
          <w:szCs w:val="28"/>
        </w:rPr>
        <w:t xml:space="preserve">Triển khai hệ thống đài truyền thanh thông minh tại trung tâm truyền thanh </w:t>
      </w:r>
      <w:r w:rsidR="0041619C" w:rsidRPr="00324759">
        <w:rPr>
          <w:sz w:val="28"/>
          <w:szCs w:val="28"/>
        </w:rPr>
        <w:t xml:space="preserve">thành phố </w:t>
      </w:r>
      <w:r w:rsidRPr="00324759">
        <w:rPr>
          <w:sz w:val="28"/>
          <w:szCs w:val="28"/>
        </w:rPr>
        <w:t>và các đơn vị đ</w:t>
      </w:r>
      <w:r w:rsidR="004A18FB" w:rsidRPr="00324759">
        <w:rPr>
          <w:sz w:val="28"/>
          <w:szCs w:val="28"/>
        </w:rPr>
        <w:t>ượ</w:t>
      </w:r>
      <w:r w:rsidRPr="00324759">
        <w:rPr>
          <w:sz w:val="28"/>
          <w:szCs w:val="28"/>
        </w:rPr>
        <w:t>c giao đạt mục tiêu xây dựng nông thôn mới nâng cao, nông thôn mới kiểu mẫu hoàn thành nhiệm vụ chuyển đổi số.</w:t>
      </w:r>
    </w:p>
    <w:p w14:paraId="3D7ED341" w14:textId="02697C80" w:rsidR="009D2633" w:rsidRPr="00324759" w:rsidRDefault="009D2633" w:rsidP="008533EF">
      <w:pPr>
        <w:pStyle w:val="Vnbnnidung0"/>
        <w:tabs>
          <w:tab w:val="left" w:pos="992"/>
        </w:tabs>
        <w:spacing w:before="40" w:after="40"/>
        <w:ind w:firstLine="720"/>
        <w:jc w:val="both"/>
        <w:rPr>
          <w:sz w:val="28"/>
          <w:szCs w:val="28"/>
        </w:rPr>
      </w:pPr>
      <w:bookmarkStart w:id="220" w:name="bookmark418"/>
      <w:bookmarkEnd w:id="220"/>
      <w:r w:rsidRPr="00324759">
        <w:rPr>
          <w:sz w:val="28"/>
          <w:szCs w:val="28"/>
        </w:rPr>
        <w:t xml:space="preserve">Mở rộng hệ thống camera an ninh trật tự </w:t>
      </w:r>
      <w:r w:rsidR="006458E9" w:rsidRPr="00324759">
        <w:rPr>
          <w:sz w:val="28"/>
          <w:szCs w:val="28"/>
        </w:rPr>
        <w:t xml:space="preserve">tại </w:t>
      </w:r>
      <w:r w:rsidR="00327809" w:rsidRPr="00324759">
        <w:rPr>
          <w:sz w:val="28"/>
          <w:szCs w:val="28"/>
        </w:rPr>
        <w:t xml:space="preserve">phường, </w:t>
      </w:r>
      <w:r w:rsidRPr="00324759">
        <w:rPr>
          <w:sz w:val="28"/>
          <w:szCs w:val="28"/>
        </w:rPr>
        <w:t>xã</w:t>
      </w:r>
      <w:r w:rsidR="00327809" w:rsidRPr="00324759">
        <w:rPr>
          <w:sz w:val="28"/>
          <w:szCs w:val="28"/>
        </w:rPr>
        <w:t xml:space="preserve"> </w:t>
      </w:r>
      <w:r w:rsidRPr="00324759">
        <w:rPr>
          <w:sz w:val="28"/>
          <w:szCs w:val="28"/>
        </w:rPr>
        <w:t>tại các vị trí cần thiết và đảm bảo an toàn an ninh thông tin cho hệ thống camera.</w:t>
      </w:r>
    </w:p>
    <w:p w14:paraId="260343B3" w14:textId="214AB1DD" w:rsidR="009D2633" w:rsidRPr="00324759" w:rsidRDefault="009D2633" w:rsidP="008533EF">
      <w:pPr>
        <w:pStyle w:val="Vnbnnidung0"/>
        <w:tabs>
          <w:tab w:val="left" w:pos="992"/>
        </w:tabs>
        <w:spacing w:before="40" w:after="40"/>
        <w:ind w:firstLine="720"/>
        <w:jc w:val="both"/>
        <w:rPr>
          <w:sz w:val="28"/>
          <w:szCs w:val="28"/>
        </w:rPr>
      </w:pPr>
      <w:bookmarkStart w:id="221" w:name="bookmark419"/>
      <w:bookmarkStart w:id="222" w:name="bookmark420"/>
      <w:bookmarkEnd w:id="221"/>
      <w:bookmarkEnd w:id="222"/>
      <w:r w:rsidRPr="00324759">
        <w:rPr>
          <w:sz w:val="28"/>
          <w:szCs w:val="28"/>
        </w:rPr>
        <w:t>Phát triển hạ tầng Internet vạn vật (IoT); xây dựng lộ trình và triển khai tích hợp cảm biến và ứng dụng công nghệ số vào các hạ tầng thiết yếu nhu giao thông, môi tr</w:t>
      </w:r>
      <w:r w:rsidR="004A18FB" w:rsidRPr="00324759">
        <w:rPr>
          <w:sz w:val="28"/>
          <w:szCs w:val="28"/>
        </w:rPr>
        <w:t>ườ</w:t>
      </w:r>
      <w:r w:rsidRPr="00324759">
        <w:rPr>
          <w:sz w:val="28"/>
          <w:szCs w:val="28"/>
        </w:rPr>
        <w:t>ng, năng l</w:t>
      </w:r>
      <w:r w:rsidR="004A18FB" w:rsidRPr="00324759">
        <w:rPr>
          <w:sz w:val="28"/>
          <w:szCs w:val="28"/>
        </w:rPr>
        <w:t>ượ</w:t>
      </w:r>
      <w:r w:rsidRPr="00324759">
        <w:rPr>
          <w:sz w:val="28"/>
          <w:szCs w:val="28"/>
        </w:rPr>
        <w:t>ng, điện, n</w:t>
      </w:r>
      <w:r w:rsidR="004A18FB" w:rsidRPr="00324759">
        <w:rPr>
          <w:sz w:val="28"/>
          <w:szCs w:val="28"/>
        </w:rPr>
        <w:t>ướ</w:t>
      </w:r>
      <w:r w:rsidRPr="00324759">
        <w:rPr>
          <w:sz w:val="28"/>
          <w:szCs w:val="28"/>
        </w:rPr>
        <w:t>c, ... để hoàn thiện hạ tầng số.</w:t>
      </w:r>
    </w:p>
    <w:p w14:paraId="6648F541" w14:textId="4ADE4A70" w:rsidR="009D2633" w:rsidRPr="00324759" w:rsidRDefault="00073268" w:rsidP="009C6D53">
      <w:pPr>
        <w:pStyle w:val="Tiu30"/>
        <w:spacing w:before="40" w:after="40"/>
        <w:ind w:firstLine="720"/>
        <w:rPr>
          <w:sz w:val="28"/>
          <w:szCs w:val="28"/>
        </w:rPr>
      </w:pPr>
      <w:bookmarkStart w:id="223" w:name="bookmark423"/>
      <w:bookmarkStart w:id="224" w:name="bookmark421"/>
      <w:bookmarkStart w:id="225" w:name="bookmark422"/>
      <w:bookmarkStart w:id="226" w:name="bookmark424"/>
      <w:bookmarkEnd w:id="223"/>
      <w:r w:rsidRPr="00324759">
        <w:rPr>
          <w:sz w:val="28"/>
          <w:szCs w:val="28"/>
        </w:rPr>
        <w:t xml:space="preserve">2.2. </w:t>
      </w:r>
      <w:r w:rsidR="009D2633" w:rsidRPr="00324759">
        <w:rPr>
          <w:sz w:val="28"/>
          <w:szCs w:val="28"/>
        </w:rPr>
        <w:t>Kinh tế số</w:t>
      </w:r>
      <w:bookmarkEnd w:id="224"/>
      <w:bookmarkEnd w:id="225"/>
      <w:bookmarkEnd w:id="226"/>
    </w:p>
    <w:p w14:paraId="17F5A68B" w14:textId="516C1962" w:rsidR="009D2633" w:rsidRPr="00324759" w:rsidRDefault="009D2633" w:rsidP="009A20C3">
      <w:pPr>
        <w:pStyle w:val="Vnbnnidung0"/>
        <w:tabs>
          <w:tab w:val="left" w:pos="978"/>
        </w:tabs>
        <w:spacing w:before="40" w:after="40"/>
        <w:ind w:firstLine="720"/>
        <w:jc w:val="both"/>
        <w:rPr>
          <w:sz w:val="28"/>
          <w:szCs w:val="28"/>
        </w:rPr>
      </w:pPr>
      <w:bookmarkStart w:id="227" w:name="bookmark425"/>
      <w:bookmarkEnd w:id="227"/>
      <w:r w:rsidRPr="00324759">
        <w:rPr>
          <w:sz w:val="28"/>
          <w:szCs w:val="28"/>
        </w:rPr>
        <w:t>Hỗ trợ đ</w:t>
      </w:r>
      <w:r w:rsidR="00156B9A" w:rsidRPr="00324759">
        <w:rPr>
          <w:sz w:val="28"/>
          <w:szCs w:val="28"/>
        </w:rPr>
        <w:t>ư</w:t>
      </w:r>
      <w:r w:rsidRPr="00324759">
        <w:rPr>
          <w:sz w:val="28"/>
          <w:szCs w:val="28"/>
        </w:rPr>
        <w:t>a sản phẩm OCOP, sản phẩm lợi thế của các hộ gia đình, cơ sở sản xuất kinh doanh, doanh nghiệp... lên sàn th</w:t>
      </w:r>
      <w:r w:rsidR="004A18FB" w:rsidRPr="00324759">
        <w:rPr>
          <w:sz w:val="28"/>
          <w:szCs w:val="28"/>
        </w:rPr>
        <w:t>ươ</w:t>
      </w:r>
      <w:r w:rsidRPr="00324759">
        <w:rPr>
          <w:sz w:val="28"/>
          <w:szCs w:val="28"/>
        </w:rPr>
        <w:t>ng mại điện tử.</w:t>
      </w:r>
    </w:p>
    <w:p w14:paraId="030BB5E8" w14:textId="079782BE" w:rsidR="009A20C3" w:rsidRPr="00324759" w:rsidRDefault="009D2633" w:rsidP="009A20C3">
      <w:pPr>
        <w:pStyle w:val="Vnbnnidung0"/>
        <w:tabs>
          <w:tab w:val="left" w:pos="992"/>
        </w:tabs>
        <w:spacing w:before="40" w:after="40"/>
        <w:ind w:firstLine="720"/>
        <w:jc w:val="both"/>
        <w:rPr>
          <w:sz w:val="28"/>
          <w:szCs w:val="28"/>
        </w:rPr>
      </w:pPr>
      <w:bookmarkStart w:id="228" w:name="bookmark426"/>
      <w:bookmarkStart w:id="229" w:name="bookmark427"/>
      <w:bookmarkEnd w:id="228"/>
      <w:bookmarkEnd w:id="229"/>
      <w:r w:rsidRPr="00324759">
        <w:rPr>
          <w:sz w:val="28"/>
          <w:szCs w:val="28"/>
        </w:rPr>
        <w:t xml:space="preserve">Xây dựng kế hoạch phổ biến kiến thức về chuyển đổi số, kinh tế số; tính cấp thiết của chuyển đổi số; chia sẻ kinh nghiệm, các bài học thành công, thất bại khi chuyển đổi kinh tế số cho các doanh nghiệp trên địa bàn </w:t>
      </w:r>
      <w:r w:rsidR="0041619C" w:rsidRPr="00324759">
        <w:rPr>
          <w:sz w:val="28"/>
          <w:szCs w:val="28"/>
        </w:rPr>
        <w:t>thành phố</w:t>
      </w:r>
      <w:r w:rsidRPr="00324759">
        <w:rPr>
          <w:sz w:val="28"/>
          <w:szCs w:val="28"/>
        </w:rPr>
        <w:t>.</w:t>
      </w:r>
    </w:p>
    <w:p w14:paraId="30BABBFD" w14:textId="291BD24A" w:rsidR="009D2633" w:rsidRPr="00324759" w:rsidRDefault="009D2633" w:rsidP="009A20C3">
      <w:pPr>
        <w:pStyle w:val="Vnbnnidung0"/>
        <w:tabs>
          <w:tab w:val="left" w:pos="992"/>
        </w:tabs>
        <w:spacing w:before="40" w:after="40"/>
        <w:ind w:firstLine="720"/>
        <w:jc w:val="both"/>
        <w:rPr>
          <w:sz w:val="28"/>
          <w:szCs w:val="28"/>
        </w:rPr>
      </w:pPr>
      <w:r w:rsidRPr="00324759">
        <w:rPr>
          <w:sz w:val="28"/>
          <w:szCs w:val="28"/>
        </w:rPr>
        <w:t>Tổ chức kết nối giữa doanh nghiệp th</w:t>
      </w:r>
      <w:r w:rsidR="00AD21DE" w:rsidRPr="00324759">
        <w:rPr>
          <w:sz w:val="28"/>
          <w:szCs w:val="28"/>
        </w:rPr>
        <w:t>ư</w:t>
      </w:r>
      <w:r w:rsidRPr="00324759">
        <w:rPr>
          <w:sz w:val="28"/>
          <w:szCs w:val="28"/>
        </w:rPr>
        <w:t xml:space="preserve">ơng mại điện tử với các doanh nghiệp sản xuất, hợp tác xã, hộ kinh doanh cá thể tạo thành các chuỗi liên kết từ sản xuất </w:t>
      </w:r>
      <w:r w:rsidRPr="00324759">
        <w:rPr>
          <w:sz w:val="28"/>
          <w:szCs w:val="28"/>
        </w:rPr>
        <w:lastRenderedPageBreak/>
        <w:t>đến tiêu dùng.</w:t>
      </w:r>
    </w:p>
    <w:p w14:paraId="06CA9AC7" w14:textId="470A9FF4" w:rsidR="009D2633" w:rsidRPr="00324759" w:rsidRDefault="009D2633" w:rsidP="009A20C3">
      <w:pPr>
        <w:pStyle w:val="Vnbnnidung0"/>
        <w:tabs>
          <w:tab w:val="left" w:pos="992"/>
        </w:tabs>
        <w:spacing w:before="40" w:after="40"/>
        <w:ind w:firstLine="720"/>
        <w:jc w:val="both"/>
        <w:rPr>
          <w:sz w:val="28"/>
          <w:szCs w:val="28"/>
        </w:rPr>
      </w:pPr>
      <w:bookmarkStart w:id="230" w:name="bookmark428"/>
      <w:bookmarkEnd w:id="230"/>
      <w:r w:rsidRPr="00324759">
        <w:rPr>
          <w:sz w:val="28"/>
          <w:szCs w:val="28"/>
        </w:rPr>
        <w:t xml:space="preserve">Xây dựng mô hình chợ 4.0 tại </w:t>
      </w:r>
      <w:r w:rsidR="00327809" w:rsidRPr="00324759">
        <w:rPr>
          <w:sz w:val="28"/>
          <w:szCs w:val="28"/>
        </w:rPr>
        <w:t>Chợ Phường 3 thành phố</w:t>
      </w:r>
      <w:r w:rsidRPr="00324759">
        <w:rPr>
          <w:sz w:val="28"/>
          <w:szCs w:val="28"/>
        </w:rPr>
        <w:t>.</w:t>
      </w:r>
    </w:p>
    <w:p w14:paraId="25A06ACF" w14:textId="098188A1" w:rsidR="009D2633" w:rsidRPr="00324759" w:rsidRDefault="00073268" w:rsidP="009C6D53">
      <w:pPr>
        <w:pStyle w:val="Tiu30"/>
        <w:spacing w:before="40" w:after="40"/>
        <w:ind w:firstLine="720"/>
        <w:rPr>
          <w:sz w:val="28"/>
          <w:szCs w:val="28"/>
        </w:rPr>
      </w:pPr>
      <w:bookmarkStart w:id="231" w:name="bookmark431"/>
      <w:bookmarkStart w:id="232" w:name="bookmark429"/>
      <w:bookmarkStart w:id="233" w:name="bookmark430"/>
      <w:bookmarkStart w:id="234" w:name="bookmark432"/>
      <w:bookmarkEnd w:id="231"/>
      <w:r w:rsidRPr="00324759">
        <w:rPr>
          <w:sz w:val="28"/>
          <w:szCs w:val="28"/>
        </w:rPr>
        <w:t xml:space="preserve">2.3. </w:t>
      </w:r>
      <w:r w:rsidR="009D2633" w:rsidRPr="00324759">
        <w:rPr>
          <w:sz w:val="28"/>
          <w:szCs w:val="28"/>
        </w:rPr>
        <w:t>Xã hội số</w:t>
      </w:r>
      <w:bookmarkEnd w:id="232"/>
      <w:bookmarkEnd w:id="233"/>
      <w:bookmarkEnd w:id="234"/>
    </w:p>
    <w:p w14:paraId="162E489D" w14:textId="5037303B" w:rsidR="009D2633" w:rsidRPr="00324759" w:rsidRDefault="009D2633" w:rsidP="00156B9A">
      <w:pPr>
        <w:pStyle w:val="Vnbnnidung0"/>
        <w:tabs>
          <w:tab w:val="left" w:pos="982"/>
        </w:tabs>
        <w:spacing w:before="40" w:after="40"/>
        <w:ind w:firstLine="720"/>
        <w:jc w:val="both"/>
        <w:rPr>
          <w:sz w:val="28"/>
          <w:szCs w:val="28"/>
        </w:rPr>
      </w:pPr>
      <w:bookmarkStart w:id="235" w:name="bookmark433"/>
      <w:bookmarkEnd w:id="235"/>
      <w:r w:rsidRPr="00324759">
        <w:rPr>
          <w:sz w:val="28"/>
          <w:szCs w:val="28"/>
        </w:rPr>
        <w:t>Tuyên truyền, vận động</w:t>
      </w:r>
      <w:r w:rsidR="00AD21DE" w:rsidRPr="00324759">
        <w:rPr>
          <w:sz w:val="28"/>
          <w:szCs w:val="28"/>
        </w:rPr>
        <w:t>, hướng dẫn</w:t>
      </w:r>
      <w:r w:rsidRPr="00324759">
        <w:rPr>
          <w:sz w:val="28"/>
          <w:szCs w:val="28"/>
        </w:rPr>
        <w:t xml:space="preserve"> ng</w:t>
      </w:r>
      <w:r w:rsidR="00AD21DE" w:rsidRPr="00324759">
        <w:rPr>
          <w:sz w:val="28"/>
          <w:szCs w:val="28"/>
        </w:rPr>
        <w:t>ư</w:t>
      </w:r>
      <w:r w:rsidRPr="00324759">
        <w:rPr>
          <w:sz w:val="28"/>
          <w:szCs w:val="28"/>
        </w:rPr>
        <w:t>ời dân đăng ký, sử dụng tài khoản định danh điện tử, hồ sơ sức khỏe điện tử.</w:t>
      </w:r>
    </w:p>
    <w:p w14:paraId="08A47878" w14:textId="1A63E90F" w:rsidR="009D2633" w:rsidRPr="00324759" w:rsidRDefault="009D2633" w:rsidP="00156B9A">
      <w:pPr>
        <w:pStyle w:val="Vnbnnidung0"/>
        <w:tabs>
          <w:tab w:val="left" w:pos="978"/>
        </w:tabs>
        <w:spacing w:before="40" w:after="40"/>
        <w:ind w:firstLine="720"/>
        <w:jc w:val="both"/>
        <w:rPr>
          <w:sz w:val="28"/>
          <w:szCs w:val="28"/>
        </w:rPr>
      </w:pPr>
      <w:bookmarkStart w:id="236" w:name="bookmark434"/>
      <w:bookmarkEnd w:id="236"/>
      <w:r w:rsidRPr="00324759">
        <w:rPr>
          <w:sz w:val="28"/>
          <w:szCs w:val="28"/>
        </w:rPr>
        <w:t>Triển khai chữ ký số cho đội ngũ cán bộ, nhân viên, ng</w:t>
      </w:r>
      <w:r w:rsidR="004A18FB" w:rsidRPr="00324759">
        <w:rPr>
          <w:sz w:val="28"/>
          <w:szCs w:val="28"/>
        </w:rPr>
        <w:t>ườ</w:t>
      </w:r>
      <w:r w:rsidRPr="00324759">
        <w:rPr>
          <w:sz w:val="28"/>
          <w:szCs w:val="28"/>
        </w:rPr>
        <w:t>i lao động ngành Giáo dục , Y tế.</w:t>
      </w:r>
    </w:p>
    <w:p w14:paraId="28AE475F" w14:textId="636EF55E" w:rsidR="009D2633" w:rsidRPr="00324759" w:rsidRDefault="009D2633" w:rsidP="00156B9A">
      <w:pPr>
        <w:pStyle w:val="Vnbnnidung0"/>
        <w:tabs>
          <w:tab w:val="left" w:pos="978"/>
        </w:tabs>
        <w:spacing w:before="40" w:after="40"/>
        <w:ind w:firstLine="720"/>
        <w:jc w:val="both"/>
        <w:rPr>
          <w:sz w:val="28"/>
          <w:szCs w:val="28"/>
        </w:rPr>
      </w:pPr>
      <w:bookmarkStart w:id="237" w:name="bookmark435"/>
      <w:bookmarkStart w:id="238" w:name="bookmark437"/>
      <w:bookmarkEnd w:id="237"/>
      <w:bookmarkEnd w:id="238"/>
      <w:r w:rsidRPr="00324759">
        <w:rPr>
          <w:sz w:val="28"/>
          <w:szCs w:val="28"/>
        </w:rPr>
        <w:t xml:space="preserve">Triển khai ứng dụng </w:t>
      </w:r>
      <w:r w:rsidR="00156B9A" w:rsidRPr="00324759">
        <w:rPr>
          <w:sz w:val="28"/>
          <w:szCs w:val="28"/>
        </w:rPr>
        <w:t xml:space="preserve">Tây Ninh </w:t>
      </w:r>
      <w:r w:rsidRPr="00324759">
        <w:rPr>
          <w:sz w:val="28"/>
          <w:szCs w:val="28"/>
        </w:rPr>
        <w:t>Smart phục vụ chuyển đổi số dành</w:t>
      </w:r>
      <w:r w:rsidR="00AD21DE" w:rsidRPr="00324759">
        <w:rPr>
          <w:sz w:val="28"/>
          <w:szCs w:val="28"/>
        </w:rPr>
        <w:t xml:space="preserve"> cho</w:t>
      </w:r>
      <w:r w:rsidRPr="00324759">
        <w:rPr>
          <w:sz w:val="28"/>
          <w:szCs w:val="28"/>
        </w:rPr>
        <w:t xml:space="preserve"> ng</w:t>
      </w:r>
      <w:r w:rsidR="00AD21DE" w:rsidRPr="00324759">
        <w:rPr>
          <w:sz w:val="28"/>
          <w:szCs w:val="28"/>
        </w:rPr>
        <w:t>ư</w:t>
      </w:r>
      <w:r w:rsidRPr="00324759">
        <w:rPr>
          <w:sz w:val="28"/>
          <w:szCs w:val="28"/>
        </w:rPr>
        <w:t>ời dân theo kế hoạch của tỉnh.</w:t>
      </w:r>
    </w:p>
    <w:p w14:paraId="40F4CEB2" w14:textId="03F522A3" w:rsidR="009D2633" w:rsidRPr="00324759" w:rsidRDefault="009D2633" w:rsidP="00156B9A">
      <w:pPr>
        <w:pStyle w:val="Vnbnnidung0"/>
        <w:tabs>
          <w:tab w:val="left" w:pos="960"/>
        </w:tabs>
        <w:spacing w:before="40" w:after="40"/>
        <w:ind w:firstLine="720"/>
        <w:jc w:val="both"/>
        <w:rPr>
          <w:sz w:val="28"/>
          <w:szCs w:val="28"/>
        </w:rPr>
      </w:pPr>
      <w:bookmarkStart w:id="239" w:name="bookmark436"/>
      <w:bookmarkEnd w:id="239"/>
      <w:r w:rsidRPr="00324759">
        <w:rPr>
          <w:sz w:val="28"/>
          <w:szCs w:val="28"/>
        </w:rPr>
        <w:t>Lắp đặt Wifi công cộng tại một số điểm tập trung đông người: khu du lịch</w:t>
      </w:r>
      <w:r w:rsidR="0041619C" w:rsidRPr="00324759">
        <w:rPr>
          <w:sz w:val="28"/>
          <w:szCs w:val="28"/>
        </w:rPr>
        <w:t xml:space="preserve">, </w:t>
      </w:r>
      <w:r w:rsidRPr="00324759">
        <w:rPr>
          <w:sz w:val="28"/>
          <w:szCs w:val="28"/>
        </w:rPr>
        <w:t xml:space="preserve">Chợ </w:t>
      </w:r>
      <w:r w:rsidR="0041619C" w:rsidRPr="00324759">
        <w:rPr>
          <w:sz w:val="28"/>
          <w:szCs w:val="28"/>
        </w:rPr>
        <w:t>Phường 3, công viên,…</w:t>
      </w:r>
    </w:p>
    <w:p w14:paraId="4221EFC3" w14:textId="485ECB5B" w:rsidR="009D2633" w:rsidRPr="00324759" w:rsidRDefault="009D2633" w:rsidP="00156B9A">
      <w:pPr>
        <w:pStyle w:val="Vnbnnidung0"/>
        <w:tabs>
          <w:tab w:val="left" w:pos="960"/>
        </w:tabs>
        <w:spacing w:before="40" w:after="40"/>
        <w:ind w:firstLine="720"/>
        <w:jc w:val="both"/>
        <w:rPr>
          <w:sz w:val="28"/>
          <w:szCs w:val="28"/>
        </w:rPr>
      </w:pPr>
      <w:bookmarkStart w:id="240" w:name="bookmark438"/>
      <w:bookmarkEnd w:id="240"/>
      <w:r w:rsidRPr="00324759">
        <w:rPr>
          <w:sz w:val="28"/>
          <w:szCs w:val="28"/>
        </w:rPr>
        <w:t xml:space="preserve">Hướng dẫn mở tài khoản thanh toán điện tử (mở tài khoản tại ngân hàng, ví điện tử...), chữ ký số cho công dân trên địa bàn </w:t>
      </w:r>
      <w:r w:rsidR="0041619C" w:rsidRPr="00324759">
        <w:rPr>
          <w:sz w:val="28"/>
          <w:szCs w:val="28"/>
        </w:rPr>
        <w:t>thành phố</w:t>
      </w:r>
      <w:r w:rsidRPr="00324759">
        <w:rPr>
          <w:sz w:val="28"/>
          <w:szCs w:val="28"/>
        </w:rPr>
        <w:t xml:space="preserve"> (từ 15 tuổi trở lên).</w:t>
      </w:r>
    </w:p>
    <w:p w14:paraId="2AF7EFDF" w14:textId="77777777" w:rsidR="009D2633" w:rsidRPr="00324759" w:rsidRDefault="009D2633" w:rsidP="00156B9A">
      <w:pPr>
        <w:pStyle w:val="Vnbnnidung0"/>
        <w:tabs>
          <w:tab w:val="left" w:pos="965"/>
        </w:tabs>
        <w:spacing w:before="40" w:after="40"/>
        <w:ind w:firstLine="720"/>
        <w:jc w:val="both"/>
        <w:rPr>
          <w:sz w:val="28"/>
          <w:szCs w:val="28"/>
        </w:rPr>
      </w:pPr>
      <w:bookmarkStart w:id="241" w:name="bookmark439"/>
      <w:bookmarkEnd w:id="241"/>
      <w:r w:rsidRPr="00324759">
        <w:rPr>
          <w:sz w:val="28"/>
          <w:szCs w:val="28"/>
        </w:rPr>
        <w:t>Khuyến khích người dân sử dụng điện thoại thông minh để sử dụng các dịch vụ số; tương tác với chính quyền qua môi trường số; sử dụng dịch vụ công trực tuyến.</w:t>
      </w:r>
    </w:p>
    <w:p w14:paraId="04BA044C" w14:textId="509EEE69" w:rsidR="009D2633" w:rsidRPr="00324759" w:rsidRDefault="00156B9A" w:rsidP="00156B9A">
      <w:pPr>
        <w:pStyle w:val="Vnbnnidung0"/>
        <w:tabs>
          <w:tab w:val="left" w:pos="960"/>
        </w:tabs>
        <w:spacing w:before="40" w:after="40"/>
        <w:ind w:firstLine="720"/>
        <w:jc w:val="both"/>
        <w:rPr>
          <w:sz w:val="28"/>
          <w:szCs w:val="28"/>
        </w:rPr>
      </w:pPr>
      <w:bookmarkStart w:id="242" w:name="bookmark440"/>
      <w:bookmarkEnd w:id="242"/>
      <w:r w:rsidRPr="00324759">
        <w:rPr>
          <w:sz w:val="28"/>
          <w:szCs w:val="28"/>
        </w:rPr>
        <w:t>Bồi dưỡng</w:t>
      </w:r>
      <w:r w:rsidR="009D2633" w:rsidRPr="00324759">
        <w:rPr>
          <w:sz w:val="28"/>
          <w:szCs w:val="28"/>
        </w:rPr>
        <w:t>, tập huấn cho các hạt nhân là thành viên Tổ công nghệ số cộng đồng về kiến thức, kỹ năng chuyển đổi số.</w:t>
      </w:r>
    </w:p>
    <w:p w14:paraId="6F43999E" w14:textId="77777777" w:rsidR="009D2633" w:rsidRPr="00324759" w:rsidRDefault="009D2633" w:rsidP="00156B9A">
      <w:pPr>
        <w:pStyle w:val="Vnbnnidung0"/>
        <w:tabs>
          <w:tab w:val="left" w:pos="970"/>
        </w:tabs>
        <w:spacing w:before="40" w:after="40"/>
        <w:ind w:firstLine="720"/>
        <w:jc w:val="both"/>
        <w:rPr>
          <w:sz w:val="28"/>
          <w:szCs w:val="28"/>
        </w:rPr>
      </w:pPr>
      <w:bookmarkStart w:id="243" w:name="bookmark441"/>
      <w:bookmarkEnd w:id="243"/>
      <w:r w:rsidRPr="00324759">
        <w:rPr>
          <w:sz w:val="28"/>
          <w:szCs w:val="28"/>
        </w:rPr>
        <w:t>Các trường học tổ chức đào tạo, tập huấn, hướng nghiệp để học sinh có các kỹ năng sử dụng CNTT, an toàn thông tin, sẵn sàng cho môi trường số, tạo thế hệ công dân số.</w:t>
      </w:r>
    </w:p>
    <w:p w14:paraId="0F694394" w14:textId="77777777" w:rsidR="009D2633" w:rsidRPr="00324759" w:rsidRDefault="009D2633" w:rsidP="00156B9A">
      <w:pPr>
        <w:pStyle w:val="Vnbnnidung0"/>
        <w:tabs>
          <w:tab w:val="left" w:pos="960"/>
        </w:tabs>
        <w:spacing w:before="40" w:after="40"/>
        <w:ind w:firstLine="720"/>
        <w:jc w:val="both"/>
        <w:rPr>
          <w:sz w:val="28"/>
          <w:szCs w:val="28"/>
        </w:rPr>
      </w:pPr>
      <w:bookmarkStart w:id="244" w:name="bookmark442"/>
      <w:bookmarkEnd w:id="244"/>
      <w:r w:rsidRPr="00324759">
        <w:rPr>
          <w:sz w:val="28"/>
          <w:szCs w:val="28"/>
        </w:rPr>
        <w:t>Triển khai gán mã địa chỉ số sau khi có hướng dẫn của Bộ Thông tin và Truyền thông và kế hoạch của tỉnh.</w:t>
      </w:r>
    </w:p>
    <w:p w14:paraId="54523DEF" w14:textId="77777777" w:rsidR="009D2633" w:rsidRPr="00324759" w:rsidRDefault="009D2633" w:rsidP="00156B9A">
      <w:pPr>
        <w:pStyle w:val="Vnbnnidung0"/>
        <w:tabs>
          <w:tab w:val="left" w:pos="970"/>
        </w:tabs>
        <w:spacing w:before="40" w:after="40"/>
        <w:ind w:firstLine="720"/>
        <w:jc w:val="both"/>
        <w:rPr>
          <w:sz w:val="28"/>
          <w:szCs w:val="28"/>
        </w:rPr>
      </w:pPr>
      <w:bookmarkStart w:id="245" w:name="bookmark443"/>
      <w:bookmarkEnd w:id="245"/>
      <w:r w:rsidRPr="00324759">
        <w:rPr>
          <w:sz w:val="28"/>
          <w:szCs w:val="28"/>
        </w:rPr>
        <w:t>Tạo điều kiện cho các doanh nghiệp viễn thông đầu tư nâng cấp hạ tầng viễn thông băng rộng; đảm bảo phủ sóng thông tin di động 4G, 5G đến 100% các thôn, tổ dân phố.</w:t>
      </w:r>
    </w:p>
    <w:p w14:paraId="54364C7A" w14:textId="171707D9" w:rsidR="00E76B39" w:rsidRPr="00324759" w:rsidRDefault="00DD4178" w:rsidP="009C6D53">
      <w:pPr>
        <w:spacing w:before="40" w:after="40" w:line="240" w:lineRule="auto"/>
        <w:ind w:firstLine="720"/>
        <w:jc w:val="both"/>
        <w:rPr>
          <w:rFonts w:cs="Times New Roman"/>
          <w:b/>
          <w:bCs/>
          <w:szCs w:val="28"/>
          <w:lang w:eastAsia="vi-VN"/>
        </w:rPr>
      </w:pPr>
      <w:bookmarkStart w:id="246" w:name="bookmark444"/>
      <w:bookmarkEnd w:id="246"/>
      <w:r w:rsidRPr="00324759">
        <w:rPr>
          <w:rFonts w:cs="Times New Roman"/>
          <w:b/>
          <w:bCs/>
          <w:szCs w:val="28"/>
          <w:lang w:eastAsia="vi-VN"/>
        </w:rPr>
        <w:t>3</w:t>
      </w:r>
      <w:r w:rsidR="00E76B39" w:rsidRPr="00324759">
        <w:rPr>
          <w:rFonts w:cs="Times New Roman"/>
          <w:b/>
          <w:bCs/>
          <w:szCs w:val="28"/>
          <w:lang w:val="vi-VN" w:eastAsia="vi-VN"/>
        </w:rPr>
        <w:t xml:space="preserve">. </w:t>
      </w:r>
      <w:bookmarkEnd w:id="128"/>
      <w:bookmarkEnd w:id="129"/>
      <w:r w:rsidR="00FE4CF4" w:rsidRPr="00324759">
        <w:rPr>
          <w:rFonts w:cs="Times New Roman"/>
          <w:b/>
          <w:bCs/>
          <w:szCs w:val="28"/>
          <w:lang w:eastAsia="vi-VN"/>
        </w:rPr>
        <w:t>Chuyển đổi số trong các lĩnh vực ưu tiên</w:t>
      </w:r>
    </w:p>
    <w:p w14:paraId="4220BCE3" w14:textId="38E1BA31" w:rsidR="00E76B39" w:rsidRPr="00324759" w:rsidRDefault="00DD4178" w:rsidP="009C6D53">
      <w:pPr>
        <w:spacing w:before="40" w:after="40" w:line="240" w:lineRule="auto"/>
        <w:ind w:firstLine="720"/>
        <w:jc w:val="both"/>
        <w:rPr>
          <w:rFonts w:cs="Times New Roman"/>
          <w:b/>
          <w:bCs/>
          <w:szCs w:val="28"/>
          <w:lang w:val="it-IT" w:eastAsia="vi-VN"/>
        </w:rPr>
      </w:pPr>
      <w:r w:rsidRPr="00324759">
        <w:rPr>
          <w:rFonts w:cs="Times New Roman"/>
          <w:b/>
          <w:bCs/>
          <w:szCs w:val="28"/>
          <w:lang w:val="en" w:eastAsia="vi-VN"/>
        </w:rPr>
        <w:t>3</w:t>
      </w:r>
      <w:r w:rsidR="00E76B39" w:rsidRPr="00324759">
        <w:rPr>
          <w:rFonts w:cs="Times New Roman"/>
          <w:b/>
          <w:bCs/>
          <w:szCs w:val="28"/>
          <w:lang w:val="en" w:eastAsia="vi-VN"/>
        </w:rPr>
        <w:t>.1</w:t>
      </w:r>
      <w:r w:rsidR="00156B9A" w:rsidRPr="00324759">
        <w:rPr>
          <w:rFonts w:cs="Times New Roman"/>
          <w:b/>
          <w:bCs/>
          <w:szCs w:val="28"/>
          <w:lang w:val="en" w:eastAsia="vi-VN"/>
        </w:rPr>
        <w:t>.</w:t>
      </w:r>
      <w:r w:rsidR="00E76B39" w:rsidRPr="00324759">
        <w:rPr>
          <w:rFonts w:cs="Times New Roman"/>
          <w:b/>
          <w:bCs/>
          <w:szCs w:val="28"/>
          <w:lang w:eastAsia="vi-VN"/>
        </w:rPr>
        <w:t xml:space="preserve"> Lĩnh vực </w:t>
      </w:r>
      <w:r w:rsidR="00E76B39" w:rsidRPr="00324759">
        <w:rPr>
          <w:rFonts w:cs="Times New Roman"/>
          <w:b/>
          <w:bCs/>
          <w:szCs w:val="28"/>
          <w:lang w:val="vi-VN" w:eastAsia="vi-VN"/>
        </w:rPr>
        <w:t>Giáo dục</w:t>
      </w:r>
      <w:r w:rsidR="00E76B39" w:rsidRPr="00324759">
        <w:rPr>
          <w:rFonts w:cs="Times New Roman"/>
          <w:b/>
          <w:bCs/>
          <w:szCs w:val="28"/>
          <w:lang w:eastAsia="vi-VN"/>
        </w:rPr>
        <w:t>-Đào tạo</w:t>
      </w:r>
    </w:p>
    <w:p w14:paraId="7CFB1EC3" w14:textId="77777777" w:rsidR="00E76B39" w:rsidRPr="00324759" w:rsidRDefault="00E76B39" w:rsidP="009C6D53">
      <w:pPr>
        <w:spacing w:before="40" w:after="40" w:line="240" w:lineRule="auto"/>
        <w:ind w:firstLine="720"/>
        <w:jc w:val="both"/>
        <w:rPr>
          <w:rFonts w:cs="Times New Roman"/>
          <w:szCs w:val="28"/>
          <w:lang w:val="vi-VN" w:eastAsia="vi-VN"/>
        </w:rPr>
      </w:pPr>
      <w:r w:rsidRPr="00324759">
        <w:rPr>
          <w:rFonts w:cs="Times New Roman"/>
          <w:szCs w:val="28"/>
          <w:lang w:val="it-IT" w:eastAsia="en-GB" w:bidi="en-GB"/>
        </w:rPr>
        <w:t>100% các trường học từ tiểu học đến trung học sử dụng học bạ điện tử và sổ liên lạc điện tử; 100% học sinh từ tiểu học đến trung học, phụ huynh học sinh sử dụng học bạ điện tử và sổ liên lạc điện tử; 100% trường học, trung tâm đào tạo có sử dụng hệ thống đào tạo online</w:t>
      </w:r>
      <w:r w:rsidRPr="00324759">
        <w:rPr>
          <w:rFonts w:cs="Times New Roman"/>
          <w:szCs w:val="28"/>
          <w:lang w:val="vi-VN" w:eastAsia="en-GB" w:bidi="en-GB"/>
        </w:rPr>
        <w:t xml:space="preserve">; </w:t>
      </w:r>
      <w:r w:rsidRPr="00324759">
        <w:rPr>
          <w:rFonts w:cs="Times New Roman"/>
          <w:szCs w:val="28"/>
          <w:lang w:val="it-IT" w:eastAsia="en-GB" w:bidi="en-GB"/>
        </w:rPr>
        <w:t>100% trường học, trung tâm đào tạo có sử dụng các</w:t>
      </w:r>
      <w:r w:rsidRPr="00324759">
        <w:rPr>
          <w:rFonts w:cs="Times New Roman"/>
          <w:szCs w:val="28"/>
          <w:lang w:val="vi-VN" w:eastAsia="en-GB" w:bidi="en-GB"/>
        </w:rPr>
        <w:t xml:space="preserve"> nền tảng số trong hoạt động quản lý, tập huấn, giảng dạy, thanh toán không dùng tiền mặt.</w:t>
      </w:r>
    </w:p>
    <w:p w14:paraId="48D817EC" w14:textId="045A12C2" w:rsidR="00E76B39" w:rsidRPr="00324759" w:rsidRDefault="00DD4178" w:rsidP="009C6D53">
      <w:pPr>
        <w:spacing w:before="40" w:after="40" w:line="240" w:lineRule="auto"/>
        <w:ind w:firstLine="720"/>
        <w:jc w:val="both"/>
        <w:rPr>
          <w:rFonts w:cs="Times New Roman"/>
          <w:b/>
          <w:bCs/>
          <w:szCs w:val="28"/>
          <w:lang w:val="vi-VN" w:eastAsia="en-GB" w:bidi="en-GB"/>
        </w:rPr>
      </w:pPr>
      <w:r w:rsidRPr="00324759">
        <w:rPr>
          <w:rFonts w:cs="Times New Roman"/>
          <w:b/>
          <w:bCs/>
          <w:szCs w:val="28"/>
          <w:lang w:val="vi-VN" w:eastAsia="vi-VN"/>
        </w:rPr>
        <w:t>3</w:t>
      </w:r>
      <w:r w:rsidR="00E76B39" w:rsidRPr="00324759">
        <w:rPr>
          <w:rFonts w:cs="Times New Roman"/>
          <w:b/>
          <w:bCs/>
          <w:szCs w:val="28"/>
          <w:lang w:val="vi-VN" w:eastAsia="vi-VN"/>
        </w:rPr>
        <w:t>.2</w:t>
      </w:r>
      <w:r w:rsidR="00156B9A" w:rsidRPr="00324759">
        <w:rPr>
          <w:rFonts w:cs="Times New Roman"/>
          <w:b/>
          <w:bCs/>
          <w:szCs w:val="28"/>
          <w:lang w:val="vi-VN" w:eastAsia="vi-VN"/>
        </w:rPr>
        <w:t>.</w:t>
      </w:r>
      <w:r w:rsidR="00E76B39" w:rsidRPr="00324759">
        <w:rPr>
          <w:rFonts w:cs="Times New Roman"/>
          <w:b/>
          <w:bCs/>
          <w:szCs w:val="28"/>
          <w:lang w:val="vi-VN" w:eastAsia="vi-VN"/>
        </w:rPr>
        <w:t xml:space="preserve"> Lĩnh vực Y tế</w:t>
      </w:r>
    </w:p>
    <w:p w14:paraId="251AA6F5" w14:textId="26B99318" w:rsidR="00E76B39" w:rsidRPr="00324759" w:rsidRDefault="00E76B39" w:rsidP="009C6D53">
      <w:pPr>
        <w:spacing w:before="40" w:after="40" w:line="240" w:lineRule="auto"/>
        <w:ind w:firstLine="720"/>
        <w:jc w:val="both"/>
        <w:rPr>
          <w:rFonts w:cs="Times New Roman"/>
          <w:szCs w:val="28"/>
          <w:lang w:val="vi-VN" w:eastAsia="en-GB" w:bidi="en-GB"/>
        </w:rPr>
      </w:pPr>
      <w:r w:rsidRPr="00324759">
        <w:rPr>
          <w:rFonts w:cs="Times New Roman"/>
          <w:szCs w:val="28"/>
          <w:lang w:val="vi-VN" w:eastAsia="en-GB" w:bidi="en-GB"/>
        </w:rPr>
        <w:t xml:space="preserve">100% bệnh viện nhà nước trên địa bàn </w:t>
      </w:r>
      <w:r w:rsidR="0002291F" w:rsidRPr="00324759">
        <w:rPr>
          <w:rFonts w:cs="Times New Roman"/>
          <w:szCs w:val="28"/>
          <w:lang w:val="vi-VN" w:eastAsia="en-GB" w:bidi="en-GB"/>
        </w:rPr>
        <w:t>thành phố</w:t>
      </w:r>
      <w:r w:rsidRPr="00324759">
        <w:rPr>
          <w:rFonts w:cs="Times New Roman"/>
          <w:szCs w:val="28"/>
          <w:lang w:val="vi-VN" w:eastAsia="en-GB" w:bidi="en-GB"/>
        </w:rPr>
        <w:t xml:space="preserve"> ứng dụng nền tảng số y tế tiến tới bệnh viện “không giấy tờ”; 100% cơ sở y tế có sử dụng các nền tảng số trong hoạt động quản lý, khám chữa bệnh; 100% cơ sở y tế trên địa bàn lắp đặt, sử dụng các phương thức thanh toán không dùng tiền mặt để thanh toán viện phí.</w:t>
      </w:r>
    </w:p>
    <w:p w14:paraId="0A83BFE7" w14:textId="02C6AA87" w:rsidR="00E76B39" w:rsidRPr="00324759" w:rsidRDefault="00DD4178" w:rsidP="009C6D53">
      <w:pPr>
        <w:spacing w:before="40" w:after="40" w:line="240" w:lineRule="auto"/>
        <w:ind w:firstLine="720"/>
        <w:jc w:val="both"/>
        <w:rPr>
          <w:rFonts w:cs="Times New Roman"/>
          <w:b/>
          <w:bCs/>
          <w:szCs w:val="28"/>
          <w:lang w:val="vi-VN" w:eastAsia="en-GB" w:bidi="en-GB"/>
        </w:rPr>
      </w:pPr>
      <w:r w:rsidRPr="00324759">
        <w:rPr>
          <w:rFonts w:cs="Times New Roman"/>
          <w:b/>
          <w:bCs/>
          <w:szCs w:val="28"/>
          <w:lang w:val="vi-VN" w:eastAsia="vi-VN"/>
        </w:rPr>
        <w:t>3</w:t>
      </w:r>
      <w:r w:rsidR="00E76B39" w:rsidRPr="00324759">
        <w:rPr>
          <w:rFonts w:cs="Times New Roman"/>
          <w:b/>
          <w:bCs/>
          <w:szCs w:val="28"/>
          <w:lang w:val="vi-VN" w:eastAsia="vi-VN"/>
        </w:rPr>
        <w:t>.3</w:t>
      </w:r>
      <w:r w:rsidR="00156B9A" w:rsidRPr="00324759">
        <w:rPr>
          <w:rFonts w:cs="Times New Roman"/>
          <w:b/>
          <w:bCs/>
          <w:szCs w:val="28"/>
          <w:lang w:val="vi-VN" w:eastAsia="vi-VN"/>
        </w:rPr>
        <w:t>.</w:t>
      </w:r>
      <w:r w:rsidR="00E76B39" w:rsidRPr="00324759">
        <w:rPr>
          <w:rFonts w:cs="Times New Roman"/>
          <w:b/>
          <w:bCs/>
          <w:szCs w:val="28"/>
          <w:lang w:val="vi-VN" w:eastAsia="vi-VN"/>
        </w:rPr>
        <w:t xml:space="preserve"> Lĩnh vực Nội vụ</w:t>
      </w:r>
    </w:p>
    <w:p w14:paraId="25C28BEB" w14:textId="0099BF69" w:rsidR="0002291F" w:rsidRPr="00324759" w:rsidRDefault="00E76B39" w:rsidP="009C6D53">
      <w:pPr>
        <w:spacing w:before="40" w:after="40" w:line="240" w:lineRule="auto"/>
        <w:ind w:firstLine="720"/>
        <w:jc w:val="both"/>
        <w:rPr>
          <w:rFonts w:cs="Times New Roman"/>
          <w:szCs w:val="28"/>
          <w:lang w:val="vi-VN" w:eastAsia="en-GB"/>
        </w:rPr>
      </w:pPr>
      <w:r w:rsidRPr="00324759">
        <w:rPr>
          <w:rFonts w:cs="Times New Roman"/>
          <w:szCs w:val="28"/>
          <w:lang w:val="vi-VN" w:eastAsia="en-GB"/>
        </w:rPr>
        <w:t>Cập nhật, khai thác có hiệu quả cơ sở dữ liệu về cán bộ, công chức, viên chức của tỉnh triển khai</w:t>
      </w:r>
      <w:r w:rsidR="0002291F" w:rsidRPr="00324759">
        <w:rPr>
          <w:rFonts w:cs="Times New Roman"/>
          <w:szCs w:val="28"/>
          <w:lang w:val="vi-VN" w:eastAsia="en-GB"/>
        </w:rPr>
        <w:t xml:space="preserve">. Phối hợp xây dựng phần mềm đánh giá cán bộ, công chức, </w:t>
      </w:r>
      <w:r w:rsidR="0002291F" w:rsidRPr="00324759">
        <w:rPr>
          <w:rFonts w:cs="Times New Roman"/>
          <w:szCs w:val="28"/>
          <w:lang w:val="vi-VN" w:eastAsia="en-GB"/>
        </w:rPr>
        <w:lastRenderedPageBreak/>
        <w:t>viên chức trên địa bàn thành phố và phường, xã</w:t>
      </w:r>
      <w:r w:rsidR="009065B2" w:rsidRPr="00324759">
        <w:rPr>
          <w:rFonts w:cs="Times New Roman"/>
          <w:szCs w:val="28"/>
          <w:lang w:val="vi-VN" w:eastAsia="en-GB"/>
        </w:rPr>
        <w:t xml:space="preserve"> hoặc khai thác có hiệu quả phần mềm đánh giá của tỉnh triển khai tập trung (nếu có)</w:t>
      </w:r>
      <w:r w:rsidR="0002291F" w:rsidRPr="00324759">
        <w:rPr>
          <w:rFonts w:cs="Times New Roman"/>
          <w:szCs w:val="28"/>
          <w:lang w:val="vi-VN" w:eastAsia="en-GB"/>
        </w:rPr>
        <w:t>.</w:t>
      </w:r>
    </w:p>
    <w:p w14:paraId="450EFF2B" w14:textId="337E802D" w:rsidR="0002291F" w:rsidRPr="00324759" w:rsidRDefault="00E76B39" w:rsidP="009C6D53">
      <w:pPr>
        <w:spacing w:before="40" w:after="40" w:line="240" w:lineRule="auto"/>
        <w:ind w:firstLine="720"/>
        <w:jc w:val="both"/>
        <w:rPr>
          <w:rFonts w:cs="Times New Roman"/>
          <w:szCs w:val="28"/>
          <w:lang w:val="vi-VN" w:eastAsia="en-GB"/>
        </w:rPr>
      </w:pPr>
      <w:r w:rsidRPr="00324759">
        <w:rPr>
          <w:rFonts w:cs="Times New Roman"/>
          <w:szCs w:val="28"/>
          <w:lang w:val="vi-VN" w:eastAsia="en-GB"/>
        </w:rPr>
        <w:t>Số hoá tài liệu, xây dựng hoàn chỉnh hệ thống thông tin quản lý tài liệu lưu trữ, đảm bảo cho việc khai thác và sử dụng các tài liệu này một cách tối ưu nhất.</w:t>
      </w:r>
      <w:r w:rsidR="0002291F" w:rsidRPr="00324759">
        <w:rPr>
          <w:rFonts w:cs="Times New Roman"/>
          <w:szCs w:val="28"/>
          <w:lang w:val="vi-VN" w:eastAsia="en-GB"/>
        </w:rPr>
        <w:t xml:space="preserve"> </w:t>
      </w:r>
    </w:p>
    <w:p w14:paraId="7B65AB8D" w14:textId="7E11EBD8" w:rsidR="00E76B39" w:rsidRPr="00324759" w:rsidRDefault="0002291F" w:rsidP="009C6D53">
      <w:pPr>
        <w:spacing w:before="40" w:after="40" w:line="240" w:lineRule="auto"/>
        <w:ind w:firstLine="720"/>
        <w:jc w:val="both"/>
        <w:rPr>
          <w:rFonts w:cs="Times New Roman"/>
          <w:szCs w:val="28"/>
          <w:lang w:val="vi-VN" w:eastAsia="en-GB" w:bidi="en-GB"/>
        </w:rPr>
      </w:pPr>
      <w:r w:rsidRPr="00324759">
        <w:rPr>
          <w:rFonts w:cs="Times New Roman"/>
          <w:szCs w:val="28"/>
          <w:lang w:val="vi-VN" w:eastAsia="en-GB"/>
        </w:rPr>
        <w:t>Xây dựng và triển khai thực hiện phền mềm quản lý công việc trong cơ quan, đơn vị tiến đến dùng chung cho thành phố Tây Ninh.</w:t>
      </w:r>
    </w:p>
    <w:p w14:paraId="067327A1" w14:textId="06A40A1E" w:rsidR="00E76B39" w:rsidRPr="00324759" w:rsidRDefault="00DD4178" w:rsidP="009C6D53">
      <w:pPr>
        <w:spacing w:before="40" w:after="40" w:line="240" w:lineRule="auto"/>
        <w:ind w:firstLine="720"/>
        <w:jc w:val="both"/>
        <w:rPr>
          <w:rFonts w:cs="Times New Roman"/>
          <w:b/>
          <w:bCs/>
          <w:szCs w:val="28"/>
          <w:lang w:eastAsia="en-GB" w:bidi="en-GB"/>
        </w:rPr>
      </w:pPr>
      <w:r w:rsidRPr="00324759">
        <w:rPr>
          <w:rFonts w:cs="Times New Roman"/>
          <w:b/>
          <w:bCs/>
          <w:szCs w:val="28"/>
          <w:lang w:val="en" w:eastAsia="vi-VN"/>
        </w:rPr>
        <w:t>3</w:t>
      </w:r>
      <w:r w:rsidR="00E76B39" w:rsidRPr="00324759">
        <w:rPr>
          <w:rFonts w:cs="Times New Roman"/>
          <w:b/>
          <w:bCs/>
          <w:szCs w:val="28"/>
          <w:lang w:val="en" w:eastAsia="vi-VN"/>
        </w:rPr>
        <w:t>.4</w:t>
      </w:r>
      <w:r w:rsidR="00156B9A" w:rsidRPr="00324759">
        <w:rPr>
          <w:rFonts w:cs="Times New Roman"/>
          <w:b/>
          <w:bCs/>
          <w:szCs w:val="28"/>
          <w:lang w:val="en" w:eastAsia="vi-VN"/>
        </w:rPr>
        <w:t>.</w:t>
      </w:r>
      <w:r w:rsidR="00E76B39" w:rsidRPr="00324759">
        <w:rPr>
          <w:rFonts w:cs="Times New Roman"/>
          <w:b/>
          <w:bCs/>
          <w:szCs w:val="28"/>
          <w:lang w:eastAsia="vi-VN"/>
        </w:rPr>
        <w:t xml:space="preserve"> Lĩnh vực ANTT, đảm bảo an toàn giao thông</w:t>
      </w:r>
    </w:p>
    <w:p w14:paraId="0AC3F214" w14:textId="3452C0C6" w:rsidR="00E76B39" w:rsidRPr="00324759" w:rsidRDefault="0002291F" w:rsidP="009C6D53">
      <w:pPr>
        <w:spacing w:before="40" w:after="40" w:line="240" w:lineRule="auto"/>
        <w:ind w:firstLine="720"/>
        <w:jc w:val="both"/>
        <w:rPr>
          <w:rFonts w:cs="Times New Roman"/>
          <w:szCs w:val="28"/>
          <w:lang w:val="vi-VN" w:eastAsia="en-GB" w:bidi="en-GB"/>
        </w:rPr>
      </w:pPr>
      <w:r w:rsidRPr="00324759">
        <w:rPr>
          <w:rFonts w:cs="Times New Roman"/>
          <w:szCs w:val="28"/>
          <w:lang w:eastAsia="vi-VN" w:bidi="en-GB"/>
        </w:rPr>
        <w:t>L</w:t>
      </w:r>
      <w:r w:rsidR="00E76B39" w:rsidRPr="00324759">
        <w:rPr>
          <w:rFonts w:cs="Times New Roman"/>
          <w:szCs w:val="28"/>
          <w:lang w:val="vi-VN" w:eastAsia="vi-VN" w:bidi="en-GB"/>
        </w:rPr>
        <w:t>ắp đặt các hệ thống camera giám sát ANTT phủ khắp các nơi công cộng, nơi tập trung đông ngườ</w:t>
      </w:r>
      <w:r w:rsidR="000A1A91" w:rsidRPr="00324759">
        <w:rPr>
          <w:rFonts w:cs="Times New Roman"/>
          <w:szCs w:val="28"/>
          <w:lang w:val="vi-VN" w:eastAsia="vi-VN" w:bidi="en-GB"/>
        </w:rPr>
        <w:t xml:space="preserve">i, các </w:t>
      </w:r>
      <w:r w:rsidR="000A1A91" w:rsidRPr="00324759">
        <w:rPr>
          <w:rFonts w:cs="Times New Roman"/>
          <w:szCs w:val="28"/>
          <w:lang w:val="en-GB" w:eastAsia="vi-VN" w:bidi="en-GB"/>
        </w:rPr>
        <w:t>giao lộ</w:t>
      </w:r>
      <w:r w:rsidR="00E76B39" w:rsidRPr="00324759">
        <w:rPr>
          <w:rFonts w:cs="Times New Roman"/>
          <w:szCs w:val="28"/>
          <w:lang w:val="vi-VN" w:eastAsia="vi-VN" w:bidi="en-GB"/>
        </w:rPr>
        <w:t xml:space="preserve"> phức tạp về </w:t>
      </w:r>
      <w:r w:rsidR="00E76B39" w:rsidRPr="00324759">
        <w:rPr>
          <w:rFonts w:cs="Times New Roman"/>
          <w:szCs w:val="28"/>
          <w:lang w:val="en-GB" w:eastAsia="vi-VN" w:bidi="en-GB"/>
        </w:rPr>
        <w:t>ANTT</w:t>
      </w:r>
      <w:r w:rsidR="00E76B39" w:rsidRPr="00324759">
        <w:rPr>
          <w:rFonts w:cs="Times New Roman"/>
          <w:szCs w:val="28"/>
          <w:lang w:val="vi-VN" w:eastAsia="vi-VN" w:bidi="en-GB"/>
        </w:rPr>
        <w:t xml:space="preserve">. Hệ thống camera được kết nối về trung tâm GSĐH </w:t>
      </w:r>
      <w:r w:rsidRPr="00324759">
        <w:rPr>
          <w:rFonts w:cs="Times New Roman"/>
          <w:szCs w:val="28"/>
          <w:lang w:val="vi-VN" w:eastAsia="vi-VN" w:bidi="en-GB"/>
        </w:rPr>
        <w:t>thành phố Tây Ninh</w:t>
      </w:r>
      <w:r w:rsidR="00E76B39" w:rsidRPr="00324759">
        <w:rPr>
          <w:rFonts w:cs="Times New Roman"/>
          <w:szCs w:val="28"/>
          <w:lang w:val="vi-VN" w:eastAsia="vi-VN" w:bidi="en-GB"/>
        </w:rPr>
        <w:t xml:space="preserve"> và trung tâm GSĐH tập trung của tỉnh; </w:t>
      </w:r>
      <w:r w:rsidR="00E76B39" w:rsidRPr="00324759">
        <w:rPr>
          <w:rFonts w:cs="Times New Roman"/>
          <w:szCs w:val="28"/>
          <w:lang w:val="vi-VN" w:eastAsia="en-GB" w:bidi="en-GB"/>
        </w:rPr>
        <w:t xml:space="preserve">Đảm bảo 100% các nút giao thông, khu vực công cộng trọng điểm trên địa bàn </w:t>
      </w:r>
      <w:r w:rsidRPr="00324759">
        <w:rPr>
          <w:rFonts w:cs="Times New Roman"/>
          <w:szCs w:val="28"/>
          <w:lang w:val="vi-VN" w:eastAsia="en-GB" w:bidi="en-GB"/>
        </w:rPr>
        <w:t>thành phố</w:t>
      </w:r>
      <w:r w:rsidR="00E76B39" w:rsidRPr="00324759">
        <w:rPr>
          <w:rFonts w:cs="Times New Roman"/>
          <w:szCs w:val="28"/>
          <w:lang w:val="vi-VN" w:eastAsia="en-GB" w:bidi="en-GB"/>
        </w:rPr>
        <w:t xml:space="preserve"> được quan sát, giám sát bằng camera; Thí điểm tích hợp các camera giám sát của người dân trên địa bàn vào hệ thống quản lý camera giám sát chung của tỉnh, phục vụ giám sát về ANTT của </w:t>
      </w:r>
      <w:r w:rsidRPr="00324759">
        <w:rPr>
          <w:rFonts w:cs="Times New Roman"/>
          <w:szCs w:val="28"/>
          <w:lang w:val="vi-VN" w:eastAsia="en-GB" w:bidi="en-GB"/>
        </w:rPr>
        <w:t>thành phố</w:t>
      </w:r>
      <w:r w:rsidR="00E76B39" w:rsidRPr="00324759">
        <w:rPr>
          <w:rFonts w:cs="Times New Roman"/>
          <w:szCs w:val="28"/>
          <w:lang w:val="vi-VN" w:eastAsia="en-GB" w:bidi="en-GB"/>
        </w:rPr>
        <w:t xml:space="preserve"> và của tỉnh.</w:t>
      </w:r>
    </w:p>
    <w:p w14:paraId="1A2AB1A6" w14:textId="479AC589" w:rsidR="00E76B39" w:rsidRPr="00324759" w:rsidRDefault="00DD4178" w:rsidP="009C6D53">
      <w:pPr>
        <w:spacing w:before="40" w:after="40" w:line="240" w:lineRule="auto"/>
        <w:ind w:firstLine="720"/>
        <w:jc w:val="both"/>
        <w:rPr>
          <w:rFonts w:cs="Times New Roman"/>
          <w:b/>
          <w:bCs/>
          <w:szCs w:val="28"/>
          <w:lang w:val="vi-VN" w:eastAsia="en-GB" w:bidi="en-GB"/>
        </w:rPr>
      </w:pPr>
      <w:r w:rsidRPr="00324759">
        <w:rPr>
          <w:rFonts w:cs="Times New Roman"/>
          <w:b/>
          <w:bCs/>
          <w:szCs w:val="28"/>
          <w:lang w:val="vi-VN" w:eastAsia="vi-VN"/>
        </w:rPr>
        <w:t>3</w:t>
      </w:r>
      <w:r w:rsidR="00E76B39" w:rsidRPr="00324759">
        <w:rPr>
          <w:rFonts w:cs="Times New Roman"/>
          <w:b/>
          <w:bCs/>
          <w:szCs w:val="28"/>
          <w:lang w:val="vi-VN" w:eastAsia="vi-VN"/>
        </w:rPr>
        <w:t>.5</w:t>
      </w:r>
      <w:r w:rsidR="00156B9A" w:rsidRPr="00324759">
        <w:rPr>
          <w:rFonts w:cs="Times New Roman"/>
          <w:b/>
          <w:bCs/>
          <w:szCs w:val="28"/>
          <w:lang w:val="vi-VN" w:eastAsia="vi-VN"/>
        </w:rPr>
        <w:t>.</w:t>
      </w:r>
      <w:r w:rsidR="00E76B39" w:rsidRPr="00324759">
        <w:rPr>
          <w:rFonts w:cs="Times New Roman"/>
          <w:b/>
          <w:bCs/>
          <w:szCs w:val="28"/>
          <w:lang w:val="vi-VN" w:eastAsia="vi-VN"/>
        </w:rPr>
        <w:t xml:space="preserve"> Lĩnh vực Tài nguyên-Môi trường</w:t>
      </w:r>
    </w:p>
    <w:p w14:paraId="72EDF29C" w14:textId="387E1839" w:rsidR="00E76B39" w:rsidRPr="00324759" w:rsidRDefault="00E76B39" w:rsidP="009C6D53">
      <w:pPr>
        <w:spacing w:before="40" w:after="40" w:line="240" w:lineRule="auto"/>
        <w:ind w:firstLine="720"/>
        <w:jc w:val="both"/>
        <w:rPr>
          <w:rFonts w:cs="Times New Roman"/>
          <w:szCs w:val="28"/>
          <w:lang w:val="vi-VN" w:eastAsia="en-GB" w:bidi="en-GB"/>
        </w:rPr>
      </w:pPr>
      <w:r w:rsidRPr="00324759">
        <w:rPr>
          <w:rFonts w:cs="Times New Roman"/>
          <w:szCs w:val="28"/>
          <w:lang w:val="vi-VN" w:eastAsia="en-GB" w:bidi="en-GB"/>
        </w:rPr>
        <w:t xml:space="preserve">Cập nhật, khai thác và hoàn thiện </w:t>
      </w:r>
      <w:r w:rsidR="00156B9A" w:rsidRPr="00324759">
        <w:rPr>
          <w:rFonts w:cs="Times New Roman"/>
          <w:szCs w:val="28"/>
          <w:lang w:val="vi-VN" w:eastAsia="en-GB" w:bidi="en-GB"/>
        </w:rPr>
        <w:t>cơ sở dữ liệu</w:t>
      </w:r>
      <w:r w:rsidRPr="00324759">
        <w:rPr>
          <w:rFonts w:cs="Times New Roman"/>
          <w:szCs w:val="28"/>
          <w:lang w:val="vi-VN" w:eastAsia="en-GB" w:bidi="en-GB"/>
        </w:rPr>
        <w:t xml:space="preserve"> quan trắc môi trường và </w:t>
      </w:r>
      <w:r w:rsidR="00156B9A" w:rsidRPr="00324759">
        <w:rPr>
          <w:rFonts w:cs="Times New Roman"/>
          <w:szCs w:val="28"/>
          <w:lang w:val="vi-VN" w:eastAsia="en-GB" w:bidi="en-GB"/>
        </w:rPr>
        <w:t>cơ sở dữ liệu</w:t>
      </w:r>
      <w:r w:rsidRPr="00324759">
        <w:rPr>
          <w:rFonts w:cs="Times New Roman"/>
          <w:szCs w:val="28"/>
          <w:lang w:val="vi-VN" w:eastAsia="en-GB" w:bidi="en-GB"/>
        </w:rPr>
        <w:t xml:space="preserve"> đất đai trên địa bàn </w:t>
      </w:r>
      <w:r w:rsidR="0002291F" w:rsidRPr="00324759">
        <w:rPr>
          <w:rFonts w:cs="Times New Roman"/>
          <w:szCs w:val="28"/>
          <w:lang w:val="vi-VN" w:eastAsia="en-GB" w:bidi="en-GB"/>
        </w:rPr>
        <w:t>thành phố.</w:t>
      </w:r>
    </w:p>
    <w:p w14:paraId="2D814B8D" w14:textId="62C26F48" w:rsidR="00E76B39" w:rsidRPr="00324759" w:rsidRDefault="00DD4178" w:rsidP="009C6D53">
      <w:pPr>
        <w:spacing w:before="40" w:after="40" w:line="240" w:lineRule="auto"/>
        <w:ind w:firstLine="720"/>
        <w:jc w:val="both"/>
        <w:rPr>
          <w:rFonts w:cs="Times New Roman"/>
          <w:b/>
          <w:bCs/>
          <w:szCs w:val="28"/>
          <w:lang w:val="vi-VN" w:eastAsia="vi-VN"/>
        </w:rPr>
      </w:pPr>
      <w:r w:rsidRPr="00324759">
        <w:rPr>
          <w:rFonts w:cs="Times New Roman"/>
          <w:b/>
          <w:bCs/>
          <w:szCs w:val="28"/>
          <w:lang w:val="vi-VN" w:eastAsia="vi-VN"/>
        </w:rPr>
        <w:t>3</w:t>
      </w:r>
      <w:r w:rsidR="00E76B39" w:rsidRPr="00324759">
        <w:rPr>
          <w:rFonts w:cs="Times New Roman"/>
          <w:b/>
          <w:bCs/>
          <w:szCs w:val="28"/>
          <w:lang w:val="vi-VN" w:eastAsia="vi-VN"/>
        </w:rPr>
        <w:t>.6</w:t>
      </w:r>
      <w:r w:rsidR="004D4187" w:rsidRPr="00324759">
        <w:rPr>
          <w:rFonts w:cs="Times New Roman"/>
          <w:b/>
          <w:bCs/>
          <w:szCs w:val="28"/>
          <w:lang w:val="vi-VN" w:eastAsia="vi-VN"/>
        </w:rPr>
        <w:t>.</w:t>
      </w:r>
      <w:r w:rsidR="00E76B39" w:rsidRPr="00324759">
        <w:rPr>
          <w:rFonts w:cs="Times New Roman"/>
          <w:b/>
          <w:bCs/>
          <w:szCs w:val="28"/>
          <w:lang w:val="vi-VN" w:eastAsia="vi-VN"/>
        </w:rPr>
        <w:t xml:space="preserve"> Lĩnh vực Du lịch</w:t>
      </w:r>
    </w:p>
    <w:p w14:paraId="543C23E2" w14:textId="45F63B40" w:rsidR="00E76B39" w:rsidRPr="00324759" w:rsidRDefault="00E76B39" w:rsidP="009C6D53">
      <w:pPr>
        <w:spacing w:before="40" w:after="40" w:line="240" w:lineRule="auto"/>
        <w:ind w:firstLine="720"/>
        <w:jc w:val="both"/>
        <w:rPr>
          <w:rFonts w:cs="Times New Roman"/>
          <w:szCs w:val="28"/>
          <w:lang w:val="vi-VN" w:eastAsia="en-GB" w:bidi="en-GB"/>
        </w:rPr>
      </w:pPr>
      <w:r w:rsidRPr="00324759">
        <w:rPr>
          <w:rFonts w:cs="Times New Roman"/>
          <w:szCs w:val="28"/>
          <w:lang w:val="vi-VN" w:eastAsia="en-GB" w:bidi="en-GB"/>
        </w:rPr>
        <w:t xml:space="preserve">Cập nhật, khai thác có hiệu quả các dữ liệu phục vụ du lịch trên các ứng dụng hỗ trợ du lịch của tỉnh, của </w:t>
      </w:r>
      <w:r w:rsidR="0002291F" w:rsidRPr="00324759">
        <w:rPr>
          <w:rFonts w:cs="Times New Roman"/>
          <w:szCs w:val="28"/>
          <w:lang w:val="vi-VN" w:eastAsia="en-GB" w:bidi="en-GB"/>
        </w:rPr>
        <w:t>thành phố</w:t>
      </w:r>
      <w:r w:rsidRPr="00324759">
        <w:rPr>
          <w:rFonts w:cs="Times New Roman"/>
          <w:szCs w:val="28"/>
          <w:lang w:val="vi-VN" w:eastAsia="en-GB" w:bidi="en-GB"/>
        </w:rPr>
        <w:t xml:space="preserve">; xây dựng mạng lưới wifi công cộng phục vụ du khách và người dân tại các điểm du lịch, công viên, khu trung tâm hành chính. </w:t>
      </w:r>
    </w:p>
    <w:p w14:paraId="22396FC4" w14:textId="7BA702A4" w:rsidR="00E76B39" w:rsidRPr="00324759" w:rsidRDefault="00DD4178" w:rsidP="009C6D53">
      <w:pPr>
        <w:spacing w:before="40" w:after="40" w:line="240" w:lineRule="auto"/>
        <w:ind w:firstLine="720"/>
        <w:jc w:val="both"/>
        <w:rPr>
          <w:rFonts w:cs="Times New Roman"/>
          <w:b/>
          <w:bCs/>
          <w:szCs w:val="28"/>
          <w:lang w:val="vi-VN" w:eastAsia="vi-VN"/>
        </w:rPr>
      </w:pPr>
      <w:r w:rsidRPr="00324759">
        <w:rPr>
          <w:rFonts w:cs="Times New Roman"/>
          <w:b/>
          <w:bCs/>
          <w:szCs w:val="28"/>
          <w:lang w:val="vi-VN" w:eastAsia="vi-VN"/>
        </w:rPr>
        <w:t>3</w:t>
      </w:r>
      <w:r w:rsidR="00E76B39" w:rsidRPr="00324759">
        <w:rPr>
          <w:rFonts w:cs="Times New Roman"/>
          <w:b/>
          <w:bCs/>
          <w:szCs w:val="28"/>
          <w:lang w:val="vi-VN" w:eastAsia="vi-VN"/>
        </w:rPr>
        <w:t>.7</w:t>
      </w:r>
      <w:r w:rsidR="004D4187" w:rsidRPr="00324759">
        <w:rPr>
          <w:rFonts w:cs="Times New Roman"/>
          <w:b/>
          <w:bCs/>
          <w:szCs w:val="28"/>
          <w:lang w:val="vi-VN" w:eastAsia="vi-VN"/>
        </w:rPr>
        <w:t>.</w:t>
      </w:r>
      <w:r w:rsidR="00E76B39" w:rsidRPr="00324759">
        <w:rPr>
          <w:rFonts w:cs="Times New Roman"/>
          <w:b/>
          <w:bCs/>
          <w:szCs w:val="28"/>
          <w:lang w:val="vi-VN" w:eastAsia="vi-VN"/>
        </w:rPr>
        <w:t xml:space="preserve"> Lĩnh vực xây dựng, quản lý đô thị</w:t>
      </w:r>
    </w:p>
    <w:p w14:paraId="108183CE" w14:textId="124BED81" w:rsidR="00E76B39" w:rsidRPr="00324759" w:rsidRDefault="00E76B39" w:rsidP="009C6D53">
      <w:pPr>
        <w:spacing w:before="40" w:after="40" w:line="240" w:lineRule="auto"/>
        <w:ind w:firstLine="720"/>
        <w:jc w:val="both"/>
        <w:rPr>
          <w:rFonts w:cs="Times New Roman"/>
          <w:szCs w:val="28"/>
          <w:lang w:val="vi-VN" w:eastAsia="en-GB" w:bidi="en-GB"/>
        </w:rPr>
      </w:pPr>
      <w:r w:rsidRPr="00324759">
        <w:rPr>
          <w:rFonts w:cs="Times New Roman"/>
          <w:szCs w:val="28"/>
          <w:lang w:val="vi-VN" w:eastAsia="en-GB" w:bidi="en-GB"/>
        </w:rPr>
        <w:t>Hoàn thiện và khai thác có hiệu quả các thông tin và tiện ích thiết thực về quy hoạch, phát triển đô thị liên quan trực tiếp đến điều kiện sống của người dân. Giúp cho chính quyền kiểm tra, giám sát về tình hình ngập nước, thu gom, xử lý rác thải, tra cứu hồ sơ quy hoạch, địa chỉ số nhà, biển tên đường, tình trạng mua bán, quảng cáo lấn chiếm lòng lề đường, vỉa hè trên các trục đường giao thông, xung quanh các chợ trên địa bàn.</w:t>
      </w:r>
    </w:p>
    <w:p w14:paraId="05E32CE2" w14:textId="7594CBD4" w:rsidR="0002291F" w:rsidRPr="00324759" w:rsidRDefault="0002291F" w:rsidP="009C6D53">
      <w:pPr>
        <w:spacing w:before="40" w:after="40" w:line="240" w:lineRule="auto"/>
        <w:ind w:firstLine="720"/>
        <w:jc w:val="both"/>
        <w:rPr>
          <w:rFonts w:cs="Times New Roman"/>
          <w:szCs w:val="28"/>
          <w:lang w:val="vi-VN" w:eastAsia="en-GB" w:bidi="en-GB"/>
        </w:rPr>
      </w:pPr>
      <w:r w:rsidRPr="00324759">
        <w:rPr>
          <w:rFonts w:cs="Times New Roman"/>
          <w:szCs w:val="28"/>
          <w:lang w:val="vi-VN" w:eastAsia="en-GB" w:bidi="en-GB"/>
        </w:rPr>
        <w:t xml:space="preserve">Xây dựng hệ thống chiếu sáng thông minh </w:t>
      </w:r>
      <w:r w:rsidR="00532480" w:rsidRPr="00324759">
        <w:rPr>
          <w:rFonts w:cs="Times New Roman"/>
          <w:szCs w:val="28"/>
          <w:lang w:val="vi-VN" w:eastAsia="en-GB" w:bidi="en-GB"/>
        </w:rPr>
        <w:t>trên các trục đường chính của thành phố Tây Ninh, kết nối với các cảm biến để cảnh báo về môi trường, rác thảy, báo cháy</w:t>
      </w:r>
      <w:r w:rsidR="00076752" w:rsidRPr="00324759">
        <w:rPr>
          <w:rFonts w:cs="Times New Roman"/>
          <w:szCs w:val="28"/>
          <w:lang w:val="vi-VN" w:eastAsia="en-GB" w:bidi="en-GB"/>
        </w:rPr>
        <w:t>, tiếng ồn</w:t>
      </w:r>
      <w:r w:rsidR="00532480" w:rsidRPr="00324759">
        <w:rPr>
          <w:rFonts w:cs="Times New Roman"/>
          <w:szCs w:val="28"/>
          <w:lang w:val="vi-VN" w:eastAsia="en-GB" w:bidi="en-GB"/>
        </w:rPr>
        <w:t>…</w:t>
      </w:r>
    </w:p>
    <w:p w14:paraId="685C69C4" w14:textId="13B73877" w:rsidR="00E13B82" w:rsidRPr="00324759" w:rsidRDefault="00E13B82" w:rsidP="009C6D53">
      <w:pPr>
        <w:spacing w:before="40" w:after="40" w:line="240" w:lineRule="auto"/>
        <w:ind w:firstLine="720"/>
        <w:jc w:val="both"/>
        <w:rPr>
          <w:rFonts w:cs="Times New Roman"/>
          <w:szCs w:val="28"/>
          <w:lang w:val="vi-VN" w:eastAsia="en-GB" w:bidi="en-GB"/>
        </w:rPr>
      </w:pPr>
      <w:r w:rsidRPr="00324759">
        <w:rPr>
          <w:rFonts w:cs="Times New Roman"/>
          <w:szCs w:val="28"/>
          <w:lang w:val="vi-VN" w:eastAsia="en-GB" w:bidi="en-GB"/>
        </w:rPr>
        <w:t>Xây dựng hệ thống ứng dụng công nghệ GIS trong quản lý quy hoạch, quản lý đô thị…</w:t>
      </w:r>
    </w:p>
    <w:p w14:paraId="53AA21E5" w14:textId="1A7F84FB" w:rsidR="00E76B39" w:rsidRPr="00324759" w:rsidRDefault="00DD4178" w:rsidP="009C6D53">
      <w:pPr>
        <w:spacing w:before="40" w:after="40" w:line="240" w:lineRule="auto"/>
        <w:ind w:firstLine="720"/>
        <w:jc w:val="both"/>
        <w:rPr>
          <w:rFonts w:cs="Times New Roman"/>
          <w:b/>
          <w:bCs/>
          <w:szCs w:val="28"/>
          <w:lang w:val="vi-VN" w:eastAsia="vi-VN"/>
        </w:rPr>
      </w:pPr>
      <w:r w:rsidRPr="00324759">
        <w:rPr>
          <w:rFonts w:cs="Times New Roman"/>
          <w:b/>
          <w:bCs/>
          <w:szCs w:val="28"/>
          <w:lang w:val="vi-VN" w:eastAsia="vi-VN"/>
        </w:rPr>
        <w:t>3</w:t>
      </w:r>
      <w:r w:rsidR="00E76B39" w:rsidRPr="00324759">
        <w:rPr>
          <w:rFonts w:cs="Times New Roman"/>
          <w:b/>
          <w:bCs/>
          <w:szCs w:val="28"/>
          <w:lang w:val="vi-VN" w:eastAsia="vi-VN"/>
        </w:rPr>
        <w:t>.8</w:t>
      </w:r>
      <w:r w:rsidR="004D4187" w:rsidRPr="00324759">
        <w:rPr>
          <w:rFonts w:cs="Times New Roman"/>
          <w:b/>
          <w:bCs/>
          <w:szCs w:val="28"/>
          <w:lang w:val="vi-VN" w:eastAsia="vi-VN"/>
        </w:rPr>
        <w:t>.</w:t>
      </w:r>
      <w:r w:rsidR="00E76B39" w:rsidRPr="00324759">
        <w:rPr>
          <w:rFonts w:cs="Times New Roman"/>
          <w:b/>
          <w:bCs/>
          <w:szCs w:val="28"/>
          <w:lang w:val="vi-VN" w:eastAsia="vi-VN"/>
        </w:rPr>
        <w:t xml:space="preserve"> Lĩnh vực nông nghiệp</w:t>
      </w:r>
    </w:p>
    <w:p w14:paraId="40E3208A" w14:textId="37366AC4" w:rsidR="00E76B39" w:rsidRPr="00324759" w:rsidRDefault="00E76B39" w:rsidP="009C6D53">
      <w:pPr>
        <w:spacing w:before="40" w:after="40" w:line="240" w:lineRule="auto"/>
        <w:ind w:firstLine="720"/>
        <w:jc w:val="both"/>
        <w:rPr>
          <w:rFonts w:cs="Times New Roman"/>
          <w:szCs w:val="28"/>
          <w:lang w:val="vi-VN" w:eastAsia="en-GB" w:bidi="en-GB"/>
        </w:rPr>
      </w:pPr>
      <w:r w:rsidRPr="00324759">
        <w:rPr>
          <w:rFonts w:cs="Times New Roman"/>
          <w:szCs w:val="28"/>
          <w:lang w:val="vi-VN" w:eastAsia="vi-VN"/>
        </w:rPr>
        <w:t>Thúc đẩy, hỗ trợ người dân và các hộ sản xuất nông nghiệp, hộ kinh doanh sử dụng nền tảng thương mại điện tử do tỉnh</w:t>
      </w:r>
      <w:r w:rsidR="00816D38" w:rsidRPr="00324759">
        <w:rPr>
          <w:rFonts w:cs="Times New Roman"/>
          <w:szCs w:val="28"/>
          <w:lang w:val="vi-VN" w:eastAsia="vi-VN"/>
        </w:rPr>
        <w:t xml:space="preserve"> và các doanh nghiệp triển khai trên địa bàn tỉnh</w:t>
      </w:r>
      <w:r w:rsidRPr="00324759">
        <w:rPr>
          <w:rFonts w:cs="Times New Roman"/>
          <w:szCs w:val="28"/>
          <w:lang w:val="vi-VN" w:eastAsia="en-GB" w:bidi="en-GB"/>
        </w:rPr>
        <w:t>. Ứng dụng nền tảng số trong hoạt động phát triển, quảng bá, liên kết chuỗi cung ứng nông nghiệp. Hỗ trợ truy xuất nguồn gốc, giám sát tiêu chuẩn chất lượng nông sản. Hỗ trợ nông dân tiếp cận, cập nhật tri thức mới, mở ra cách nghĩ mới, cách làm mới để hoà nhập xu thế phát triển chung.</w:t>
      </w:r>
    </w:p>
    <w:p w14:paraId="3DAABF9D" w14:textId="174A1CBC" w:rsidR="00DD4178" w:rsidRPr="00324759" w:rsidRDefault="00DD4178" w:rsidP="009C6D53">
      <w:pPr>
        <w:spacing w:before="40" w:after="40" w:line="240" w:lineRule="auto"/>
        <w:ind w:firstLine="720"/>
        <w:jc w:val="both"/>
        <w:rPr>
          <w:rFonts w:cs="Times New Roman"/>
          <w:b/>
          <w:bCs/>
          <w:szCs w:val="28"/>
          <w:lang w:val="vi-VN" w:eastAsia="en-GB" w:bidi="en-GB"/>
        </w:rPr>
      </w:pPr>
      <w:r w:rsidRPr="00324759">
        <w:rPr>
          <w:rFonts w:cs="Times New Roman"/>
          <w:b/>
          <w:bCs/>
          <w:szCs w:val="28"/>
          <w:lang w:val="vi-VN" w:eastAsia="en-GB" w:bidi="en-GB"/>
        </w:rPr>
        <w:t>4. Kinh phí thực hiện</w:t>
      </w:r>
    </w:p>
    <w:p w14:paraId="029F237C" w14:textId="113D2075" w:rsidR="00DD4178" w:rsidRPr="00324759" w:rsidRDefault="00DD4178" w:rsidP="00DD4178">
      <w:pPr>
        <w:widowControl w:val="0"/>
        <w:tabs>
          <w:tab w:val="left" w:pos="848"/>
        </w:tabs>
        <w:spacing w:before="60" w:after="60" w:line="262" w:lineRule="auto"/>
        <w:ind w:firstLine="720"/>
        <w:jc w:val="both"/>
        <w:rPr>
          <w:szCs w:val="28"/>
          <w:lang w:val="vi-VN"/>
        </w:rPr>
      </w:pPr>
      <w:r w:rsidRPr="00324759">
        <w:rPr>
          <w:rFonts w:cs="Times New Roman"/>
          <w:szCs w:val="28"/>
          <w:lang w:val="vi-VN"/>
        </w:rPr>
        <w:tab/>
      </w:r>
      <w:r w:rsidRPr="00324759">
        <w:rPr>
          <w:szCs w:val="28"/>
          <w:lang w:val="vi-VN"/>
        </w:rPr>
        <w:t xml:space="preserve">Nguồn kinh phí thực hiện Đề án bao gồm nguồn kinh phí chi đầu tư phát </w:t>
      </w:r>
      <w:r w:rsidRPr="00324759">
        <w:rPr>
          <w:szCs w:val="28"/>
          <w:lang w:val="vi-VN"/>
        </w:rPr>
        <w:lastRenderedPageBreak/>
        <w:t>triển và nguồn chi thường xuyên khác của thành phố, nguồn vốn xã hội hóa và các nguồn kinh phí hợp pháp khác.</w:t>
      </w:r>
    </w:p>
    <w:p w14:paraId="2E2105BE" w14:textId="5B95D654" w:rsidR="00DD4178" w:rsidRPr="00324759" w:rsidRDefault="00DD4178" w:rsidP="00DD4178">
      <w:pPr>
        <w:widowControl w:val="0"/>
        <w:tabs>
          <w:tab w:val="left" w:pos="848"/>
        </w:tabs>
        <w:spacing w:before="60" w:after="60" w:line="262" w:lineRule="auto"/>
        <w:ind w:firstLine="720"/>
        <w:jc w:val="both"/>
        <w:rPr>
          <w:szCs w:val="28"/>
          <w:lang w:val="vi-VN"/>
        </w:rPr>
      </w:pPr>
      <w:r w:rsidRPr="00324759">
        <w:rPr>
          <w:szCs w:val="28"/>
          <w:lang w:val="vi-VN"/>
        </w:rPr>
        <w:t>Trên cơ sở nhiệm vụ được phân công, tại thời điểm xây dựng dự toán hằng năm, căn cứ tiêu chuẩn, định mức và nội dung chi theo quy định hiện hành, các đơn vị được phân công nhiệm vụ lập dự toán chi tiết gửi Phòng Tài chính-kế hoạch thành phố kiểm tra, rà soát các nhiệm vụ đảm bảo đúng, đủ, tránh trùng lắp và xem xét, thẩm định báo cáo UBND thành phố trình HĐND thành phố phê duyệt theo quy định.</w:t>
      </w:r>
    </w:p>
    <w:p w14:paraId="1E4C4330" w14:textId="5F95A0E8" w:rsidR="00DD4178" w:rsidRPr="00324759" w:rsidRDefault="00DD4178" w:rsidP="00DD4178">
      <w:pPr>
        <w:widowControl w:val="0"/>
        <w:tabs>
          <w:tab w:val="left" w:pos="848"/>
        </w:tabs>
        <w:spacing w:before="60" w:after="60" w:line="262" w:lineRule="auto"/>
        <w:ind w:firstLine="720"/>
        <w:jc w:val="both"/>
        <w:rPr>
          <w:szCs w:val="28"/>
          <w:lang w:val="vi-VN"/>
        </w:rPr>
      </w:pPr>
      <w:commentRangeStart w:id="247"/>
      <w:r w:rsidRPr="00324759">
        <w:rPr>
          <w:szCs w:val="28"/>
          <w:lang w:val="vi-VN"/>
        </w:rPr>
        <w:t xml:space="preserve">Tổng kinh phí thực hiện Đề án dự kiến </w:t>
      </w:r>
      <w:r w:rsidR="00907C8E" w:rsidRPr="00324759">
        <w:rPr>
          <w:b/>
          <w:bCs/>
          <w:szCs w:val="28"/>
          <w:lang w:val="vi-VN"/>
        </w:rPr>
        <w:t>107.225.000.000</w:t>
      </w:r>
      <w:r w:rsidR="00907C8E" w:rsidRPr="00324759">
        <w:rPr>
          <w:szCs w:val="28"/>
          <w:lang w:val="vi-VN"/>
        </w:rPr>
        <w:t xml:space="preserve"> đồng</w:t>
      </w:r>
      <w:r w:rsidRPr="00324759">
        <w:rPr>
          <w:szCs w:val="28"/>
          <w:lang w:val="vi-VN"/>
        </w:rPr>
        <w:t xml:space="preserve"> (kèm theo danh mục nhiệm vụ trọng tâm thực hiện).</w:t>
      </w:r>
      <w:commentRangeEnd w:id="247"/>
      <w:r w:rsidR="003927FF" w:rsidRPr="00324759">
        <w:rPr>
          <w:rStyle w:val="CommentReference"/>
        </w:rPr>
        <w:commentReference w:id="247"/>
      </w:r>
    </w:p>
    <w:p w14:paraId="6C353A91" w14:textId="77777777" w:rsidR="00F46A77" w:rsidRPr="00324759" w:rsidRDefault="00F46A77" w:rsidP="009C6D53">
      <w:pPr>
        <w:spacing w:before="40" w:after="40" w:line="240" w:lineRule="auto"/>
        <w:jc w:val="center"/>
        <w:rPr>
          <w:rFonts w:cs="Times New Roman"/>
          <w:b/>
          <w:bCs/>
          <w:szCs w:val="28"/>
          <w:lang w:val="vi-VN" w:eastAsia="vi-VN"/>
        </w:rPr>
      </w:pPr>
      <w:bookmarkStart w:id="248" w:name="_Toc47362016"/>
      <w:bookmarkStart w:id="249" w:name="_Toc21289989"/>
      <w:bookmarkStart w:id="250" w:name="_Toc48142130"/>
    </w:p>
    <w:p w14:paraId="00D40FA0" w14:textId="53D34CC6" w:rsidR="0069162B" w:rsidRPr="00324759" w:rsidRDefault="00E76B39" w:rsidP="009C6D53">
      <w:pPr>
        <w:spacing w:before="40" w:after="40" w:line="240" w:lineRule="auto"/>
        <w:jc w:val="center"/>
        <w:rPr>
          <w:rFonts w:cs="Times New Roman"/>
          <w:b/>
          <w:bCs/>
          <w:szCs w:val="28"/>
          <w:lang w:val="vi-VN" w:eastAsia="vi-VN"/>
        </w:rPr>
      </w:pPr>
      <w:r w:rsidRPr="00324759">
        <w:rPr>
          <w:rFonts w:cs="Times New Roman"/>
          <w:b/>
          <w:bCs/>
          <w:szCs w:val="28"/>
          <w:lang w:val="vi-VN" w:eastAsia="vi-VN"/>
        </w:rPr>
        <w:t xml:space="preserve">PHẦN </w:t>
      </w:r>
      <w:bookmarkStart w:id="251" w:name="_Toc47362017"/>
      <w:bookmarkEnd w:id="248"/>
      <w:r w:rsidR="004D4187" w:rsidRPr="00324759">
        <w:rPr>
          <w:rFonts w:cs="Times New Roman"/>
          <w:b/>
          <w:bCs/>
          <w:szCs w:val="28"/>
          <w:lang w:val="vi-VN" w:eastAsia="vi-VN"/>
        </w:rPr>
        <w:t>I</w:t>
      </w:r>
      <w:r w:rsidRPr="00324759">
        <w:rPr>
          <w:rFonts w:cs="Times New Roman"/>
          <w:b/>
          <w:bCs/>
          <w:szCs w:val="28"/>
          <w:lang w:val="vi-VN" w:eastAsia="vi-VN"/>
        </w:rPr>
        <w:t>V</w:t>
      </w:r>
    </w:p>
    <w:p w14:paraId="53840994" w14:textId="499C00B6" w:rsidR="00E76B39" w:rsidRPr="00324759" w:rsidRDefault="00E76B39" w:rsidP="009C6D53">
      <w:pPr>
        <w:spacing w:before="40" w:after="40" w:line="240" w:lineRule="auto"/>
        <w:jc w:val="center"/>
        <w:rPr>
          <w:rFonts w:cs="Times New Roman"/>
          <w:b/>
          <w:bCs/>
          <w:szCs w:val="28"/>
          <w:lang w:val="vi-VN" w:eastAsia="vi-VN"/>
        </w:rPr>
      </w:pPr>
      <w:r w:rsidRPr="00324759">
        <w:rPr>
          <w:rFonts w:cs="Times New Roman"/>
          <w:b/>
          <w:bCs/>
          <w:szCs w:val="28"/>
          <w:lang w:val="vi-VN" w:eastAsia="vi-VN"/>
        </w:rPr>
        <w:t>TỔ CHỨC THỰC HIỆN</w:t>
      </w:r>
      <w:bookmarkEnd w:id="249"/>
      <w:bookmarkEnd w:id="250"/>
      <w:bookmarkEnd w:id="251"/>
    </w:p>
    <w:p w14:paraId="1826580F" w14:textId="4D82AE54" w:rsidR="00FE4CF4" w:rsidRPr="00324759" w:rsidRDefault="00FE4CF4" w:rsidP="009C6D53">
      <w:pPr>
        <w:spacing w:before="40" w:after="40" w:line="240" w:lineRule="auto"/>
        <w:jc w:val="both"/>
        <w:rPr>
          <w:rFonts w:cs="Times New Roman"/>
          <w:b/>
          <w:bCs/>
          <w:szCs w:val="28"/>
          <w:lang w:val="vi-VN" w:eastAsia="vi-VN"/>
        </w:rPr>
      </w:pPr>
    </w:p>
    <w:p w14:paraId="29CE2D2D" w14:textId="5385CBBE" w:rsidR="00FE4CF4" w:rsidRPr="00324759" w:rsidRDefault="00FE4CF4" w:rsidP="009C6D53">
      <w:pPr>
        <w:pStyle w:val="Vnbnnidung0"/>
        <w:numPr>
          <w:ilvl w:val="0"/>
          <w:numId w:val="36"/>
        </w:numPr>
        <w:tabs>
          <w:tab w:val="left" w:pos="1053"/>
        </w:tabs>
        <w:spacing w:before="40" w:after="40"/>
        <w:ind w:firstLine="720"/>
        <w:jc w:val="both"/>
        <w:rPr>
          <w:sz w:val="28"/>
          <w:szCs w:val="28"/>
          <w:lang w:val="vi-VN"/>
        </w:rPr>
      </w:pPr>
      <w:bookmarkStart w:id="252" w:name="bookmark510"/>
      <w:bookmarkStart w:id="253" w:name="bookmark511"/>
      <w:bookmarkStart w:id="254" w:name="bookmark512"/>
      <w:r w:rsidRPr="00324759">
        <w:rPr>
          <w:b/>
          <w:bCs/>
          <w:sz w:val="28"/>
          <w:szCs w:val="28"/>
          <w:lang w:val="vi-VN"/>
        </w:rPr>
        <w:t xml:space="preserve">Ban Chỉ đạo Chuyển đổi số </w:t>
      </w:r>
      <w:bookmarkEnd w:id="252"/>
      <w:bookmarkEnd w:id="253"/>
      <w:bookmarkEnd w:id="254"/>
      <w:r w:rsidRPr="00324759">
        <w:rPr>
          <w:b/>
          <w:bCs/>
          <w:sz w:val="28"/>
          <w:szCs w:val="28"/>
          <w:lang w:val="vi-VN"/>
        </w:rPr>
        <w:t xml:space="preserve">thành phố </w:t>
      </w:r>
    </w:p>
    <w:p w14:paraId="65A7D2EA" w14:textId="7CB9A1EB" w:rsidR="00FE4CF4" w:rsidRPr="00324759" w:rsidRDefault="00FE4CF4" w:rsidP="009C6D53">
      <w:pPr>
        <w:pStyle w:val="Vnbnnidung0"/>
        <w:spacing w:before="40" w:after="40"/>
        <w:ind w:firstLine="720"/>
        <w:jc w:val="both"/>
        <w:rPr>
          <w:sz w:val="28"/>
          <w:szCs w:val="28"/>
          <w:lang w:val="vi-VN"/>
        </w:rPr>
      </w:pPr>
      <w:bookmarkStart w:id="255" w:name="bookmark514"/>
      <w:r w:rsidRPr="00324759">
        <w:rPr>
          <w:sz w:val="28"/>
          <w:szCs w:val="28"/>
          <w:lang w:val="vi-VN"/>
        </w:rPr>
        <w:t xml:space="preserve">Ban Chỉ đạo Chuyển đổi số chịu trách nhiệm trước Thành uỷ, HĐND, UBND thành phố trong việc chỉ đạo, triển khai, tổ chức thực hiện Đề án chuyển đổi số thành phố Tây Ninh đến năm 2030 thuộc phạm vi quản lý. Nghiên cứu, đề xuất với UBND thành phố, Chủ tịch UBND thành phố về chủ trương, tạo môi trường pháp lý thúc đẩy tiến trình chuyển đổi số của </w:t>
      </w:r>
      <w:r w:rsidR="00BF79B4" w:rsidRPr="00324759">
        <w:rPr>
          <w:sz w:val="28"/>
          <w:szCs w:val="28"/>
          <w:lang w:val="vi-VN"/>
        </w:rPr>
        <w:t>thành phố</w:t>
      </w:r>
      <w:r w:rsidRPr="00324759">
        <w:rPr>
          <w:sz w:val="28"/>
          <w:szCs w:val="28"/>
          <w:lang w:val="vi-VN"/>
        </w:rPr>
        <w:t xml:space="preserve"> hướng tới chính quyền số, kinh tế số và xã hội số; đôn đốc, điều phối chung việc triển khai thực hiện các nhiệm vụ của Đề án. Làm đầu mối liên hệ với Ban chỉ đạo chuyển đổi số tỉnh Tây Ninh.</w:t>
      </w:r>
      <w:bookmarkEnd w:id="255"/>
    </w:p>
    <w:p w14:paraId="22AD387E" w14:textId="558ECC67" w:rsidR="00FE4CF4" w:rsidRPr="00324759" w:rsidRDefault="00FE4CF4" w:rsidP="009C6D53">
      <w:pPr>
        <w:pStyle w:val="Vnbnnidung0"/>
        <w:spacing w:before="40" w:after="40"/>
        <w:ind w:firstLine="720"/>
        <w:rPr>
          <w:b/>
          <w:bCs/>
          <w:sz w:val="28"/>
          <w:szCs w:val="28"/>
          <w:lang w:val="vi-VN"/>
        </w:rPr>
      </w:pPr>
      <w:bookmarkStart w:id="256" w:name="bookmark515"/>
      <w:bookmarkEnd w:id="256"/>
      <w:r w:rsidRPr="00324759">
        <w:rPr>
          <w:b/>
          <w:bCs/>
          <w:sz w:val="28"/>
          <w:szCs w:val="28"/>
          <w:lang w:val="vi-VN"/>
        </w:rPr>
        <w:t>II. Phòng Nội vụ thành phố</w:t>
      </w:r>
    </w:p>
    <w:p w14:paraId="58354088" w14:textId="77777777" w:rsidR="00FE4CF4" w:rsidRPr="00324759" w:rsidRDefault="00FE4CF4" w:rsidP="00156B9A">
      <w:pPr>
        <w:pStyle w:val="Vnbnnidung0"/>
        <w:tabs>
          <w:tab w:val="left" w:pos="972"/>
        </w:tabs>
        <w:spacing w:before="40" w:after="40"/>
        <w:ind w:firstLine="720"/>
        <w:jc w:val="both"/>
        <w:rPr>
          <w:sz w:val="28"/>
          <w:szCs w:val="28"/>
          <w:lang w:val="vi-VN"/>
        </w:rPr>
      </w:pPr>
      <w:r w:rsidRPr="00324759">
        <w:rPr>
          <w:sz w:val="28"/>
          <w:szCs w:val="28"/>
          <w:lang w:val="vi-VN"/>
        </w:rPr>
        <w:t>Tham mưu tổ chức phổ biến, quán triệt nội dung kế hoạch của tỉnh về Chuyển đổi số trong quá trình phát triển của cơ quan, đơn vị, địa phương, qua đó tạo sự đồng thuận, thống nhất về quan điểm, hành động trong việc tổ chức triển khai các nhiệm vụ.</w:t>
      </w:r>
    </w:p>
    <w:p w14:paraId="0DF985D0" w14:textId="0D0E25BF" w:rsidR="00FE4CF4" w:rsidRPr="00324759" w:rsidRDefault="00FE4CF4" w:rsidP="00156B9A">
      <w:pPr>
        <w:pStyle w:val="Vnbnnidung0"/>
        <w:tabs>
          <w:tab w:val="left" w:pos="972"/>
        </w:tabs>
        <w:spacing w:before="40" w:after="40"/>
        <w:ind w:firstLine="720"/>
        <w:jc w:val="both"/>
        <w:rPr>
          <w:sz w:val="28"/>
          <w:szCs w:val="28"/>
          <w:lang w:val="vi-VN"/>
        </w:rPr>
      </w:pPr>
      <w:bookmarkStart w:id="257" w:name="bookmark522"/>
      <w:bookmarkEnd w:id="257"/>
      <w:r w:rsidRPr="00324759">
        <w:rPr>
          <w:sz w:val="28"/>
          <w:szCs w:val="28"/>
          <w:lang w:val="vi-VN"/>
        </w:rPr>
        <w:t xml:space="preserve">Tổ chức thực hiện các giải pháp nâng cao chỉ số chuyển đổi số của </w:t>
      </w:r>
      <w:r w:rsidR="00BF79B4" w:rsidRPr="00324759">
        <w:rPr>
          <w:sz w:val="28"/>
          <w:szCs w:val="28"/>
          <w:lang w:val="vi-VN"/>
        </w:rPr>
        <w:t>thành phố</w:t>
      </w:r>
      <w:r w:rsidRPr="00324759">
        <w:rPr>
          <w:sz w:val="28"/>
          <w:szCs w:val="28"/>
          <w:lang w:val="vi-VN"/>
        </w:rPr>
        <w:t>.</w:t>
      </w:r>
    </w:p>
    <w:p w14:paraId="388F3F53" w14:textId="1D7690F0" w:rsidR="00FE4CF4" w:rsidRPr="00324759" w:rsidRDefault="00FE4CF4" w:rsidP="00156B9A">
      <w:pPr>
        <w:pStyle w:val="Vnbnnidung0"/>
        <w:tabs>
          <w:tab w:val="left" w:pos="972"/>
        </w:tabs>
        <w:spacing w:before="40" w:after="40"/>
        <w:ind w:firstLine="720"/>
        <w:jc w:val="both"/>
        <w:rPr>
          <w:sz w:val="28"/>
          <w:szCs w:val="28"/>
          <w:lang w:val="vi-VN"/>
        </w:rPr>
      </w:pPr>
      <w:bookmarkStart w:id="258" w:name="bookmark523"/>
      <w:bookmarkEnd w:id="258"/>
      <w:r w:rsidRPr="00324759">
        <w:rPr>
          <w:sz w:val="28"/>
          <w:szCs w:val="28"/>
          <w:lang w:val="vi-VN"/>
        </w:rPr>
        <w:t xml:space="preserve">Phối hợp với Sở Thông tin và Truyền thông thực hiện các giải pháp đảm bảo nâng cao và duy trì thứ hạng đánh giá kết quả chuyển đổi số </w:t>
      </w:r>
      <w:r w:rsidR="0078655B" w:rsidRPr="00324759">
        <w:rPr>
          <w:sz w:val="28"/>
          <w:szCs w:val="28"/>
          <w:lang w:val="vi-VN"/>
        </w:rPr>
        <w:t>thành phố</w:t>
      </w:r>
      <w:r w:rsidRPr="00324759">
        <w:rPr>
          <w:sz w:val="28"/>
          <w:szCs w:val="28"/>
          <w:lang w:val="vi-VN"/>
        </w:rPr>
        <w:t xml:space="preserve"> và </w:t>
      </w:r>
      <w:r w:rsidR="0078655B" w:rsidRPr="00324759">
        <w:rPr>
          <w:sz w:val="28"/>
          <w:szCs w:val="28"/>
          <w:lang w:val="vi-VN"/>
        </w:rPr>
        <w:t xml:space="preserve">phường, </w:t>
      </w:r>
      <w:r w:rsidRPr="00324759">
        <w:rPr>
          <w:sz w:val="28"/>
          <w:szCs w:val="28"/>
          <w:lang w:val="vi-VN"/>
        </w:rPr>
        <w:t xml:space="preserve">xã; phối hợp với các phòng, ban liên quan tham mưu cho UBND </w:t>
      </w:r>
      <w:r w:rsidR="00BF79B4" w:rsidRPr="00324759">
        <w:rPr>
          <w:sz w:val="28"/>
          <w:szCs w:val="28"/>
          <w:lang w:val="vi-VN"/>
        </w:rPr>
        <w:t>thành phố</w:t>
      </w:r>
      <w:r w:rsidRPr="00324759">
        <w:rPr>
          <w:sz w:val="28"/>
          <w:szCs w:val="28"/>
          <w:lang w:val="vi-VN"/>
        </w:rPr>
        <w:t xml:space="preserve"> triển khai </w:t>
      </w:r>
      <w:r w:rsidR="002B2711" w:rsidRPr="00324759">
        <w:rPr>
          <w:sz w:val="28"/>
          <w:szCs w:val="28"/>
          <w:lang w:val="vi-VN"/>
        </w:rPr>
        <w:t>Đề án</w:t>
      </w:r>
      <w:r w:rsidRPr="00324759">
        <w:rPr>
          <w:sz w:val="28"/>
          <w:szCs w:val="28"/>
          <w:lang w:val="vi-VN"/>
        </w:rPr>
        <w:t>.</w:t>
      </w:r>
    </w:p>
    <w:p w14:paraId="6A7D26EB" w14:textId="582C1005" w:rsidR="00FE4CF4" w:rsidRPr="00324759" w:rsidRDefault="00FE4CF4" w:rsidP="00156B9A">
      <w:pPr>
        <w:pStyle w:val="Vnbnnidung0"/>
        <w:tabs>
          <w:tab w:val="left" w:pos="967"/>
        </w:tabs>
        <w:spacing w:before="40" w:after="40"/>
        <w:ind w:firstLine="720"/>
        <w:jc w:val="both"/>
        <w:rPr>
          <w:sz w:val="28"/>
          <w:szCs w:val="28"/>
          <w:lang w:val="vi-VN"/>
        </w:rPr>
      </w:pPr>
      <w:bookmarkStart w:id="259" w:name="bookmark524"/>
      <w:bookmarkEnd w:id="259"/>
      <w:r w:rsidRPr="00324759">
        <w:rPr>
          <w:sz w:val="28"/>
          <w:szCs w:val="28"/>
          <w:lang w:val="vi-VN"/>
        </w:rPr>
        <w:t xml:space="preserve">Chủ trì, phối hợp với các cơ quan liên quan, căn cứ tình hình cụ thể của địa phương để tham mưu các nội dung, nhiệm vụ về chuyển đổi số thuộc nhiệm vụ và thẩm quyền của </w:t>
      </w:r>
      <w:r w:rsidR="00BF79B4" w:rsidRPr="00324759">
        <w:rPr>
          <w:sz w:val="28"/>
          <w:szCs w:val="28"/>
          <w:lang w:val="vi-VN"/>
        </w:rPr>
        <w:t>thành phố</w:t>
      </w:r>
      <w:r w:rsidRPr="00324759">
        <w:rPr>
          <w:sz w:val="28"/>
          <w:szCs w:val="28"/>
          <w:lang w:val="vi-VN"/>
        </w:rPr>
        <w:t>.</w:t>
      </w:r>
    </w:p>
    <w:p w14:paraId="5E4B086B" w14:textId="77777777" w:rsidR="00FE4CF4" w:rsidRPr="00324759" w:rsidRDefault="00FE4CF4" w:rsidP="00156B9A">
      <w:pPr>
        <w:pStyle w:val="Vnbnnidung0"/>
        <w:tabs>
          <w:tab w:val="left" w:pos="967"/>
        </w:tabs>
        <w:spacing w:before="40" w:after="40"/>
        <w:ind w:firstLine="720"/>
        <w:jc w:val="both"/>
        <w:rPr>
          <w:sz w:val="28"/>
          <w:szCs w:val="28"/>
          <w:lang w:val="vi-VN"/>
        </w:rPr>
      </w:pPr>
      <w:bookmarkStart w:id="260" w:name="bookmark525"/>
      <w:bookmarkEnd w:id="260"/>
      <w:r w:rsidRPr="00324759">
        <w:rPr>
          <w:sz w:val="28"/>
          <w:szCs w:val="28"/>
          <w:lang w:val="vi-VN"/>
        </w:rPr>
        <w:t>Hướng dẫn, đôn đốc, kiểm tra, giám sát, cho ý kiến nội dung của các dự án, nhiệm vụ; tổng hợp thông tin, số liệu về tình hình thực hiện đề án, nhiệm vụ.</w:t>
      </w:r>
    </w:p>
    <w:p w14:paraId="7F8EE528" w14:textId="77777777" w:rsidR="00FE4CF4" w:rsidRPr="00324759" w:rsidRDefault="00FE4CF4" w:rsidP="00156B9A">
      <w:pPr>
        <w:pStyle w:val="Vnbnnidung0"/>
        <w:tabs>
          <w:tab w:val="left" w:pos="980"/>
        </w:tabs>
        <w:spacing w:before="40" w:after="40"/>
        <w:ind w:firstLine="720"/>
        <w:jc w:val="both"/>
        <w:rPr>
          <w:sz w:val="28"/>
          <w:szCs w:val="28"/>
          <w:lang w:val="vi-VN"/>
        </w:rPr>
      </w:pPr>
      <w:bookmarkStart w:id="261" w:name="bookmark526"/>
      <w:bookmarkEnd w:id="261"/>
      <w:r w:rsidRPr="00324759">
        <w:rPr>
          <w:sz w:val="28"/>
          <w:szCs w:val="28"/>
          <w:lang w:val="vi-VN"/>
        </w:rPr>
        <w:t>Giám sát, tổng hợp và báo cáo tiến độ thực hiện của các đơn vị theo nhiệm vụ đã giao.</w:t>
      </w:r>
    </w:p>
    <w:p w14:paraId="27FA2C24" w14:textId="32CBF6FC" w:rsidR="00FE4CF4" w:rsidRPr="00324759" w:rsidRDefault="00FE4CF4" w:rsidP="00156B9A">
      <w:pPr>
        <w:pStyle w:val="Vnbnnidung0"/>
        <w:tabs>
          <w:tab w:val="left" w:pos="980"/>
        </w:tabs>
        <w:spacing w:before="40" w:after="40"/>
        <w:ind w:firstLine="720"/>
        <w:jc w:val="both"/>
        <w:rPr>
          <w:sz w:val="28"/>
          <w:szCs w:val="28"/>
          <w:lang w:val="vi-VN"/>
        </w:rPr>
      </w:pPr>
      <w:bookmarkStart w:id="262" w:name="bookmark528"/>
      <w:bookmarkStart w:id="263" w:name="bookmark527"/>
      <w:bookmarkEnd w:id="262"/>
      <w:r w:rsidRPr="00324759">
        <w:rPr>
          <w:sz w:val="28"/>
          <w:szCs w:val="28"/>
          <w:lang w:val="vi-VN"/>
        </w:rPr>
        <w:t xml:space="preserve">Tham mưu, giúp việc UBND </w:t>
      </w:r>
      <w:r w:rsidR="00BF79B4" w:rsidRPr="00324759">
        <w:rPr>
          <w:sz w:val="28"/>
          <w:szCs w:val="28"/>
          <w:lang w:val="vi-VN"/>
        </w:rPr>
        <w:t>thành phố</w:t>
      </w:r>
      <w:r w:rsidRPr="00324759">
        <w:rPr>
          <w:sz w:val="28"/>
          <w:szCs w:val="28"/>
          <w:lang w:val="vi-VN"/>
        </w:rPr>
        <w:t xml:space="preserve"> tổ chức hội nghị đánh giá, </w:t>
      </w:r>
      <w:r w:rsidR="00E468AE" w:rsidRPr="00324759">
        <w:rPr>
          <w:sz w:val="28"/>
          <w:szCs w:val="28"/>
          <w:lang w:val="vi-VN"/>
        </w:rPr>
        <w:t xml:space="preserve">sơ </w:t>
      </w:r>
      <w:r w:rsidRPr="00324759">
        <w:rPr>
          <w:sz w:val="28"/>
          <w:szCs w:val="28"/>
          <w:lang w:val="vi-VN"/>
        </w:rPr>
        <w:t xml:space="preserve">kết hàng năm và </w:t>
      </w:r>
      <w:r w:rsidR="00E468AE" w:rsidRPr="00324759">
        <w:rPr>
          <w:sz w:val="28"/>
          <w:szCs w:val="28"/>
          <w:lang w:val="vi-VN"/>
        </w:rPr>
        <w:t>tổng kết</w:t>
      </w:r>
      <w:r w:rsidRPr="00324759">
        <w:rPr>
          <w:sz w:val="28"/>
          <w:szCs w:val="28"/>
          <w:lang w:val="vi-VN"/>
        </w:rPr>
        <w:t xml:space="preserve"> thực hiện đề án.</w:t>
      </w:r>
      <w:bookmarkEnd w:id="263"/>
    </w:p>
    <w:p w14:paraId="7253445B" w14:textId="790FCDF7" w:rsidR="00FE4CF4" w:rsidRPr="00324759" w:rsidRDefault="00FE4CF4" w:rsidP="009C6D53">
      <w:pPr>
        <w:pStyle w:val="Vnbnnidung0"/>
        <w:spacing w:before="40" w:after="40"/>
        <w:ind w:firstLine="720"/>
        <w:rPr>
          <w:b/>
          <w:bCs/>
          <w:sz w:val="28"/>
          <w:szCs w:val="28"/>
          <w:lang w:val="vi-VN"/>
        </w:rPr>
      </w:pPr>
      <w:r w:rsidRPr="00324759">
        <w:rPr>
          <w:b/>
          <w:bCs/>
          <w:sz w:val="28"/>
          <w:szCs w:val="28"/>
          <w:lang w:val="vi-VN"/>
        </w:rPr>
        <w:lastRenderedPageBreak/>
        <w:t>III. Văn phòng Hội đồng nhân dân và Ủy ban nhân dân thành phố</w:t>
      </w:r>
    </w:p>
    <w:p w14:paraId="7F723FBB" w14:textId="39071A8E" w:rsidR="00FE4CF4" w:rsidRPr="00324759" w:rsidRDefault="00FE4CF4" w:rsidP="00E468AE">
      <w:pPr>
        <w:pStyle w:val="Vnbnnidung0"/>
        <w:tabs>
          <w:tab w:val="left" w:pos="972"/>
        </w:tabs>
        <w:spacing w:before="40" w:after="40"/>
        <w:ind w:firstLine="720"/>
        <w:jc w:val="both"/>
        <w:rPr>
          <w:sz w:val="28"/>
          <w:szCs w:val="28"/>
          <w:lang w:val="vi-VN"/>
        </w:rPr>
      </w:pPr>
      <w:bookmarkStart w:id="264" w:name="bookmark516"/>
      <w:bookmarkEnd w:id="264"/>
      <w:r w:rsidRPr="00324759">
        <w:rPr>
          <w:sz w:val="28"/>
          <w:szCs w:val="28"/>
          <w:lang w:val="vi-VN"/>
        </w:rPr>
        <w:t xml:space="preserve">Phối hợp với Phòng Nội vụ thực hiện các giải pháp đảm bảo nâng cao chỉ số chuyển đổi số của </w:t>
      </w:r>
      <w:r w:rsidR="00BF79B4" w:rsidRPr="00324759">
        <w:rPr>
          <w:sz w:val="28"/>
          <w:szCs w:val="28"/>
          <w:lang w:val="vi-VN"/>
        </w:rPr>
        <w:t>thành phố</w:t>
      </w:r>
      <w:r w:rsidRPr="00324759">
        <w:rPr>
          <w:sz w:val="28"/>
          <w:szCs w:val="28"/>
          <w:lang w:val="vi-VN"/>
        </w:rPr>
        <w:t xml:space="preserve"> liên quan đến các nhiệm vụ thực hiện cơ chế một cửa, một cửa liên thông của các đơn vị trên địa bàn </w:t>
      </w:r>
      <w:r w:rsidR="00E104A7" w:rsidRPr="00324759">
        <w:rPr>
          <w:sz w:val="28"/>
          <w:szCs w:val="28"/>
          <w:lang w:val="vi-VN"/>
        </w:rPr>
        <w:t>thành phố; báo cáo tiến độ thực hiện của đơn vị theo nhiệm vụ được giao.</w:t>
      </w:r>
      <w:bookmarkStart w:id="265" w:name="bookmark517"/>
      <w:bookmarkEnd w:id="265"/>
    </w:p>
    <w:p w14:paraId="5D03DFB2" w14:textId="7245A43C" w:rsidR="00FE4CF4" w:rsidRPr="00324759" w:rsidRDefault="00FE4CF4" w:rsidP="00E468AE">
      <w:pPr>
        <w:pStyle w:val="Vnbnnidung0"/>
        <w:tabs>
          <w:tab w:val="left" w:pos="967"/>
        </w:tabs>
        <w:spacing w:before="40" w:after="40"/>
        <w:ind w:firstLine="720"/>
        <w:jc w:val="both"/>
        <w:rPr>
          <w:sz w:val="28"/>
          <w:szCs w:val="28"/>
          <w:lang w:val="vi-VN"/>
        </w:rPr>
      </w:pPr>
      <w:r w:rsidRPr="00324759">
        <w:rPr>
          <w:sz w:val="28"/>
          <w:szCs w:val="28"/>
          <w:lang w:val="vi-VN"/>
        </w:rPr>
        <w:t xml:space="preserve">Phối hợp với các phòng, ban liên quan của </w:t>
      </w:r>
      <w:r w:rsidR="00BF79B4" w:rsidRPr="00324759">
        <w:rPr>
          <w:sz w:val="28"/>
          <w:szCs w:val="28"/>
          <w:lang w:val="vi-VN"/>
        </w:rPr>
        <w:t>thành phố</w:t>
      </w:r>
      <w:r w:rsidRPr="00324759">
        <w:rPr>
          <w:sz w:val="28"/>
          <w:szCs w:val="28"/>
          <w:lang w:val="vi-VN"/>
        </w:rPr>
        <w:t xml:space="preserve"> và cơ quan của tỉnh triển khai các ứng dụng, dịch vụ liên quan đến chuyển đổi số.</w:t>
      </w:r>
    </w:p>
    <w:p w14:paraId="4B03D422" w14:textId="0821E8CF" w:rsidR="00FE4CF4" w:rsidRPr="00324759" w:rsidRDefault="00E104A7" w:rsidP="009C6D53">
      <w:pPr>
        <w:pStyle w:val="Vnbnnidung0"/>
        <w:spacing w:before="40" w:after="40"/>
        <w:ind w:firstLine="720"/>
        <w:rPr>
          <w:sz w:val="28"/>
          <w:szCs w:val="28"/>
          <w:lang w:val="vi-VN"/>
        </w:rPr>
      </w:pPr>
      <w:bookmarkStart w:id="266" w:name="bookmark519"/>
      <w:bookmarkStart w:id="267" w:name="bookmark520"/>
      <w:bookmarkStart w:id="268" w:name="bookmark521"/>
      <w:bookmarkStart w:id="269" w:name="bookmark529"/>
      <w:bookmarkStart w:id="270" w:name="bookmark531"/>
      <w:bookmarkEnd w:id="266"/>
      <w:bookmarkEnd w:id="267"/>
      <w:bookmarkEnd w:id="268"/>
      <w:bookmarkEnd w:id="269"/>
      <w:bookmarkEnd w:id="270"/>
      <w:r w:rsidRPr="00324759">
        <w:rPr>
          <w:b/>
          <w:bCs/>
          <w:sz w:val="28"/>
          <w:szCs w:val="28"/>
          <w:lang w:val="vi-VN"/>
        </w:rPr>
        <w:t xml:space="preserve">IV. </w:t>
      </w:r>
      <w:r w:rsidR="00FE4CF4" w:rsidRPr="00324759">
        <w:rPr>
          <w:b/>
          <w:bCs/>
          <w:sz w:val="28"/>
          <w:szCs w:val="28"/>
          <w:lang w:val="vi-VN"/>
        </w:rPr>
        <w:t>Phòng Tài chính và Kế hoạch</w:t>
      </w:r>
    </w:p>
    <w:p w14:paraId="6CEDEC4C" w14:textId="77342684" w:rsidR="00FE4CF4" w:rsidRPr="00324759" w:rsidRDefault="00FE4CF4" w:rsidP="009C6D53">
      <w:pPr>
        <w:pStyle w:val="Vnbnnidung0"/>
        <w:spacing w:before="40" w:after="40"/>
        <w:ind w:firstLine="720"/>
        <w:jc w:val="both"/>
        <w:rPr>
          <w:sz w:val="28"/>
          <w:szCs w:val="28"/>
          <w:lang w:val="vi-VN"/>
        </w:rPr>
      </w:pPr>
      <w:bookmarkStart w:id="271" w:name="bookmark532"/>
      <w:r w:rsidRPr="00324759">
        <w:rPr>
          <w:sz w:val="28"/>
          <w:szCs w:val="28"/>
          <w:lang w:val="vi-VN"/>
        </w:rPr>
        <w:t xml:space="preserve">Hàng năm, căn cứ khả năng cân đối ngân sách, trên cơ sở đề xuất dự án, nhiệm vụ, dự toán kinh phí, nguồn vốn thực hiện các nội dung thuộc Đề án của đơn vị chủ trì, tham mưu UBND </w:t>
      </w:r>
      <w:r w:rsidR="00E104A7" w:rsidRPr="00324759">
        <w:rPr>
          <w:sz w:val="28"/>
          <w:szCs w:val="28"/>
          <w:lang w:val="vi-VN"/>
        </w:rPr>
        <w:t>thành phố</w:t>
      </w:r>
      <w:r w:rsidRPr="00324759">
        <w:rPr>
          <w:sz w:val="28"/>
          <w:szCs w:val="28"/>
          <w:lang w:val="vi-VN"/>
        </w:rPr>
        <w:t xml:space="preserve"> báo cáo </w:t>
      </w:r>
      <w:r w:rsidR="00E104A7" w:rsidRPr="00324759">
        <w:rPr>
          <w:sz w:val="28"/>
          <w:szCs w:val="28"/>
          <w:lang w:val="vi-VN"/>
        </w:rPr>
        <w:t>Thành</w:t>
      </w:r>
      <w:r w:rsidRPr="00324759">
        <w:rPr>
          <w:sz w:val="28"/>
          <w:szCs w:val="28"/>
          <w:lang w:val="vi-VN"/>
        </w:rPr>
        <w:t xml:space="preserve"> uỷ, trình HĐND </w:t>
      </w:r>
      <w:r w:rsidR="00E104A7" w:rsidRPr="00324759">
        <w:rPr>
          <w:sz w:val="28"/>
          <w:szCs w:val="28"/>
          <w:lang w:val="vi-VN"/>
        </w:rPr>
        <w:t>thành phố</w:t>
      </w:r>
      <w:r w:rsidRPr="00324759">
        <w:rPr>
          <w:sz w:val="28"/>
          <w:szCs w:val="28"/>
          <w:lang w:val="vi-VN"/>
        </w:rPr>
        <w:t xml:space="preserve">, bố trí nguồn vốn, kinh phí để </w:t>
      </w:r>
      <w:r w:rsidR="00E468AE" w:rsidRPr="00324759">
        <w:rPr>
          <w:sz w:val="28"/>
          <w:szCs w:val="28"/>
          <w:lang w:val="vi-VN"/>
        </w:rPr>
        <w:t xml:space="preserve">triển khai </w:t>
      </w:r>
      <w:r w:rsidRPr="00324759">
        <w:rPr>
          <w:sz w:val="28"/>
          <w:szCs w:val="28"/>
          <w:lang w:val="vi-VN"/>
        </w:rPr>
        <w:t>thực hiện theo quy định.</w:t>
      </w:r>
      <w:bookmarkEnd w:id="271"/>
    </w:p>
    <w:p w14:paraId="7E8F188A" w14:textId="133423DD" w:rsidR="00FE4CF4" w:rsidRPr="00324759" w:rsidRDefault="00E104A7" w:rsidP="00E468AE">
      <w:pPr>
        <w:pStyle w:val="Vnbnnidung0"/>
        <w:spacing w:before="40" w:after="40"/>
        <w:ind w:firstLine="720"/>
        <w:jc w:val="both"/>
        <w:rPr>
          <w:sz w:val="28"/>
          <w:szCs w:val="28"/>
          <w:lang w:val="vi-VN"/>
        </w:rPr>
      </w:pPr>
      <w:bookmarkStart w:id="272" w:name="bookmark533"/>
      <w:bookmarkEnd w:id="272"/>
      <w:r w:rsidRPr="00324759">
        <w:rPr>
          <w:b/>
          <w:bCs/>
          <w:sz w:val="28"/>
          <w:szCs w:val="28"/>
          <w:lang w:val="vi-VN"/>
        </w:rPr>
        <w:t xml:space="preserve">V. </w:t>
      </w:r>
      <w:r w:rsidR="00FE4CF4" w:rsidRPr="00324759">
        <w:rPr>
          <w:b/>
          <w:bCs/>
          <w:sz w:val="28"/>
          <w:szCs w:val="28"/>
          <w:lang w:val="vi-VN"/>
        </w:rPr>
        <w:t xml:space="preserve">Các phòng, ban, đơn vị trực thuộc UBND </w:t>
      </w:r>
      <w:r w:rsidRPr="00324759">
        <w:rPr>
          <w:b/>
          <w:bCs/>
          <w:sz w:val="28"/>
          <w:szCs w:val="28"/>
          <w:lang w:val="vi-VN"/>
        </w:rPr>
        <w:t>thành phố</w:t>
      </w:r>
      <w:r w:rsidR="00FE4CF4" w:rsidRPr="00324759">
        <w:rPr>
          <w:b/>
          <w:bCs/>
          <w:sz w:val="28"/>
          <w:szCs w:val="28"/>
          <w:lang w:val="vi-VN"/>
        </w:rPr>
        <w:t xml:space="preserve">; các cơ quan, đơn vị trên địa bàn, UBND </w:t>
      </w:r>
      <w:r w:rsidRPr="00324759">
        <w:rPr>
          <w:b/>
          <w:bCs/>
          <w:sz w:val="28"/>
          <w:szCs w:val="28"/>
          <w:lang w:val="vi-VN"/>
        </w:rPr>
        <w:t>phường, xã</w:t>
      </w:r>
      <w:r w:rsidR="00FE4CF4" w:rsidRPr="00324759">
        <w:rPr>
          <w:b/>
          <w:bCs/>
          <w:sz w:val="28"/>
          <w:szCs w:val="28"/>
          <w:lang w:val="vi-VN"/>
        </w:rPr>
        <w:t xml:space="preserve"> và các tổ chức, cá nhân liên quan</w:t>
      </w:r>
    </w:p>
    <w:p w14:paraId="52AD6CEE" w14:textId="33E1C2C9" w:rsidR="00FE4CF4" w:rsidRPr="00324759" w:rsidRDefault="00FE4CF4" w:rsidP="00E468AE">
      <w:pPr>
        <w:pStyle w:val="Vnbnnidung0"/>
        <w:tabs>
          <w:tab w:val="left" w:pos="980"/>
        </w:tabs>
        <w:spacing w:before="40" w:after="40"/>
        <w:ind w:firstLine="720"/>
        <w:jc w:val="both"/>
        <w:rPr>
          <w:sz w:val="28"/>
          <w:szCs w:val="28"/>
          <w:lang w:val="vi-VN"/>
        </w:rPr>
      </w:pPr>
      <w:bookmarkStart w:id="273" w:name="bookmark534"/>
      <w:bookmarkEnd w:id="273"/>
      <w:r w:rsidRPr="00324759">
        <w:rPr>
          <w:sz w:val="28"/>
          <w:szCs w:val="28"/>
          <w:lang w:val="vi-VN"/>
        </w:rPr>
        <w:t xml:space="preserve">Tổ chức quán triệt các chủ trương, chính sách của Đảng, pháp luật của Nhà nước về chuyển đổi số và vai trò của chuyển đổi số đến cán bộ, công chức, viên chức và các tổ chức, công dân trên địa bàn </w:t>
      </w:r>
      <w:r w:rsidR="00BF79B4" w:rsidRPr="00324759">
        <w:rPr>
          <w:sz w:val="28"/>
          <w:szCs w:val="28"/>
          <w:lang w:val="vi-VN"/>
        </w:rPr>
        <w:t>thành phố</w:t>
      </w:r>
      <w:r w:rsidRPr="00324759">
        <w:rPr>
          <w:sz w:val="28"/>
          <w:szCs w:val="28"/>
          <w:lang w:val="vi-VN"/>
        </w:rPr>
        <w:t>.</w:t>
      </w:r>
    </w:p>
    <w:p w14:paraId="6238B79B" w14:textId="77777777" w:rsidR="00FE4CF4" w:rsidRPr="00324759" w:rsidRDefault="00FE4CF4" w:rsidP="00E468AE">
      <w:pPr>
        <w:pStyle w:val="Vnbnnidung0"/>
        <w:tabs>
          <w:tab w:val="left" w:pos="971"/>
        </w:tabs>
        <w:spacing w:before="40" w:after="40"/>
        <w:ind w:firstLine="720"/>
        <w:jc w:val="both"/>
        <w:rPr>
          <w:sz w:val="28"/>
          <w:szCs w:val="28"/>
          <w:lang w:val="vi-VN"/>
        </w:rPr>
      </w:pPr>
      <w:bookmarkStart w:id="274" w:name="bookmark535"/>
      <w:bookmarkEnd w:id="274"/>
      <w:r w:rsidRPr="00324759">
        <w:rPr>
          <w:sz w:val="28"/>
          <w:szCs w:val="28"/>
          <w:lang w:val="vi-VN"/>
        </w:rPr>
        <w:t>Chủ động nghiên cứu, rà soát, đề xuất chủ trương, nhiệm vụ, chương trình, dự án để phát triển chính quyền số, kinh tế số, xã hội số theo chức năng nhiệm vụ được giao.</w:t>
      </w:r>
    </w:p>
    <w:p w14:paraId="34E8AAA6" w14:textId="77777777" w:rsidR="00FE4CF4" w:rsidRPr="00324759" w:rsidRDefault="00FE4CF4" w:rsidP="00E468AE">
      <w:pPr>
        <w:pStyle w:val="Vnbnnidung0"/>
        <w:tabs>
          <w:tab w:val="left" w:pos="980"/>
        </w:tabs>
        <w:spacing w:before="40" w:after="40"/>
        <w:ind w:firstLine="720"/>
        <w:jc w:val="both"/>
        <w:rPr>
          <w:sz w:val="28"/>
          <w:szCs w:val="28"/>
          <w:lang w:val="vi-VN"/>
        </w:rPr>
      </w:pPr>
      <w:bookmarkStart w:id="275" w:name="bookmark537"/>
      <w:bookmarkStart w:id="276" w:name="bookmark536"/>
      <w:bookmarkEnd w:id="275"/>
      <w:r w:rsidRPr="00324759">
        <w:rPr>
          <w:sz w:val="28"/>
          <w:szCs w:val="28"/>
          <w:lang w:val="vi-VN"/>
        </w:rPr>
        <w:t>Triển khai các giải pháp đẩy nhanh tiến độ thực hiện thanh toán điện tử; khẩn trương triển khai đối với các dịch vụ thiết yếu như thanh toán tiền điện, nước, các dịch vụ viễn thông, công nghệ thông tin, dịch vụ y tế, giáo dục, vệ sinh môi trường, nộp các loại thuế, phí hàng năm,...</w:t>
      </w:r>
      <w:bookmarkEnd w:id="276"/>
    </w:p>
    <w:p w14:paraId="5CE76703" w14:textId="0AF9A3FC" w:rsidR="00FE4CF4" w:rsidRPr="00324759" w:rsidRDefault="00E104A7" w:rsidP="009C6D53">
      <w:pPr>
        <w:pStyle w:val="Vnbnnidung0"/>
        <w:spacing w:before="40" w:after="40"/>
        <w:ind w:firstLine="720"/>
        <w:rPr>
          <w:sz w:val="28"/>
          <w:szCs w:val="28"/>
          <w:lang w:val="vi-VN"/>
        </w:rPr>
      </w:pPr>
      <w:bookmarkStart w:id="277" w:name="bookmark538"/>
      <w:bookmarkEnd w:id="277"/>
      <w:r w:rsidRPr="00324759">
        <w:rPr>
          <w:b/>
          <w:bCs/>
          <w:sz w:val="28"/>
          <w:szCs w:val="28"/>
          <w:lang w:val="vi-VN"/>
        </w:rPr>
        <w:t xml:space="preserve">VI. </w:t>
      </w:r>
      <w:r w:rsidR="00FE4CF4" w:rsidRPr="00324759">
        <w:rPr>
          <w:b/>
          <w:bCs/>
          <w:sz w:val="28"/>
          <w:szCs w:val="28"/>
          <w:lang w:val="vi-VN"/>
        </w:rPr>
        <w:t>Đề nghị các doanh nghiệp</w:t>
      </w:r>
    </w:p>
    <w:p w14:paraId="3467CD96" w14:textId="77777777" w:rsidR="00FE4CF4" w:rsidRPr="00324759" w:rsidRDefault="00FE4CF4" w:rsidP="00E468AE">
      <w:pPr>
        <w:pStyle w:val="Vnbnnidung0"/>
        <w:tabs>
          <w:tab w:val="left" w:pos="975"/>
        </w:tabs>
        <w:spacing w:before="40" w:after="40"/>
        <w:ind w:firstLine="720"/>
        <w:jc w:val="both"/>
        <w:rPr>
          <w:sz w:val="28"/>
          <w:szCs w:val="28"/>
          <w:lang w:val="vi-VN"/>
        </w:rPr>
      </w:pPr>
      <w:bookmarkStart w:id="278" w:name="bookmark539"/>
      <w:bookmarkEnd w:id="278"/>
      <w:r w:rsidRPr="00324759">
        <w:rPr>
          <w:sz w:val="28"/>
          <w:szCs w:val="28"/>
          <w:lang w:val="vi-VN"/>
        </w:rPr>
        <w:t>Các doanh nghiệp Viễn thông là nòng cốt triển khai các nhiệm vụ, giải pháp tạo nền móng chuyển đổi số, phát triển Chính phủ số, kinh tế số, xã hội số.</w:t>
      </w:r>
    </w:p>
    <w:p w14:paraId="0D46B1C3" w14:textId="77777777" w:rsidR="00FE4CF4" w:rsidRPr="00324759" w:rsidRDefault="00FE4CF4" w:rsidP="00E468AE">
      <w:pPr>
        <w:pStyle w:val="Vnbnnidung0"/>
        <w:tabs>
          <w:tab w:val="left" w:pos="971"/>
        </w:tabs>
        <w:spacing w:before="40" w:after="40"/>
        <w:ind w:firstLine="720"/>
        <w:jc w:val="both"/>
        <w:rPr>
          <w:sz w:val="28"/>
          <w:szCs w:val="28"/>
          <w:lang w:val="vi-VN"/>
        </w:rPr>
      </w:pPr>
      <w:bookmarkStart w:id="279" w:name="bookmark540"/>
      <w:bookmarkEnd w:id="279"/>
      <w:r w:rsidRPr="00324759">
        <w:rPr>
          <w:sz w:val="28"/>
          <w:szCs w:val="28"/>
          <w:lang w:val="vi-VN"/>
        </w:rPr>
        <w:t>Triển khai thực hiện các nhiệm vụ, giải pháp, chủ động thực hiện chuyển đổi số trong hoạt động của doanh nghiệp, phát triển hạ tầng số, nền tảng số, làm chủ công nghệ, đảm bảo an toàn, an ninh mạng.</w:t>
      </w:r>
    </w:p>
    <w:p w14:paraId="6C1E3724" w14:textId="310DD569" w:rsidR="00FE4CF4" w:rsidRPr="00324759" w:rsidRDefault="00FE4CF4" w:rsidP="00E468AE">
      <w:pPr>
        <w:pStyle w:val="Vnbnnidung0"/>
        <w:tabs>
          <w:tab w:val="left" w:pos="971"/>
        </w:tabs>
        <w:spacing w:before="40" w:after="40"/>
        <w:ind w:firstLine="720"/>
        <w:jc w:val="both"/>
        <w:rPr>
          <w:sz w:val="28"/>
          <w:szCs w:val="28"/>
          <w:lang w:val="vi-VN"/>
        </w:rPr>
      </w:pPr>
      <w:bookmarkStart w:id="280" w:name="bookmark541"/>
      <w:bookmarkEnd w:id="280"/>
      <w:r w:rsidRPr="00324759">
        <w:rPr>
          <w:sz w:val="28"/>
          <w:szCs w:val="28"/>
          <w:lang w:val="vi-VN"/>
        </w:rPr>
        <w:t xml:space="preserve">Tập trung nghiên cứu, phát triển các công nghệ nền tảng, các phẩn mềm, giải pháp ứng dụng CNTT, đẩy mạnh xây dựng Chính quyền số, kinh tế số, xã hội số và các ứng dụng trong các lĩnh vực mà </w:t>
      </w:r>
      <w:r w:rsidR="00BF79B4" w:rsidRPr="00324759">
        <w:rPr>
          <w:sz w:val="28"/>
          <w:szCs w:val="28"/>
          <w:lang w:val="vi-VN"/>
        </w:rPr>
        <w:t>thành phố</w:t>
      </w:r>
      <w:r w:rsidRPr="00324759">
        <w:rPr>
          <w:sz w:val="28"/>
          <w:szCs w:val="28"/>
          <w:lang w:val="vi-VN"/>
        </w:rPr>
        <w:t xml:space="preserve"> có thế mạnh như</w:t>
      </w:r>
      <w:r w:rsidR="00E468AE" w:rsidRPr="00324759">
        <w:rPr>
          <w:sz w:val="28"/>
          <w:szCs w:val="28"/>
          <w:lang w:val="vi-VN"/>
        </w:rPr>
        <w:t xml:space="preserve"> thương mại</w:t>
      </w:r>
      <w:r w:rsidRPr="00324759">
        <w:rPr>
          <w:sz w:val="28"/>
          <w:szCs w:val="28"/>
          <w:lang w:val="vi-VN"/>
        </w:rPr>
        <w:t>, du lịch,...</w:t>
      </w:r>
    </w:p>
    <w:p w14:paraId="4601BCAC" w14:textId="2D76DA03" w:rsidR="00FE4CF4" w:rsidRPr="00324759" w:rsidRDefault="00FE4CF4" w:rsidP="00E468AE">
      <w:pPr>
        <w:pStyle w:val="Vnbnnidung0"/>
        <w:spacing w:before="40" w:after="40"/>
        <w:ind w:firstLine="720"/>
        <w:jc w:val="both"/>
        <w:rPr>
          <w:sz w:val="28"/>
          <w:szCs w:val="28"/>
          <w:lang w:val="vi-VN"/>
        </w:rPr>
      </w:pPr>
      <w:r w:rsidRPr="00324759">
        <w:rPr>
          <w:sz w:val="28"/>
          <w:szCs w:val="28"/>
          <w:lang w:val="vi-VN"/>
        </w:rPr>
        <w:t xml:space="preserve">Tiên phong nghiên cứu, phát triển, thử nghiệm các công nghệ mới, dẫn dắt, đào tạo nguồn nhân lực phục vụ nâng cao ứng dụng CNTT và chuyển đổi số; hỗ trợ các doanh nghiệp, hợp tác xã, các hộ kinh doanh cá thể trong quá trình chuyển đổi số; hướng dẫn người dân sử dụng các ứng dụng CNTT đã, đang và sẽ được triển khai trên địa bàn </w:t>
      </w:r>
      <w:r w:rsidR="00E104A7" w:rsidRPr="00324759">
        <w:rPr>
          <w:sz w:val="28"/>
          <w:szCs w:val="28"/>
          <w:lang w:val="vi-VN"/>
        </w:rPr>
        <w:t>thành phố</w:t>
      </w:r>
      <w:r w:rsidRPr="00324759">
        <w:rPr>
          <w:sz w:val="28"/>
          <w:szCs w:val="28"/>
          <w:lang w:val="vi-VN"/>
        </w:rPr>
        <w:t>.</w:t>
      </w:r>
    </w:p>
    <w:p w14:paraId="17E3CE56" w14:textId="77777777" w:rsidR="004D4187" w:rsidRPr="00324759" w:rsidRDefault="004D4187" w:rsidP="009C6D53">
      <w:pPr>
        <w:pStyle w:val="Vnbnnidung0"/>
        <w:spacing w:before="40" w:after="40"/>
        <w:ind w:firstLine="0"/>
        <w:jc w:val="center"/>
        <w:rPr>
          <w:b/>
          <w:bCs/>
          <w:sz w:val="22"/>
          <w:szCs w:val="22"/>
          <w:lang w:val="vi-VN"/>
        </w:rPr>
      </w:pPr>
    </w:p>
    <w:p w14:paraId="131E02D6" w14:textId="77777777" w:rsidR="00324759" w:rsidRDefault="00324759" w:rsidP="009C6D53">
      <w:pPr>
        <w:pStyle w:val="Vnbnnidung0"/>
        <w:spacing w:before="40" w:after="40"/>
        <w:ind w:firstLine="0"/>
        <w:jc w:val="center"/>
        <w:rPr>
          <w:b/>
          <w:bCs/>
          <w:sz w:val="28"/>
          <w:szCs w:val="28"/>
          <w:lang w:val="vi-VN"/>
        </w:rPr>
      </w:pPr>
    </w:p>
    <w:p w14:paraId="4807D45C" w14:textId="77777777" w:rsidR="00324759" w:rsidRDefault="00324759" w:rsidP="009C6D53">
      <w:pPr>
        <w:pStyle w:val="Vnbnnidung0"/>
        <w:spacing w:before="40" w:after="40"/>
        <w:ind w:firstLine="0"/>
        <w:jc w:val="center"/>
        <w:rPr>
          <w:b/>
          <w:bCs/>
          <w:sz w:val="28"/>
          <w:szCs w:val="28"/>
          <w:lang w:val="vi-VN"/>
        </w:rPr>
      </w:pPr>
    </w:p>
    <w:p w14:paraId="6A51CA75" w14:textId="77777777" w:rsidR="00324759" w:rsidRDefault="00324759" w:rsidP="009C6D53">
      <w:pPr>
        <w:pStyle w:val="Vnbnnidung0"/>
        <w:spacing w:before="40" w:after="40"/>
        <w:ind w:firstLine="0"/>
        <w:jc w:val="center"/>
        <w:rPr>
          <w:b/>
          <w:bCs/>
          <w:sz w:val="28"/>
          <w:szCs w:val="28"/>
          <w:lang w:val="vi-VN"/>
        </w:rPr>
      </w:pPr>
    </w:p>
    <w:p w14:paraId="0ABB6DA0" w14:textId="77777777" w:rsidR="00324759" w:rsidRDefault="00324759" w:rsidP="009C6D53">
      <w:pPr>
        <w:pStyle w:val="Vnbnnidung0"/>
        <w:spacing w:before="40" w:after="40"/>
        <w:ind w:firstLine="0"/>
        <w:jc w:val="center"/>
        <w:rPr>
          <w:b/>
          <w:bCs/>
          <w:sz w:val="28"/>
          <w:szCs w:val="28"/>
          <w:lang w:val="vi-VN"/>
        </w:rPr>
      </w:pPr>
    </w:p>
    <w:p w14:paraId="070C693D" w14:textId="5ED0C8FD" w:rsidR="00E104A7" w:rsidRPr="00324759" w:rsidRDefault="004D4187" w:rsidP="009C6D53">
      <w:pPr>
        <w:pStyle w:val="Vnbnnidung0"/>
        <w:spacing w:before="40" w:after="40"/>
        <w:ind w:firstLine="0"/>
        <w:jc w:val="center"/>
        <w:rPr>
          <w:b/>
          <w:bCs/>
          <w:sz w:val="28"/>
          <w:szCs w:val="28"/>
          <w:lang w:val="vi-VN"/>
        </w:rPr>
      </w:pPr>
      <w:r w:rsidRPr="00324759">
        <w:rPr>
          <w:b/>
          <w:bCs/>
          <w:sz w:val="28"/>
          <w:szCs w:val="28"/>
          <w:lang w:val="vi-VN"/>
        </w:rPr>
        <w:lastRenderedPageBreak/>
        <w:t>PHẦN V</w:t>
      </w:r>
    </w:p>
    <w:p w14:paraId="69D280E5" w14:textId="1BFCC51C" w:rsidR="00E104A7" w:rsidRPr="00324759" w:rsidRDefault="00E104A7" w:rsidP="009C6D53">
      <w:pPr>
        <w:pStyle w:val="Tiu30"/>
        <w:keepNext/>
        <w:keepLines/>
        <w:spacing w:before="40" w:after="40"/>
        <w:ind w:firstLine="0"/>
        <w:jc w:val="center"/>
        <w:rPr>
          <w:sz w:val="28"/>
          <w:szCs w:val="28"/>
          <w:lang w:val="vi-VN"/>
        </w:rPr>
      </w:pPr>
      <w:bookmarkStart w:id="281" w:name="bookmark542"/>
      <w:bookmarkStart w:id="282" w:name="bookmark543"/>
      <w:bookmarkStart w:id="283" w:name="bookmark545"/>
      <w:r w:rsidRPr="00324759">
        <w:rPr>
          <w:sz w:val="28"/>
          <w:szCs w:val="28"/>
          <w:lang w:val="vi-VN"/>
        </w:rPr>
        <w:t>TÍNH KHẢ THI VÀ HIỆU QUẢ CỦA ĐỀ ÁN</w:t>
      </w:r>
      <w:bookmarkEnd w:id="281"/>
      <w:bookmarkEnd w:id="282"/>
      <w:bookmarkEnd w:id="283"/>
    </w:p>
    <w:p w14:paraId="4B227141" w14:textId="77777777" w:rsidR="00E468AE" w:rsidRPr="00324759" w:rsidRDefault="00E468AE" w:rsidP="009C6D53">
      <w:pPr>
        <w:pStyle w:val="Tiu30"/>
        <w:keepNext/>
        <w:keepLines/>
        <w:spacing w:before="40" w:after="40"/>
        <w:ind w:firstLine="0"/>
        <w:jc w:val="center"/>
        <w:rPr>
          <w:sz w:val="28"/>
          <w:szCs w:val="28"/>
          <w:lang w:val="vi-VN"/>
        </w:rPr>
      </w:pPr>
    </w:p>
    <w:p w14:paraId="4BA7D3CB" w14:textId="77777777" w:rsidR="00E104A7" w:rsidRPr="00324759" w:rsidRDefault="00E104A7" w:rsidP="009C6D53">
      <w:pPr>
        <w:pStyle w:val="Tiu30"/>
        <w:keepNext/>
        <w:keepLines/>
        <w:spacing w:before="40" w:after="40"/>
        <w:jc w:val="both"/>
        <w:rPr>
          <w:sz w:val="28"/>
          <w:szCs w:val="28"/>
          <w:lang w:val="vi-VN"/>
        </w:rPr>
      </w:pPr>
      <w:bookmarkStart w:id="284" w:name="bookmark549"/>
      <w:bookmarkStart w:id="285" w:name="bookmark550"/>
      <w:bookmarkStart w:id="286" w:name="bookmark551"/>
      <w:bookmarkStart w:id="287" w:name="bookmark546"/>
      <w:bookmarkStart w:id="288" w:name="bookmark547"/>
      <w:bookmarkStart w:id="289" w:name="bookmark548"/>
      <w:r w:rsidRPr="00324759">
        <w:rPr>
          <w:sz w:val="28"/>
          <w:szCs w:val="28"/>
          <w:lang w:val="vi-VN"/>
        </w:rPr>
        <w:t>I. Tính khả thi của đề án</w:t>
      </w:r>
      <w:bookmarkEnd w:id="284"/>
      <w:bookmarkEnd w:id="285"/>
      <w:bookmarkEnd w:id="286"/>
      <w:bookmarkEnd w:id="287"/>
      <w:bookmarkEnd w:id="288"/>
      <w:bookmarkEnd w:id="289"/>
    </w:p>
    <w:p w14:paraId="0074DD3B" w14:textId="77777777" w:rsidR="00E104A7" w:rsidRPr="00324759" w:rsidRDefault="00E104A7" w:rsidP="00E468AE">
      <w:pPr>
        <w:pStyle w:val="Vnbnnidung0"/>
        <w:spacing w:before="40" w:after="40"/>
        <w:ind w:firstLine="720"/>
        <w:jc w:val="both"/>
        <w:rPr>
          <w:sz w:val="28"/>
          <w:szCs w:val="28"/>
          <w:lang w:val="vi-VN"/>
        </w:rPr>
      </w:pPr>
      <w:r w:rsidRPr="00324759">
        <w:rPr>
          <w:sz w:val="28"/>
          <w:szCs w:val="28"/>
          <w:lang w:val="vi-VN"/>
        </w:rPr>
        <w:t>Việc đánh giá tính khả thi của các dự án được nêu trong Đề án sẽ tuân thủ theo Nghị định số 73/2019/NĐ-CP ngày 05/9/2019 của Chính phủ về việc quy định quản lý đầu tư ứng dụng CNTT sử dụng nguồn vốn ngân sách Nhà nước.</w:t>
      </w:r>
    </w:p>
    <w:p w14:paraId="1E57C2AE" w14:textId="77777777" w:rsidR="00E104A7" w:rsidRPr="00324759" w:rsidRDefault="00E104A7" w:rsidP="00E468AE">
      <w:pPr>
        <w:pStyle w:val="Vnbnnidung0"/>
        <w:spacing w:before="40" w:after="40"/>
        <w:ind w:firstLine="720"/>
        <w:jc w:val="both"/>
        <w:rPr>
          <w:sz w:val="28"/>
          <w:szCs w:val="28"/>
          <w:lang w:val="vi-VN"/>
        </w:rPr>
      </w:pPr>
      <w:r w:rsidRPr="00324759">
        <w:rPr>
          <w:sz w:val="28"/>
          <w:szCs w:val="28"/>
          <w:lang w:val="vi-VN"/>
        </w:rPr>
        <w:t>Ngoài ra, đề xuất việc xây dựng một công cụ có chức năng đánh giá tính khả thi của đề án trong tương lai, giúp thuận lợi hơn trong việc đánh giá tính khả thi của đề án.</w:t>
      </w:r>
    </w:p>
    <w:p w14:paraId="27D44110" w14:textId="06E6E2AF" w:rsidR="00E104A7" w:rsidRPr="00324759" w:rsidRDefault="00E104A7" w:rsidP="00E468AE">
      <w:pPr>
        <w:pStyle w:val="Vnbnnidung0"/>
        <w:tabs>
          <w:tab w:val="left" w:pos="1001"/>
        </w:tabs>
        <w:spacing w:before="40" w:after="40"/>
        <w:ind w:firstLine="720"/>
        <w:jc w:val="both"/>
        <w:rPr>
          <w:sz w:val="28"/>
          <w:szCs w:val="28"/>
          <w:lang w:val="vi-VN"/>
        </w:rPr>
      </w:pPr>
      <w:bookmarkStart w:id="290" w:name="bookmark552"/>
      <w:bookmarkEnd w:id="290"/>
      <w:r w:rsidRPr="00324759">
        <w:rPr>
          <w:sz w:val="28"/>
          <w:szCs w:val="28"/>
          <w:lang w:val="vi-VN"/>
        </w:rPr>
        <w:t xml:space="preserve">Thành phố Tây Ninh nói riêng, tỉnh Tây Ninh nói chung có khả năng kế thừa, phát huy các thành tựu, các bài học kinh nghiệm trong </w:t>
      </w:r>
      <w:r w:rsidR="00E84325" w:rsidRPr="00324759">
        <w:rPr>
          <w:sz w:val="28"/>
          <w:szCs w:val="28"/>
          <w:lang w:val="vi-VN"/>
        </w:rPr>
        <w:t>và ngoài nước về</w:t>
      </w:r>
      <w:r w:rsidR="00E468AE" w:rsidRPr="00324759">
        <w:rPr>
          <w:sz w:val="28"/>
          <w:szCs w:val="28"/>
          <w:lang w:val="vi-VN"/>
        </w:rPr>
        <w:t xml:space="preserve"> ứ</w:t>
      </w:r>
      <w:r w:rsidRPr="00324759">
        <w:rPr>
          <w:sz w:val="28"/>
          <w:szCs w:val="28"/>
          <w:lang w:val="vi-VN"/>
        </w:rPr>
        <w:t xml:space="preserve">ng dụng khoa học công nghệ, kỹ thuật hiện đại </w:t>
      </w:r>
      <w:r w:rsidR="00E468AE" w:rsidRPr="00324759">
        <w:rPr>
          <w:sz w:val="28"/>
          <w:szCs w:val="28"/>
          <w:lang w:val="vi-VN"/>
        </w:rPr>
        <w:t>vào</w:t>
      </w:r>
      <w:r w:rsidRPr="00324759">
        <w:rPr>
          <w:sz w:val="28"/>
          <w:szCs w:val="28"/>
          <w:lang w:val="vi-VN"/>
        </w:rPr>
        <w:t xml:space="preserve"> các hoạt động quản lý, phát triển </w:t>
      </w:r>
      <w:r w:rsidR="00E468AE" w:rsidRPr="00324759">
        <w:rPr>
          <w:sz w:val="28"/>
          <w:szCs w:val="28"/>
          <w:lang w:val="vi-VN"/>
        </w:rPr>
        <w:t>kinh tế, xã hội</w:t>
      </w:r>
      <w:r w:rsidRPr="00324759">
        <w:rPr>
          <w:sz w:val="28"/>
          <w:szCs w:val="28"/>
          <w:lang w:val="vi-VN"/>
        </w:rPr>
        <w:t xml:space="preserve"> đã được nhiều nước trên thế giới áp dụng trong nhiều năm trở lại đây.</w:t>
      </w:r>
    </w:p>
    <w:p w14:paraId="2BA694AA" w14:textId="6F624786" w:rsidR="00E104A7" w:rsidRPr="00324759" w:rsidRDefault="00E104A7" w:rsidP="00E468AE">
      <w:pPr>
        <w:pStyle w:val="Vnbnnidung0"/>
        <w:tabs>
          <w:tab w:val="left" w:pos="1001"/>
        </w:tabs>
        <w:spacing w:before="40" w:after="40"/>
        <w:ind w:firstLine="720"/>
        <w:jc w:val="both"/>
        <w:rPr>
          <w:sz w:val="28"/>
          <w:szCs w:val="28"/>
          <w:lang w:val="vi-VN"/>
        </w:rPr>
      </w:pPr>
      <w:bookmarkStart w:id="291" w:name="bookmark553"/>
      <w:bookmarkStart w:id="292" w:name="bookmark554"/>
      <w:bookmarkEnd w:id="291"/>
      <w:bookmarkEnd w:id="292"/>
      <w:r w:rsidRPr="00324759">
        <w:rPr>
          <w:sz w:val="28"/>
          <w:szCs w:val="28"/>
          <w:lang w:val="vi-VN"/>
        </w:rPr>
        <w:t xml:space="preserve">Kết quả triển khai </w:t>
      </w:r>
      <w:r w:rsidR="00E468AE" w:rsidRPr="00324759">
        <w:rPr>
          <w:sz w:val="28"/>
          <w:szCs w:val="28"/>
          <w:lang w:val="vi-VN"/>
        </w:rPr>
        <w:t>chính quyền điện tử</w:t>
      </w:r>
      <w:r w:rsidRPr="00324759">
        <w:rPr>
          <w:sz w:val="28"/>
          <w:szCs w:val="28"/>
          <w:lang w:val="vi-VN"/>
        </w:rPr>
        <w:t xml:space="preserve">, </w:t>
      </w:r>
      <w:r w:rsidR="00E468AE" w:rsidRPr="00324759">
        <w:rPr>
          <w:sz w:val="28"/>
          <w:szCs w:val="28"/>
          <w:lang w:val="vi-VN"/>
        </w:rPr>
        <w:t>đô thị thông minh</w:t>
      </w:r>
      <w:r w:rsidRPr="00324759">
        <w:rPr>
          <w:sz w:val="28"/>
          <w:szCs w:val="28"/>
          <w:lang w:val="vi-VN"/>
        </w:rPr>
        <w:t xml:space="preserve"> trên địa bàn </w:t>
      </w:r>
      <w:r w:rsidR="00E468AE" w:rsidRPr="00324759">
        <w:rPr>
          <w:sz w:val="28"/>
          <w:szCs w:val="28"/>
          <w:lang w:val="vi-VN"/>
        </w:rPr>
        <w:t>thành phố</w:t>
      </w:r>
      <w:r w:rsidRPr="00324759">
        <w:rPr>
          <w:sz w:val="28"/>
          <w:szCs w:val="28"/>
          <w:lang w:val="vi-VN"/>
        </w:rPr>
        <w:t xml:space="preserve"> trong thời gian qua</w:t>
      </w:r>
      <w:r w:rsidR="00E468AE" w:rsidRPr="00324759">
        <w:rPr>
          <w:sz w:val="28"/>
          <w:szCs w:val="28"/>
          <w:lang w:val="vi-VN"/>
        </w:rPr>
        <w:t xml:space="preserve"> đạt một số </w:t>
      </w:r>
      <w:r w:rsidRPr="00324759">
        <w:rPr>
          <w:sz w:val="28"/>
          <w:szCs w:val="28"/>
          <w:lang w:val="vi-VN"/>
        </w:rPr>
        <w:t xml:space="preserve">kết quả tích cực, là tiền đề cho triển khai chuyển đổi số trong thời gian tới. Kết quả và kinh nghiệm triển khai ứng dụng CNTT, xây dựng </w:t>
      </w:r>
      <w:r w:rsidR="00E468AE" w:rsidRPr="00324759">
        <w:rPr>
          <w:sz w:val="28"/>
          <w:szCs w:val="28"/>
          <w:lang w:val="vi-VN"/>
        </w:rPr>
        <w:t>chính quyền điện tử, đô thị thông minh</w:t>
      </w:r>
      <w:r w:rsidRPr="00324759">
        <w:rPr>
          <w:sz w:val="28"/>
          <w:szCs w:val="28"/>
          <w:lang w:val="vi-VN"/>
        </w:rPr>
        <w:t xml:space="preserve"> có thể được kế thừa và tiếp tục phát huy; hầu hết các chỉ số đo lường (KPI) liên quan đến ứng dụng CNTT Chính quyền điện tử,... đều cơ bản đạt mức khả quan.</w:t>
      </w:r>
    </w:p>
    <w:p w14:paraId="30A20E45" w14:textId="312F51D4" w:rsidR="00E104A7" w:rsidRPr="00324759" w:rsidRDefault="00E104A7" w:rsidP="00E468AE">
      <w:pPr>
        <w:pStyle w:val="Vnbnnidung0"/>
        <w:tabs>
          <w:tab w:val="left" w:pos="1001"/>
        </w:tabs>
        <w:spacing w:before="40" w:after="40"/>
        <w:ind w:firstLine="720"/>
        <w:jc w:val="both"/>
        <w:rPr>
          <w:sz w:val="28"/>
          <w:szCs w:val="28"/>
          <w:lang w:val="vi-VN"/>
        </w:rPr>
      </w:pPr>
      <w:bookmarkStart w:id="293" w:name="bookmark555"/>
      <w:bookmarkEnd w:id="293"/>
      <w:r w:rsidRPr="00324759">
        <w:rPr>
          <w:sz w:val="28"/>
          <w:szCs w:val="28"/>
          <w:lang w:val="vi-VN"/>
        </w:rPr>
        <w:t xml:space="preserve">Vị trí địa lý của thành phố Tây Ninh </w:t>
      </w:r>
      <w:r w:rsidR="00662AA2" w:rsidRPr="00324759">
        <w:rPr>
          <w:sz w:val="28"/>
          <w:szCs w:val="28"/>
          <w:lang w:val="vi-VN"/>
        </w:rPr>
        <w:t>là trung tâm chính trị, kinh tế, văn hóa - xã hội của tỉnh, phía Đông, phía Nam giáp huyện Hòa Thành, phía Tây giáp huyện Châu Thành, phía Bắc giáp huyện Tân Châu; diện tích tự nhiên 140km</w:t>
      </w:r>
      <w:r w:rsidR="00662AA2" w:rsidRPr="00324759">
        <w:rPr>
          <w:sz w:val="28"/>
          <w:szCs w:val="28"/>
          <w:vertAlign w:val="superscript"/>
          <w:lang w:val="vi-VN"/>
        </w:rPr>
        <w:t>2</w:t>
      </w:r>
      <w:r w:rsidR="00662AA2" w:rsidRPr="00324759">
        <w:rPr>
          <w:sz w:val="28"/>
          <w:szCs w:val="28"/>
          <w:lang w:val="vi-VN"/>
        </w:rPr>
        <w:t>, có 07 phường, 03 xã với 38.216 hộ, dân số khoảng 160.000 người, có 10 dân tộc thiểu số, với 672 hộ, 2.535 nhân khẩu, chiếm tỉ lệ 1.87 % dân số.</w:t>
      </w:r>
      <w:bookmarkStart w:id="294" w:name="bookmark556"/>
      <w:bookmarkStart w:id="295" w:name="bookmark557"/>
      <w:r w:rsidR="00662AA2" w:rsidRPr="00324759">
        <w:rPr>
          <w:sz w:val="28"/>
          <w:szCs w:val="28"/>
          <w:lang w:val="vi-VN"/>
        </w:rPr>
        <w:t xml:space="preserve"> </w:t>
      </w:r>
      <w:r w:rsidRPr="00324759">
        <w:rPr>
          <w:sz w:val="28"/>
          <w:szCs w:val="28"/>
          <w:lang w:val="vi-VN"/>
        </w:rPr>
        <w:t xml:space="preserve">Do đó, </w:t>
      </w:r>
      <w:r w:rsidR="00662AA2" w:rsidRPr="00324759">
        <w:rPr>
          <w:sz w:val="28"/>
          <w:szCs w:val="28"/>
          <w:lang w:val="vi-VN"/>
        </w:rPr>
        <w:t>thành phố</w:t>
      </w:r>
      <w:r w:rsidRPr="00324759">
        <w:rPr>
          <w:sz w:val="28"/>
          <w:szCs w:val="28"/>
          <w:lang w:val="vi-VN"/>
        </w:rPr>
        <w:t xml:space="preserve"> có sự thuận lợi trong việc thu hút đ</w:t>
      </w:r>
      <w:r w:rsidR="004A18FB" w:rsidRPr="00324759">
        <w:rPr>
          <w:sz w:val="28"/>
          <w:szCs w:val="28"/>
          <w:lang w:val="vi-VN"/>
        </w:rPr>
        <w:t>ượ</w:t>
      </w:r>
      <w:r w:rsidRPr="00324759">
        <w:rPr>
          <w:sz w:val="28"/>
          <w:szCs w:val="28"/>
          <w:lang w:val="vi-VN"/>
        </w:rPr>
        <w:t>c sự quan tâm của các doanh nghiệp, nhà đầu t</w:t>
      </w:r>
      <w:r w:rsidR="00662AA2" w:rsidRPr="00324759">
        <w:rPr>
          <w:sz w:val="28"/>
          <w:szCs w:val="28"/>
          <w:lang w:val="vi-VN"/>
        </w:rPr>
        <w:t>ư</w:t>
      </w:r>
      <w:r w:rsidRPr="00324759">
        <w:rPr>
          <w:sz w:val="28"/>
          <w:szCs w:val="28"/>
          <w:lang w:val="vi-VN"/>
        </w:rPr>
        <w:t>, qua đó có năng lực để phát triển các sản phẩm, dịch vụ số phục vụ khu vực công và khu vực t</w:t>
      </w:r>
      <w:r w:rsidR="00662AA2" w:rsidRPr="00324759">
        <w:rPr>
          <w:sz w:val="28"/>
          <w:szCs w:val="28"/>
          <w:lang w:val="vi-VN"/>
        </w:rPr>
        <w:t>ư</w:t>
      </w:r>
      <w:r w:rsidRPr="00324759">
        <w:rPr>
          <w:sz w:val="28"/>
          <w:szCs w:val="28"/>
          <w:lang w:val="vi-VN"/>
        </w:rPr>
        <w:t xml:space="preserve"> nhân.</w:t>
      </w:r>
      <w:bookmarkEnd w:id="294"/>
      <w:bookmarkEnd w:id="295"/>
    </w:p>
    <w:p w14:paraId="540A3A5B" w14:textId="77777777" w:rsidR="00E104A7" w:rsidRPr="00324759" w:rsidRDefault="00E104A7" w:rsidP="009C6D53">
      <w:pPr>
        <w:pStyle w:val="Vnbnnidung0"/>
        <w:spacing w:before="40" w:after="40"/>
        <w:ind w:firstLine="720"/>
        <w:jc w:val="both"/>
        <w:rPr>
          <w:sz w:val="28"/>
          <w:szCs w:val="28"/>
          <w:lang w:val="vi-VN"/>
        </w:rPr>
      </w:pPr>
      <w:r w:rsidRPr="00324759">
        <w:rPr>
          <w:b/>
          <w:bCs/>
          <w:sz w:val="28"/>
          <w:szCs w:val="28"/>
          <w:lang w:val="vi-VN"/>
        </w:rPr>
        <w:t>II. Dự báo hiệu quả của đề án</w:t>
      </w:r>
    </w:p>
    <w:p w14:paraId="276D899E" w14:textId="77777777" w:rsidR="00E104A7" w:rsidRPr="00324759" w:rsidRDefault="00E104A7" w:rsidP="009C6D53">
      <w:pPr>
        <w:pStyle w:val="Vnbnnidung0"/>
        <w:numPr>
          <w:ilvl w:val="0"/>
          <w:numId w:val="37"/>
        </w:numPr>
        <w:tabs>
          <w:tab w:val="left" w:pos="1028"/>
        </w:tabs>
        <w:spacing w:before="40" w:after="40"/>
        <w:ind w:firstLine="720"/>
        <w:jc w:val="both"/>
        <w:rPr>
          <w:sz w:val="28"/>
          <w:szCs w:val="28"/>
          <w:lang w:val="vi-VN"/>
        </w:rPr>
      </w:pPr>
      <w:bookmarkStart w:id="296" w:name="bookmark558"/>
      <w:bookmarkEnd w:id="296"/>
      <w:r w:rsidRPr="00324759">
        <w:rPr>
          <w:b/>
          <w:bCs/>
          <w:sz w:val="28"/>
          <w:szCs w:val="28"/>
          <w:lang w:val="vi-VN"/>
        </w:rPr>
        <w:t>Hiệu quả quản lý nhà nước</w:t>
      </w:r>
    </w:p>
    <w:p w14:paraId="30453862" w14:textId="4B4AAB24" w:rsidR="00E104A7" w:rsidRPr="00324759" w:rsidRDefault="00E104A7" w:rsidP="009C6D53">
      <w:pPr>
        <w:pStyle w:val="Vnbnnidung0"/>
        <w:spacing w:before="40" w:after="40"/>
        <w:ind w:firstLine="720"/>
        <w:jc w:val="both"/>
        <w:rPr>
          <w:sz w:val="28"/>
          <w:szCs w:val="28"/>
          <w:lang w:val="vi-VN"/>
        </w:rPr>
      </w:pPr>
      <w:r w:rsidRPr="00324759">
        <w:rPr>
          <w:sz w:val="28"/>
          <w:szCs w:val="28"/>
          <w:lang w:val="vi-VN"/>
        </w:rPr>
        <w:t>Chuyển đối số sử dụng dữ liệu và hệ thống công nghệ số nhằm thay đổi trải nghiệm ng</w:t>
      </w:r>
      <w:r w:rsidR="004A18FB" w:rsidRPr="00324759">
        <w:rPr>
          <w:sz w:val="28"/>
          <w:szCs w:val="28"/>
          <w:lang w:val="vi-VN"/>
        </w:rPr>
        <w:t>ườ</w:t>
      </w:r>
      <w:r w:rsidRPr="00324759">
        <w:rPr>
          <w:sz w:val="28"/>
          <w:szCs w:val="28"/>
          <w:lang w:val="vi-VN"/>
        </w:rPr>
        <w:t xml:space="preserve">i sử dụng với các </w:t>
      </w:r>
      <w:r w:rsidR="00F32A20" w:rsidRPr="00324759">
        <w:rPr>
          <w:sz w:val="28"/>
          <w:szCs w:val="28"/>
          <w:lang w:val="vi-VN"/>
        </w:rPr>
        <w:t>dịch vụ công</w:t>
      </w:r>
      <w:r w:rsidRPr="00324759">
        <w:rPr>
          <w:sz w:val="28"/>
          <w:szCs w:val="28"/>
          <w:lang w:val="vi-VN"/>
        </w:rPr>
        <w:t xml:space="preserve"> do Nhà n</w:t>
      </w:r>
      <w:r w:rsidR="004A18FB" w:rsidRPr="00324759">
        <w:rPr>
          <w:sz w:val="28"/>
          <w:szCs w:val="28"/>
          <w:lang w:val="vi-VN"/>
        </w:rPr>
        <w:t>ướ</w:t>
      </w:r>
      <w:r w:rsidRPr="00324759">
        <w:rPr>
          <w:sz w:val="28"/>
          <w:szCs w:val="28"/>
          <w:lang w:val="vi-VN"/>
        </w:rPr>
        <w:t>c cung cấp. Việc thay đổi hệ thống công nghệ cũng làm thay đổi nghiệp vụ, mô hình và ph</w:t>
      </w:r>
      <w:r w:rsidR="004A18FB" w:rsidRPr="00324759">
        <w:rPr>
          <w:sz w:val="28"/>
          <w:szCs w:val="28"/>
          <w:lang w:val="vi-VN"/>
        </w:rPr>
        <w:t>ươ</w:t>
      </w:r>
      <w:r w:rsidRPr="00324759">
        <w:rPr>
          <w:sz w:val="28"/>
          <w:szCs w:val="28"/>
          <w:lang w:val="vi-VN"/>
        </w:rPr>
        <w:t>ng thức hoạt động của bộ máy cơ quan Nhà n</w:t>
      </w:r>
      <w:r w:rsidR="004A18FB" w:rsidRPr="00324759">
        <w:rPr>
          <w:sz w:val="28"/>
          <w:szCs w:val="28"/>
          <w:lang w:val="vi-VN"/>
        </w:rPr>
        <w:t>ướ</w:t>
      </w:r>
      <w:r w:rsidRPr="00324759">
        <w:rPr>
          <w:sz w:val="28"/>
          <w:szCs w:val="28"/>
          <w:lang w:val="vi-VN"/>
        </w:rPr>
        <w:t>c.</w:t>
      </w:r>
    </w:p>
    <w:p w14:paraId="6A90D41A" w14:textId="63045110" w:rsidR="00E104A7" w:rsidRPr="00324759" w:rsidRDefault="00E104A7" w:rsidP="009C6D53">
      <w:pPr>
        <w:pStyle w:val="Vnbnnidung0"/>
        <w:spacing w:before="40" w:after="40"/>
        <w:ind w:firstLine="720"/>
        <w:jc w:val="both"/>
        <w:rPr>
          <w:sz w:val="28"/>
          <w:szCs w:val="28"/>
        </w:rPr>
      </w:pPr>
      <w:r w:rsidRPr="00324759">
        <w:rPr>
          <w:sz w:val="28"/>
          <w:szCs w:val="28"/>
          <w:lang w:val="vi-VN"/>
        </w:rPr>
        <w:t>Chuyển đổi số cũng đang dần thay đổi nhận thức của những nhà lãnh đạo, những ng</w:t>
      </w:r>
      <w:r w:rsidR="004A18FB" w:rsidRPr="00324759">
        <w:rPr>
          <w:sz w:val="28"/>
          <w:szCs w:val="28"/>
          <w:lang w:val="vi-VN"/>
        </w:rPr>
        <w:t>ườ</w:t>
      </w:r>
      <w:r w:rsidRPr="00324759">
        <w:rPr>
          <w:sz w:val="28"/>
          <w:szCs w:val="28"/>
          <w:lang w:val="vi-VN"/>
        </w:rPr>
        <w:t>i đứng đầu các cơ quan, đơn vị, tổ chức, có khả năng quyết định h</w:t>
      </w:r>
      <w:r w:rsidR="004A18FB" w:rsidRPr="00324759">
        <w:rPr>
          <w:sz w:val="28"/>
          <w:szCs w:val="28"/>
          <w:lang w:val="vi-VN"/>
        </w:rPr>
        <w:t>ướ</w:t>
      </w:r>
      <w:r w:rsidRPr="00324759">
        <w:rPr>
          <w:sz w:val="28"/>
          <w:szCs w:val="28"/>
          <w:lang w:val="vi-VN"/>
        </w:rPr>
        <w:t>ng đi và sự thành công của cơ quan, đơn vị và tổ chức. Hiện nay, các địa ph</w:t>
      </w:r>
      <w:r w:rsidR="004A18FB" w:rsidRPr="00324759">
        <w:rPr>
          <w:sz w:val="28"/>
          <w:szCs w:val="28"/>
          <w:lang w:val="vi-VN"/>
        </w:rPr>
        <w:t>ươ</w:t>
      </w:r>
      <w:r w:rsidRPr="00324759">
        <w:rPr>
          <w:sz w:val="28"/>
          <w:szCs w:val="28"/>
          <w:lang w:val="vi-VN"/>
        </w:rPr>
        <w:t>ng đã đầu t</w:t>
      </w:r>
      <w:r w:rsidR="0085581F" w:rsidRPr="00324759">
        <w:rPr>
          <w:sz w:val="28"/>
          <w:szCs w:val="28"/>
          <w:lang w:val="vi-VN"/>
        </w:rPr>
        <w:t>ư</w:t>
      </w:r>
      <w:r w:rsidRPr="00324759">
        <w:rPr>
          <w:sz w:val="28"/>
          <w:szCs w:val="28"/>
          <w:lang w:val="vi-VN"/>
        </w:rPr>
        <w:t xml:space="preserve"> rất nhiều vào hệ thống hạ tầng CNTT nhằm phục vụ cho quá trình chuyển đổi số tr</w:t>
      </w:r>
      <w:r w:rsidR="004A18FB" w:rsidRPr="00324759">
        <w:rPr>
          <w:sz w:val="28"/>
          <w:szCs w:val="28"/>
          <w:lang w:val="vi-VN"/>
        </w:rPr>
        <w:t>ướ</w:t>
      </w:r>
      <w:r w:rsidRPr="00324759">
        <w:rPr>
          <w:sz w:val="28"/>
          <w:szCs w:val="28"/>
          <w:lang w:val="vi-VN"/>
        </w:rPr>
        <w:t xml:space="preserve">c những lợi ích mà nó đem lại. </w:t>
      </w:r>
      <w:r w:rsidRPr="00324759">
        <w:rPr>
          <w:sz w:val="28"/>
          <w:szCs w:val="28"/>
        </w:rPr>
        <w:t>Chính quyền địa ph</w:t>
      </w:r>
      <w:r w:rsidR="004A18FB" w:rsidRPr="00324759">
        <w:rPr>
          <w:sz w:val="28"/>
          <w:szCs w:val="28"/>
        </w:rPr>
        <w:t>ươ</w:t>
      </w:r>
      <w:r w:rsidRPr="00324759">
        <w:rPr>
          <w:sz w:val="28"/>
          <w:szCs w:val="28"/>
        </w:rPr>
        <w:t>ng đang ứng dụng chuyển đổi số vào công tác xây dựng Chính quyền điện tử h</w:t>
      </w:r>
      <w:r w:rsidR="00F32A20" w:rsidRPr="00324759">
        <w:rPr>
          <w:sz w:val="28"/>
          <w:szCs w:val="28"/>
        </w:rPr>
        <w:t>ư</w:t>
      </w:r>
      <w:r w:rsidRPr="00324759">
        <w:rPr>
          <w:sz w:val="28"/>
          <w:szCs w:val="28"/>
        </w:rPr>
        <w:t xml:space="preserve">ớng tới hình thành Chính quyền </w:t>
      </w:r>
      <w:r w:rsidR="00F32A20" w:rsidRPr="00324759">
        <w:rPr>
          <w:sz w:val="28"/>
          <w:szCs w:val="28"/>
        </w:rPr>
        <w:t>số</w:t>
      </w:r>
      <w:r w:rsidRPr="00324759">
        <w:rPr>
          <w:sz w:val="28"/>
          <w:szCs w:val="28"/>
        </w:rPr>
        <w:t>. Đồng thời</w:t>
      </w:r>
      <w:r w:rsidR="00F32A20" w:rsidRPr="00324759">
        <w:rPr>
          <w:sz w:val="28"/>
          <w:szCs w:val="28"/>
        </w:rPr>
        <w:t>,</w:t>
      </w:r>
      <w:r w:rsidRPr="00324759">
        <w:rPr>
          <w:sz w:val="28"/>
          <w:szCs w:val="28"/>
        </w:rPr>
        <w:t xml:space="preserve"> cũng đ</w:t>
      </w:r>
      <w:r w:rsidR="0085581F" w:rsidRPr="00324759">
        <w:rPr>
          <w:sz w:val="28"/>
          <w:szCs w:val="28"/>
        </w:rPr>
        <w:t>ư</w:t>
      </w:r>
      <w:r w:rsidRPr="00324759">
        <w:rPr>
          <w:sz w:val="28"/>
          <w:szCs w:val="28"/>
        </w:rPr>
        <w:t>a ra nhiều biện pháp hỗ trợ, khuyến khích các doanh nghiệp áp dụng những thành tựu của chuyển đổi số vào quá trình vận hành kinh doanh doanh nghiệp.</w:t>
      </w:r>
    </w:p>
    <w:p w14:paraId="5125D4BE" w14:textId="164AAC82" w:rsidR="00E104A7" w:rsidRPr="00324759" w:rsidRDefault="00E104A7" w:rsidP="009C6D53">
      <w:pPr>
        <w:pStyle w:val="Vnbnnidung0"/>
        <w:spacing w:before="40" w:after="40"/>
        <w:ind w:firstLine="720"/>
        <w:jc w:val="both"/>
        <w:rPr>
          <w:sz w:val="28"/>
          <w:szCs w:val="28"/>
        </w:rPr>
      </w:pPr>
      <w:r w:rsidRPr="00324759">
        <w:rPr>
          <w:sz w:val="28"/>
          <w:szCs w:val="28"/>
        </w:rPr>
        <w:lastRenderedPageBreak/>
        <w:t>Tr</w:t>
      </w:r>
      <w:r w:rsidR="004A18FB" w:rsidRPr="00324759">
        <w:rPr>
          <w:sz w:val="28"/>
          <w:szCs w:val="28"/>
        </w:rPr>
        <w:t>ướ</w:t>
      </w:r>
      <w:r w:rsidRPr="00324759">
        <w:rPr>
          <w:sz w:val="28"/>
          <w:szCs w:val="28"/>
        </w:rPr>
        <w:t>c xu h</w:t>
      </w:r>
      <w:r w:rsidR="004A18FB" w:rsidRPr="00324759">
        <w:rPr>
          <w:sz w:val="28"/>
          <w:szCs w:val="28"/>
        </w:rPr>
        <w:t>ướ</w:t>
      </w:r>
      <w:r w:rsidRPr="00324759">
        <w:rPr>
          <w:sz w:val="28"/>
          <w:szCs w:val="28"/>
        </w:rPr>
        <w:t xml:space="preserve">ng trên, </w:t>
      </w:r>
      <w:r w:rsidR="0085581F" w:rsidRPr="00324759">
        <w:rPr>
          <w:sz w:val="28"/>
          <w:szCs w:val="28"/>
        </w:rPr>
        <w:t>thành phố Tây Ninh</w:t>
      </w:r>
      <w:r w:rsidRPr="00324759">
        <w:rPr>
          <w:sz w:val="28"/>
          <w:szCs w:val="28"/>
        </w:rPr>
        <w:t xml:space="preserve"> cũng đang từng b</w:t>
      </w:r>
      <w:r w:rsidR="004A18FB" w:rsidRPr="00324759">
        <w:rPr>
          <w:sz w:val="28"/>
          <w:szCs w:val="28"/>
        </w:rPr>
        <w:t>ướ</w:t>
      </w:r>
      <w:r w:rsidRPr="00324759">
        <w:rPr>
          <w:sz w:val="28"/>
          <w:szCs w:val="28"/>
        </w:rPr>
        <w:t>c ứng dụng chuyển đổi số vào công tác quản lý và xây dựng chính quyền; khuyến khích các ngành/nghề, doanh nghiệp áp dụng chuyển đổi số trong tất cả lĩnh vực nh</w:t>
      </w:r>
      <w:r w:rsidR="00F32A20" w:rsidRPr="00324759">
        <w:rPr>
          <w:sz w:val="28"/>
          <w:szCs w:val="28"/>
        </w:rPr>
        <w:t>ư</w:t>
      </w:r>
      <w:r w:rsidRPr="00324759">
        <w:rPr>
          <w:sz w:val="28"/>
          <w:szCs w:val="28"/>
        </w:rPr>
        <w:t xml:space="preserve">: Chuyển đổi số </w:t>
      </w:r>
      <w:r w:rsidR="00F32A20" w:rsidRPr="00324759">
        <w:rPr>
          <w:sz w:val="28"/>
          <w:szCs w:val="28"/>
        </w:rPr>
        <w:t xml:space="preserve">trong </w:t>
      </w:r>
      <w:r w:rsidRPr="00324759">
        <w:rPr>
          <w:sz w:val="28"/>
          <w:szCs w:val="28"/>
        </w:rPr>
        <w:t>doanh nghiệp, chuyển đổi số trong nông nghiệp, giáo dục, y tế, du lịch... và trong công tác truyền thông.</w:t>
      </w:r>
    </w:p>
    <w:p w14:paraId="335F5B0F" w14:textId="4F2C1B3C" w:rsidR="00E104A7" w:rsidRPr="00324759" w:rsidRDefault="00E104A7" w:rsidP="009C6D53">
      <w:pPr>
        <w:pStyle w:val="Vnbnnidung0"/>
        <w:spacing w:before="40" w:after="40"/>
        <w:ind w:firstLine="720"/>
        <w:jc w:val="both"/>
        <w:rPr>
          <w:sz w:val="28"/>
          <w:szCs w:val="28"/>
        </w:rPr>
      </w:pPr>
      <w:bookmarkStart w:id="297" w:name="bookmark559"/>
      <w:r w:rsidRPr="00324759">
        <w:rPr>
          <w:sz w:val="28"/>
          <w:szCs w:val="28"/>
        </w:rPr>
        <w:t xml:space="preserve">Tuy vậy, cũng cần phải cụ thể hóa quá trình chuyển đổi số của </w:t>
      </w:r>
      <w:r w:rsidR="0085581F" w:rsidRPr="00324759">
        <w:rPr>
          <w:sz w:val="28"/>
          <w:szCs w:val="28"/>
        </w:rPr>
        <w:t>thành phố</w:t>
      </w:r>
      <w:r w:rsidRPr="00324759">
        <w:rPr>
          <w:sz w:val="28"/>
          <w:szCs w:val="28"/>
        </w:rPr>
        <w:t xml:space="preserve"> cho phù hợp và nhất quán với định h</w:t>
      </w:r>
      <w:r w:rsidR="004A18FB" w:rsidRPr="00324759">
        <w:rPr>
          <w:sz w:val="28"/>
          <w:szCs w:val="28"/>
        </w:rPr>
        <w:t>ướ</w:t>
      </w:r>
      <w:r w:rsidRPr="00324759">
        <w:rPr>
          <w:sz w:val="28"/>
          <w:szCs w:val="28"/>
        </w:rPr>
        <w:t>ng phát triển kinh tế số, xã hội số tỉnh. Trên cơ sở đó, xây dựng các giải pháp chuyển đổi số trong từng ngành, từng lĩnh vực,... đảm bảo quá trình chuyển đổi số phục vụ công nghiệp hóa và tái cơ cấu nền kinh tế, trong đó các cơ quan nhà n</w:t>
      </w:r>
      <w:r w:rsidR="004A18FB" w:rsidRPr="00324759">
        <w:rPr>
          <w:sz w:val="28"/>
          <w:szCs w:val="28"/>
        </w:rPr>
        <w:t>ướ</w:t>
      </w:r>
      <w:r w:rsidRPr="00324759">
        <w:rPr>
          <w:sz w:val="28"/>
          <w:szCs w:val="28"/>
        </w:rPr>
        <w:t>c - doanh nghiệp giữ vai trò nòng cốt.</w:t>
      </w:r>
      <w:bookmarkEnd w:id="297"/>
    </w:p>
    <w:p w14:paraId="6C3526B6" w14:textId="77777777" w:rsidR="00E104A7" w:rsidRPr="00324759" w:rsidRDefault="00E104A7" w:rsidP="009C6D53">
      <w:pPr>
        <w:pStyle w:val="Tiu30"/>
        <w:keepNext/>
        <w:keepLines/>
        <w:numPr>
          <w:ilvl w:val="0"/>
          <w:numId w:val="37"/>
        </w:numPr>
        <w:tabs>
          <w:tab w:val="left" w:pos="1047"/>
        </w:tabs>
        <w:spacing w:before="40" w:after="40"/>
        <w:ind w:firstLine="720"/>
        <w:jc w:val="both"/>
        <w:rPr>
          <w:sz w:val="28"/>
          <w:szCs w:val="28"/>
        </w:rPr>
      </w:pPr>
      <w:bookmarkStart w:id="298" w:name="bookmark562"/>
      <w:bookmarkStart w:id="299" w:name="bookmark560"/>
      <w:bookmarkStart w:id="300" w:name="bookmark561"/>
      <w:bookmarkStart w:id="301" w:name="bookmark563"/>
      <w:bookmarkEnd w:id="298"/>
      <w:r w:rsidRPr="00324759">
        <w:rPr>
          <w:sz w:val="28"/>
          <w:szCs w:val="28"/>
        </w:rPr>
        <w:t>Hiệu quả về mặt kinh tế</w:t>
      </w:r>
      <w:bookmarkEnd w:id="299"/>
      <w:bookmarkEnd w:id="300"/>
      <w:bookmarkEnd w:id="301"/>
    </w:p>
    <w:p w14:paraId="4E1B1345" w14:textId="68881F78" w:rsidR="00E104A7" w:rsidRPr="00324759" w:rsidRDefault="00E104A7" w:rsidP="00E03FC1">
      <w:pPr>
        <w:pStyle w:val="Vnbnnidung0"/>
        <w:spacing w:before="40" w:after="40"/>
        <w:ind w:firstLine="720"/>
        <w:jc w:val="both"/>
        <w:rPr>
          <w:sz w:val="28"/>
          <w:szCs w:val="28"/>
        </w:rPr>
      </w:pPr>
      <w:r w:rsidRPr="00324759">
        <w:rPr>
          <w:sz w:val="28"/>
          <w:szCs w:val="28"/>
        </w:rPr>
        <w:t xml:space="preserve">Có thể thấy rõ, chuyển đổi số mang </w:t>
      </w:r>
      <w:r w:rsidR="002B545E" w:rsidRPr="00324759">
        <w:rPr>
          <w:sz w:val="28"/>
          <w:szCs w:val="28"/>
        </w:rPr>
        <w:t xml:space="preserve">lại </w:t>
      </w:r>
      <w:r w:rsidRPr="00324759">
        <w:rPr>
          <w:sz w:val="28"/>
          <w:szCs w:val="28"/>
        </w:rPr>
        <w:t xml:space="preserve">rất nhiều lợi ích đối với doanh nghiệp, </w:t>
      </w:r>
      <w:r w:rsidR="003E23A6" w:rsidRPr="00324759">
        <w:rPr>
          <w:sz w:val="28"/>
          <w:szCs w:val="28"/>
        </w:rPr>
        <w:t xml:space="preserve">cụ thể </w:t>
      </w:r>
      <w:r w:rsidRPr="00324759">
        <w:rPr>
          <w:sz w:val="28"/>
          <w:szCs w:val="28"/>
        </w:rPr>
        <w:t>nh</w:t>
      </w:r>
      <w:r w:rsidR="0085581F" w:rsidRPr="00324759">
        <w:rPr>
          <w:sz w:val="28"/>
          <w:szCs w:val="28"/>
        </w:rPr>
        <w:t>ư</w:t>
      </w:r>
      <w:r w:rsidRPr="00324759">
        <w:rPr>
          <w:sz w:val="28"/>
          <w:szCs w:val="28"/>
        </w:rPr>
        <w:t>:</w:t>
      </w:r>
    </w:p>
    <w:p w14:paraId="7FBF2158" w14:textId="59B762FD" w:rsidR="00E104A7" w:rsidRPr="00324759" w:rsidRDefault="00E104A7" w:rsidP="00E03FC1">
      <w:pPr>
        <w:pStyle w:val="Vnbnnidung0"/>
        <w:tabs>
          <w:tab w:val="left" w:pos="932"/>
        </w:tabs>
        <w:spacing w:before="40" w:after="40"/>
        <w:ind w:firstLine="720"/>
        <w:jc w:val="both"/>
        <w:rPr>
          <w:sz w:val="28"/>
          <w:szCs w:val="28"/>
        </w:rPr>
      </w:pPr>
      <w:bookmarkStart w:id="302" w:name="bookmark564"/>
      <w:bookmarkEnd w:id="302"/>
      <w:r w:rsidRPr="00324759">
        <w:rPr>
          <w:sz w:val="28"/>
          <w:szCs w:val="28"/>
        </w:rPr>
        <w:t>Thu hẹp khoảng cách giữa các doanh nghiệp: Khi ứng dụng chuyển đổi số, sự liên kết thông tin giữa các doanh nghiệp đ</w:t>
      </w:r>
      <w:r w:rsidR="004A18FB" w:rsidRPr="00324759">
        <w:rPr>
          <w:sz w:val="28"/>
          <w:szCs w:val="28"/>
        </w:rPr>
        <w:t>ượ</w:t>
      </w:r>
      <w:r w:rsidRPr="00324759">
        <w:rPr>
          <w:sz w:val="28"/>
          <w:szCs w:val="28"/>
        </w:rPr>
        <w:t>c kết nối với một nền tảng hệ thống công nghệ đồng nhất. Mỗi doanh nghiệp vẫn có các phần mềm riêng để phục vụ cho nghiệp vụ chuyên môn nhung vẫn có thể giao tiếp với các doanh nghiệp khác thông qua hệ thống nền tảng. Điều này sẽ giúp cho các vấn đề phát sinh trong từng doanh nghiệp đ</w:t>
      </w:r>
      <w:r w:rsidR="004A18FB" w:rsidRPr="00324759">
        <w:rPr>
          <w:sz w:val="28"/>
          <w:szCs w:val="28"/>
        </w:rPr>
        <w:t>ượ</w:t>
      </w:r>
      <w:r w:rsidRPr="00324759">
        <w:rPr>
          <w:sz w:val="28"/>
          <w:szCs w:val="28"/>
        </w:rPr>
        <w:t>c giải quyết ngay khi xảy ra, giúp cho sự vận hành trong các doanh nghiệp không bị tắc nghẽn không rõ nguyên nhân, gây tác động xấu đến doanh nghiệp.</w:t>
      </w:r>
    </w:p>
    <w:p w14:paraId="626F20A8" w14:textId="79580F9B" w:rsidR="00E104A7" w:rsidRPr="00324759" w:rsidRDefault="00E104A7" w:rsidP="00E03FC1">
      <w:pPr>
        <w:pStyle w:val="Vnbnnidung0"/>
        <w:tabs>
          <w:tab w:val="left" w:pos="932"/>
        </w:tabs>
        <w:spacing w:before="40" w:after="40"/>
        <w:ind w:firstLine="720"/>
        <w:jc w:val="both"/>
        <w:rPr>
          <w:sz w:val="28"/>
          <w:szCs w:val="28"/>
        </w:rPr>
      </w:pPr>
      <w:bookmarkStart w:id="303" w:name="bookmark565"/>
      <w:bookmarkEnd w:id="303"/>
      <w:r w:rsidRPr="00324759">
        <w:rPr>
          <w:sz w:val="28"/>
          <w:szCs w:val="28"/>
        </w:rPr>
        <w:t>Tăng sự minh bạch và hiệu quả trong hệ thống quản trị doanh nghiệp: Tham gia quá trình chuyển đổi số, doanh nghiệp sẽ có thể chủ động và dễ truy xuất báo cáo về các hoạt động của doanh nghiệp. Mọi hoạt động của doanh nghiệp, nh</w:t>
      </w:r>
      <w:r w:rsidR="0085581F" w:rsidRPr="00324759">
        <w:rPr>
          <w:sz w:val="28"/>
          <w:szCs w:val="28"/>
        </w:rPr>
        <w:t>ư</w:t>
      </w:r>
      <w:r w:rsidRPr="00324759">
        <w:rPr>
          <w:sz w:val="28"/>
          <w:szCs w:val="28"/>
        </w:rPr>
        <w:t>: nhân viên ghi nhận doanh số, biến động nhân sự, khách hàng tìm hiểu sản phẩm sẽ đ</w:t>
      </w:r>
      <w:r w:rsidR="004A18FB" w:rsidRPr="00324759">
        <w:rPr>
          <w:sz w:val="28"/>
          <w:szCs w:val="28"/>
        </w:rPr>
        <w:t>ượ</w:t>
      </w:r>
      <w:r w:rsidRPr="00324759">
        <w:rPr>
          <w:sz w:val="28"/>
          <w:szCs w:val="28"/>
        </w:rPr>
        <w:t xml:space="preserve">c thể hiện trên các phần mềm quản trị doanh nghiệp, điều này sẽ giúp giảm sự chậm trễ, giúp </w:t>
      </w:r>
      <w:r w:rsidR="0085581F" w:rsidRPr="00324759">
        <w:rPr>
          <w:sz w:val="28"/>
          <w:szCs w:val="28"/>
        </w:rPr>
        <w:t>các chủ doanh nghiệp</w:t>
      </w:r>
      <w:r w:rsidRPr="00324759">
        <w:rPr>
          <w:sz w:val="28"/>
          <w:szCs w:val="28"/>
        </w:rPr>
        <w:t xml:space="preserve"> quản lý doanh nghiệp hiệu quả và minh bạch hơn</w:t>
      </w:r>
      <w:r w:rsidR="0085581F" w:rsidRPr="00324759">
        <w:rPr>
          <w:sz w:val="28"/>
          <w:szCs w:val="28"/>
        </w:rPr>
        <w:t>.</w:t>
      </w:r>
    </w:p>
    <w:p w14:paraId="5C44B841" w14:textId="7E59237B" w:rsidR="00E104A7" w:rsidRPr="00324759" w:rsidRDefault="00E104A7" w:rsidP="00E03FC1">
      <w:pPr>
        <w:pStyle w:val="Vnbnnidung0"/>
        <w:tabs>
          <w:tab w:val="left" w:pos="932"/>
        </w:tabs>
        <w:spacing w:before="40" w:after="40"/>
        <w:ind w:firstLine="720"/>
        <w:jc w:val="both"/>
        <w:rPr>
          <w:sz w:val="28"/>
          <w:szCs w:val="28"/>
        </w:rPr>
      </w:pPr>
      <w:bookmarkStart w:id="304" w:name="bookmark566"/>
      <w:bookmarkEnd w:id="304"/>
      <w:r w:rsidRPr="00324759">
        <w:rPr>
          <w:sz w:val="28"/>
          <w:szCs w:val="28"/>
        </w:rPr>
        <w:t xml:space="preserve">Tối </w:t>
      </w:r>
      <w:r w:rsidR="0085581F" w:rsidRPr="00324759">
        <w:rPr>
          <w:sz w:val="28"/>
          <w:szCs w:val="28"/>
        </w:rPr>
        <w:t>ư</w:t>
      </w:r>
      <w:r w:rsidRPr="00324759">
        <w:rPr>
          <w:sz w:val="28"/>
          <w:szCs w:val="28"/>
        </w:rPr>
        <w:t>u hóa năng suất nhân viên: Chuyển đổi số sẽ giúp doanh nghiệp khai thác đ</w:t>
      </w:r>
      <w:r w:rsidR="004A18FB" w:rsidRPr="00324759">
        <w:rPr>
          <w:sz w:val="28"/>
          <w:szCs w:val="28"/>
        </w:rPr>
        <w:t>ượ</w:t>
      </w:r>
      <w:r w:rsidRPr="00324759">
        <w:rPr>
          <w:sz w:val="28"/>
          <w:szCs w:val="28"/>
        </w:rPr>
        <w:t>c tối đa năng lực làm việc của nhân viên trong công ty. Bởi những công việc có giá trị gia tăng thấp, hệ thống có thể tự động thực hiện mà doanh nghiệp không cần tốn chi phí trả l</w:t>
      </w:r>
      <w:r w:rsidR="004A18FB" w:rsidRPr="00324759">
        <w:rPr>
          <w:sz w:val="28"/>
          <w:szCs w:val="28"/>
        </w:rPr>
        <w:t>ươ</w:t>
      </w:r>
      <w:r w:rsidRPr="00324759">
        <w:rPr>
          <w:sz w:val="28"/>
          <w:szCs w:val="28"/>
        </w:rPr>
        <w:t>ng cho nhân viên, đồng thời cũng giúp nhân viên có thêm thời gian để nâng cao chuyên môn, nghiệp vụ, thực hiện các công việc quan trọng khác. Chuyển đổi số cũng giúp ng</w:t>
      </w:r>
      <w:r w:rsidR="004A18FB" w:rsidRPr="00324759">
        <w:rPr>
          <w:sz w:val="28"/>
          <w:szCs w:val="28"/>
        </w:rPr>
        <w:t>ườ</w:t>
      </w:r>
      <w:r w:rsidRPr="00324759">
        <w:rPr>
          <w:sz w:val="28"/>
          <w:szCs w:val="28"/>
        </w:rPr>
        <w:t>i quản lý dễ dàng đánh giá chất l</w:t>
      </w:r>
      <w:r w:rsidR="004A18FB" w:rsidRPr="00324759">
        <w:rPr>
          <w:sz w:val="28"/>
          <w:szCs w:val="28"/>
        </w:rPr>
        <w:t>ượ</w:t>
      </w:r>
      <w:r w:rsidRPr="00324759">
        <w:rPr>
          <w:sz w:val="28"/>
          <w:szCs w:val="28"/>
        </w:rPr>
        <w:t>ng công việc thông qua số liệu báo cáo nhận lại cuối ngày, cuối tuần, cuối tháng hoặc cuối quý.</w:t>
      </w:r>
    </w:p>
    <w:p w14:paraId="535D6CAE" w14:textId="3D1DC587" w:rsidR="00E104A7" w:rsidRPr="00324759" w:rsidRDefault="00E104A7" w:rsidP="00E03FC1">
      <w:pPr>
        <w:pStyle w:val="Vnbnnidung0"/>
        <w:tabs>
          <w:tab w:val="left" w:pos="932"/>
        </w:tabs>
        <w:spacing w:before="40" w:after="40"/>
        <w:ind w:firstLine="720"/>
        <w:jc w:val="both"/>
        <w:rPr>
          <w:sz w:val="28"/>
          <w:szCs w:val="28"/>
        </w:rPr>
      </w:pPr>
      <w:bookmarkStart w:id="305" w:name="bookmark568"/>
      <w:bookmarkStart w:id="306" w:name="bookmark567"/>
      <w:bookmarkEnd w:id="305"/>
      <w:r w:rsidRPr="00324759">
        <w:rPr>
          <w:sz w:val="28"/>
          <w:szCs w:val="28"/>
        </w:rPr>
        <w:t>Nâng cao khả năng cạnh tranh: Nếu doanh nghiệp sở hữu nền tảng số hóa sẽ có thể triển khai và vận hành doanh nghiệp hiệu quả, chính xác và chất l</w:t>
      </w:r>
      <w:r w:rsidR="004A18FB" w:rsidRPr="00324759">
        <w:rPr>
          <w:sz w:val="28"/>
          <w:szCs w:val="28"/>
        </w:rPr>
        <w:t>ượ</w:t>
      </w:r>
      <w:r w:rsidRPr="00324759">
        <w:rPr>
          <w:sz w:val="28"/>
          <w:szCs w:val="28"/>
        </w:rPr>
        <w:t>ng. Bởi các giải pháp quản trị và vận hành số hóa sẽ tăng tính hiệu quả và chính xác trong các quyết định của doanh nghiệp. Đồng thời, chuyển đổi số cũng giúp doanh nghiệp nâng cao khả năng cạnh tranh với các doanh nghiệp khác trong việc t</w:t>
      </w:r>
      <w:r w:rsidR="004A18FB" w:rsidRPr="00324759">
        <w:rPr>
          <w:sz w:val="28"/>
          <w:szCs w:val="28"/>
        </w:rPr>
        <w:t>ươ</w:t>
      </w:r>
      <w:r w:rsidRPr="00324759">
        <w:rPr>
          <w:sz w:val="28"/>
          <w:szCs w:val="28"/>
        </w:rPr>
        <w:t>ng tác nhanh chóng với khách hàng, chính sách chăm sóc và phục vụ khách hàng,...</w:t>
      </w:r>
      <w:bookmarkEnd w:id="306"/>
    </w:p>
    <w:p w14:paraId="421F2B99" w14:textId="77777777" w:rsidR="00E104A7" w:rsidRPr="00324759" w:rsidRDefault="00E104A7" w:rsidP="009C6D53">
      <w:pPr>
        <w:pStyle w:val="Tiu30"/>
        <w:keepNext/>
        <w:keepLines/>
        <w:numPr>
          <w:ilvl w:val="0"/>
          <w:numId w:val="37"/>
        </w:numPr>
        <w:tabs>
          <w:tab w:val="left" w:pos="1047"/>
        </w:tabs>
        <w:spacing w:before="40" w:after="40"/>
        <w:ind w:firstLine="720"/>
        <w:jc w:val="both"/>
        <w:rPr>
          <w:sz w:val="28"/>
          <w:szCs w:val="28"/>
        </w:rPr>
      </w:pPr>
      <w:bookmarkStart w:id="307" w:name="bookmark571"/>
      <w:bookmarkStart w:id="308" w:name="bookmark569"/>
      <w:bookmarkStart w:id="309" w:name="bookmark570"/>
      <w:bookmarkStart w:id="310" w:name="bookmark572"/>
      <w:bookmarkEnd w:id="307"/>
      <w:r w:rsidRPr="00324759">
        <w:rPr>
          <w:sz w:val="28"/>
          <w:szCs w:val="28"/>
        </w:rPr>
        <w:t>Hiệu quả về mặt xã hội</w:t>
      </w:r>
      <w:bookmarkEnd w:id="308"/>
      <w:bookmarkEnd w:id="309"/>
      <w:bookmarkEnd w:id="310"/>
    </w:p>
    <w:p w14:paraId="40D864FF" w14:textId="7BB63623" w:rsidR="00E104A7" w:rsidRPr="00324759" w:rsidRDefault="00E104A7" w:rsidP="009C6D53">
      <w:pPr>
        <w:pStyle w:val="Vnbnnidung0"/>
        <w:spacing w:before="40" w:after="40"/>
        <w:ind w:firstLine="720"/>
        <w:jc w:val="both"/>
        <w:rPr>
          <w:sz w:val="28"/>
          <w:szCs w:val="28"/>
        </w:rPr>
      </w:pPr>
      <w:r w:rsidRPr="00324759">
        <w:rPr>
          <w:sz w:val="28"/>
          <w:szCs w:val="28"/>
        </w:rPr>
        <w:t>Đối với ng</w:t>
      </w:r>
      <w:r w:rsidR="004A18FB" w:rsidRPr="00324759">
        <w:rPr>
          <w:sz w:val="28"/>
          <w:szCs w:val="28"/>
        </w:rPr>
        <w:t>ườ</w:t>
      </w:r>
      <w:r w:rsidRPr="00324759">
        <w:rPr>
          <w:sz w:val="28"/>
          <w:szCs w:val="28"/>
        </w:rPr>
        <w:t xml:space="preserve">i dân, chuyển đổi số đang dần tác động vào trong cuộc sống để </w:t>
      </w:r>
      <w:r w:rsidRPr="00324759">
        <w:rPr>
          <w:sz w:val="28"/>
          <w:szCs w:val="28"/>
        </w:rPr>
        <w:lastRenderedPageBreak/>
        <w:t xml:space="preserve">có thể trải nghiệm các </w:t>
      </w:r>
      <w:r w:rsidR="002B545E" w:rsidRPr="00324759">
        <w:rPr>
          <w:sz w:val="28"/>
          <w:szCs w:val="28"/>
        </w:rPr>
        <w:t>dịch vụ công</w:t>
      </w:r>
      <w:r w:rsidRPr="00324759">
        <w:rPr>
          <w:sz w:val="28"/>
          <w:szCs w:val="28"/>
        </w:rPr>
        <w:t xml:space="preserve"> hay các dịch vụ đ</w:t>
      </w:r>
      <w:r w:rsidR="004A18FB" w:rsidRPr="00324759">
        <w:rPr>
          <w:sz w:val="28"/>
          <w:szCs w:val="28"/>
        </w:rPr>
        <w:t>ượ</w:t>
      </w:r>
      <w:r w:rsidRPr="00324759">
        <w:rPr>
          <w:sz w:val="28"/>
          <w:szCs w:val="28"/>
        </w:rPr>
        <w:t>c cung cấp từ các doanh nghiệp ngày càng thuận tiện, nhanh chóng. Các giao dịch nh</w:t>
      </w:r>
      <w:r w:rsidR="002B545E" w:rsidRPr="00324759">
        <w:rPr>
          <w:sz w:val="28"/>
          <w:szCs w:val="28"/>
        </w:rPr>
        <w:t>ư</w:t>
      </w:r>
      <w:r w:rsidRPr="00324759">
        <w:rPr>
          <w:sz w:val="28"/>
          <w:szCs w:val="28"/>
        </w:rPr>
        <w:t>: chuyển khoản, mua sắm trực tuyến,. hoàn toàn có thể thực hiện qua mạng mà không cần phải đến tận nơi thực hiện.</w:t>
      </w:r>
    </w:p>
    <w:p w14:paraId="48A7715D" w14:textId="180CEAF6" w:rsidR="00E104A7" w:rsidRPr="00324759" w:rsidRDefault="00E104A7" w:rsidP="009C6D53">
      <w:pPr>
        <w:pStyle w:val="Vnbnnidung0"/>
        <w:spacing w:before="40" w:after="40"/>
        <w:ind w:firstLine="720"/>
        <w:jc w:val="both"/>
        <w:rPr>
          <w:sz w:val="28"/>
          <w:szCs w:val="28"/>
        </w:rPr>
      </w:pPr>
      <w:r w:rsidRPr="00324759">
        <w:rPr>
          <w:sz w:val="28"/>
          <w:szCs w:val="28"/>
        </w:rPr>
        <w:t>Dịch Covid-19 đã làm thay đổi nhận thức của ng</w:t>
      </w:r>
      <w:r w:rsidR="004A18FB" w:rsidRPr="00324759">
        <w:rPr>
          <w:sz w:val="28"/>
          <w:szCs w:val="28"/>
        </w:rPr>
        <w:t>ườ</w:t>
      </w:r>
      <w:r w:rsidRPr="00324759">
        <w:rPr>
          <w:sz w:val="28"/>
          <w:szCs w:val="28"/>
        </w:rPr>
        <w:t>i dân, ng</w:t>
      </w:r>
      <w:r w:rsidR="004A18FB" w:rsidRPr="00324759">
        <w:rPr>
          <w:sz w:val="28"/>
          <w:szCs w:val="28"/>
        </w:rPr>
        <w:t>ườ</w:t>
      </w:r>
      <w:r w:rsidRPr="00324759">
        <w:rPr>
          <w:sz w:val="28"/>
          <w:szCs w:val="28"/>
        </w:rPr>
        <w:t>i dân đã thấy rõ đ</w:t>
      </w:r>
      <w:r w:rsidR="004A18FB" w:rsidRPr="00324759">
        <w:rPr>
          <w:sz w:val="28"/>
          <w:szCs w:val="28"/>
        </w:rPr>
        <w:t>ượ</w:t>
      </w:r>
      <w:r w:rsidRPr="00324759">
        <w:rPr>
          <w:sz w:val="28"/>
          <w:szCs w:val="28"/>
        </w:rPr>
        <w:t>c tầm quan trọng của chuyển đổi số, bởi trong thời gian cách ly xã hội, người tiêu dùng buộc phải hạn chế ra đường; mọi giao dịch, các cuộc họp và xử lý công việc đều được thực hiện qua máy tính. Điều này bắt buộc người tiêu dùng phải có máy tính và hệ thống truyền tải mạng dữ liệu ổn định mới đáp ứng được nhu cầu của công việc.</w:t>
      </w:r>
    </w:p>
    <w:p w14:paraId="1B7023AA" w14:textId="0D76A31E" w:rsidR="0085581F" w:rsidRPr="00324759" w:rsidRDefault="0085581F" w:rsidP="009C6D53">
      <w:pPr>
        <w:pStyle w:val="Vnbnnidung0"/>
        <w:spacing w:before="40" w:after="40"/>
        <w:ind w:firstLine="720"/>
        <w:jc w:val="both"/>
        <w:rPr>
          <w:sz w:val="28"/>
          <w:szCs w:val="28"/>
        </w:rPr>
      </w:pPr>
    </w:p>
    <w:p w14:paraId="2477ACDC" w14:textId="0E730CD3" w:rsidR="00AD5BB7" w:rsidRPr="00324759" w:rsidRDefault="00AD5BB7" w:rsidP="009C6D53">
      <w:pPr>
        <w:pStyle w:val="Tiu30"/>
        <w:spacing w:before="40" w:after="40"/>
        <w:ind w:firstLine="0"/>
        <w:jc w:val="center"/>
        <w:rPr>
          <w:sz w:val="28"/>
          <w:szCs w:val="28"/>
        </w:rPr>
      </w:pPr>
      <w:bookmarkStart w:id="311" w:name="bookmark573"/>
      <w:bookmarkStart w:id="312" w:name="bookmark574"/>
      <w:bookmarkStart w:id="313" w:name="bookmark576"/>
      <w:r w:rsidRPr="00324759">
        <w:rPr>
          <w:sz w:val="28"/>
          <w:szCs w:val="28"/>
        </w:rPr>
        <w:t>PHẦN VI</w:t>
      </w:r>
    </w:p>
    <w:p w14:paraId="1E2F3723" w14:textId="02F0439B" w:rsidR="00AD5BB7" w:rsidRPr="00324759" w:rsidRDefault="00AD5BB7" w:rsidP="009C6D53">
      <w:pPr>
        <w:pStyle w:val="Tiu30"/>
        <w:keepNext/>
        <w:keepLines/>
        <w:spacing w:before="40" w:after="40"/>
        <w:ind w:firstLine="0"/>
        <w:jc w:val="center"/>
        <w:rPr>
          <w:sz w:val="28"/>
          <w:szCs w:val="28"/>
        </w:rPr>
      </w:pPr>
      <w:r w:rsidRPr="00324759">
        <w:rPr>
          <w:sz w:val="28"/>
          <w:szCs w:val="28"/>
        </w:rPr>
        <w:t>KẾT LUẬN</w:t>
      </w:r>
    </w:p>
    <w:p w14:paraId="565E460F" w14:textId="77777777" w:rsidR="00E24B77" w:rsidRPr="00324759" w:rsidRDefault="00E24B77" w:rsidP="009C6D53">
      <w:pPr>
        <w:pStyle w:val="Tiu30"/>
        <w:keepNext/>
        <w:keepLines/>
        <w:spacing w:before="40" w:after="40"/>
        <w:ind w:firstLine="0"/>
        <w:jc w:val="center"/>
        <w:rPr>
          <w:sz w:val="28"/>
          <w:szCs w:val="28"/>
        </w:rPr>
      </w:pPr>
    </w:p>
    <w:p w14:paraId="388F48E0" w14:textId="77777777" w:rsidR="00E24B77" w:rsidRPr="00324759" w:rsidRDefault="00E24B77" w:rsidP="00E24B77">
      <w:pPr>
        <w:pStyle w:val="Tiu30"/>
        <w:keepNext/>
        <w:keepLines/>
        <w:spacing w:before="40" w:after="40"/>
        <w:jc w:val="both"/>
        <w:rPr>
          <w:b w:val="0"/>
          <w:bCs w:val="0"/>
          <w:sz w:val="28"/>
          <w:szCs w:val="28"/>
        </w:rPr>
      </w:pPr>
      <w:r w:rsidRPr="00324759">
        <w:rPr>
          <w:b w:val="0"/>
          <w:bCs w:val="0"/>
          <w:sz w:val="28"/>
          <w:szCs w:val="28"/>
        </w:rPr>
        <w:t>Cuộc Cách mạng công nghiệp lần thứ 4 đã và đang tác động mạnh mẽ đến toàn cầu, buộc Chính quyền, tất cả các tổ chức, doanh nghiệp phải đối mặt với những thách thức lớn, đòi hỏi những sự thay đổi để phù hợp trước sự tiến bộ của công nghệ, khoa học kỹ thuật.</w:t>
      </w:r>
    </w:p>
    <w:p w14:paraId="6BEB9CBA" w14:textId="77777777" w:rsidR="00E24B77" w:rsidRPr="00324759" w:rsidRDefault="00E24B77" w:rsidP="00E24B77">
      <w:pPr>
        <w:pStyle w:val="Tiu30"/>
        <w:keepNext/>
        <w:keepLines/>
        <w:spacing w:before="40" w:after="40"/>
        <w:jc w:val="both"/>
        <w:rPr>
          <w:b w:val="0"/>
          <w:bCs w:val="0"/>
          <w:sz w:val="28"/>
          <w:szCs w:val="28"/>
        </w:rPr>
      </w:pPr>
      <w:r w:rsidRPr="00324759">
        <w:rPr>
          <w:b w:val="0"/>
          <w:bCs w:val="0"/>
          <w:sz w:val="28"/>
          <w:szCs w:val="28"/>
        </w:rPr>
        <w:t xml:space="preserve">Chuyển đổi số là tất yếu và vô cùng quan trọng đối với sự tồn tại và phát triển của doanh nghiệp, đóng vai trò vô cùng quan trọng trong các lĩnh vực khác của xã hội như truyền thông đại chúng, y tế, giáo dục,... Chuyển đổi số là một quá trình dài với nhiều thách thức đặt ra buộc Chính quyền các cấp, doanh nghiệp và người dân phải thay đổi. Tuy nhiên, chuyển đổi số sẽ giúp Chính quyền ngày càng cải thiện chất lượng công việc của CBCC, viên chức, cải thiện DVC để phục vụ nhu cầu của người dân hiệu quả hơn. </w:t>
      </w:r>
    </w:p>
    <w:p w14:paraId="48E8863A" w14:textId="77777777" w:rsidR="00E24B77" w:rsidRPr="00324759" w:rsidRDefault="00E24B77" w:rsidP="00E24B77">
      <w:pPr>
        <w:pStyle w:val="Tiu30"/>
        <w:keepNext/>
        <w:keepLines/>
        <w:spacing w:before="40" w:after="40"/>
        <w:jc w:val="both"/>
        <w:rPr>
          <w:b w:val="0"/>
          <w:bCs w:val="0"/>
          <w:sz w:val="28"/>
          <w:szCs w:val="28"/>
        </w:rPr>
      </w:pPr>
      <w:r w:rsidRPr="00324759">
        <w:rPr>
          <w:b w:val="0"/>
          <w:bCs w:val="0"/>
          <w:sz w:val="28"/>
          <w:szCs w:val="28"/>
        </w:rPr>
        <w:t xml:space="preserve">Chuyển đổi số cũng giúp doanh nghiệp tiết giảm được chi phí hoạt động, bởi khả năng kết nối của quá trình số hóa, không cần nguồn lực có sẵn; tăng tính kết nối, trải nghiệm và tăng tính cạnh tranh nhằm phát triển kinh doanh và mang tới chất lượng dịch vụ, sản phẩm tốt cho người dùng. </w:t>
      </w:r>
    </w:p>
    <w:p w14:paraId="4B31F0DD" w14:textId="1B724640" w:rsidR="00AD5BB7" w:rsidRPr="00324759" w:rsidRDefault="00E24B77" w:rsidP="00E24B77">
      <w:pPr>
        <w:pStyle w:val="Tiu30"/>
        <w:keepNext/>
        <w:keepLines/>
        <w:spacing w:before="40" w:after="40"/>
        <w:jc w:val="both"/>
        <w:rPr>
          <w:b w:val="0"/>
          <w:bCs w:val="0"/>
          <w:sz w:val="28"/>
          <w:szCs w:val="28"/>
        </w:rPr>
      </w:pPr>
      <w:r w:rsidRPr="00324759">
        <w:rPr>
          <w:b w:val="0"/>
          <w:bCs w:val="0"/>
          <w:sz w:val="28"/>
          <w:szCs w:val="28"/>
        </w:rPr>
        <w:t>Chuyển đổi số hiện đang tác động vào công việc và cuộc sống hàng ngày của mỗi người dân với sức mạnh vô cùng lớn. Nó tác động vào tất cả các ngành, lĩnh vực, thách thức tất cả các công ty thuộc mọi loại hình và quy mô. Do đó, cần đẩy nhanh thực hiện chuyển đổi số để đáp ứng xu hướng hiện nay./.</w:t>
      </w:r>
    </w:p>
    <w:bookmarkEnd w:id="311"/>
    <w:bookmarkEnd w:id="312"/>
    <w:bookmarkEnd w:id="313"/>
    <w:p w14:paraId="30CB7760" w14:textId="14C5BB0D" w:rsidR="007F6044" w:rsidRPr="00324759" w:rsidRDefault="007F6044" w:rsidP="00A251F4">
      <w:pPr>
        <w:pStyle w:val="Vnbnnidung0"/>
        <w:spacing w:before="40" w:after="40"/>
        <w:ind w:firstLine="720"/>
        <w:jc w:val="both"/>
        <w:rPr>
          <w:sz w:val="28"/>
          <w:szCs w:val="28"/>
        </w:rPr>
        <w:sectPr w:rsidR="007F6044" w:rsidRPr="00324759" w:rsidSect="00324759">
          <w:pgSz w:w="11909" w:h="16834" w:code="9"/>
          <w:pgMar w:top="1080" w:right="1019" w:bottom="810" w:left="1710" w:header="540" w:footer="0" w:gutter="0"/>
          <w:cols w:space="720"/>
          <w:docGrid w:linePitch="360"/>
        </w:sectPr>
      </w:pPr>
    </w:p>
    <w:p w14:paraId="29121D49" w14:textId="77777777" w:rsidR="00634447" w:rsidRPr="00324759" w:rsidRDefault="00D5718E" w:rsidP="00D5718E">
      <w:pPr>
        <w:spacing w:after="0" w:line="240" w:lineRule="auto"/>
        <w:jc w:val="center"/>
        <w:rPr>
          <w:b/>
          <w:bCs/>
          <w:lang w:val="vi-VN" w:eastAsia="vi-VN"/>
        </w:rPr>
      </w:pPr>
      <w:r w:rsidRPr="00324759">
        <w:rPr>
          <w:b/>
          <w:bCs/>
          <w:lang w:val="vi-VN" w:eastAsia="vi-VN"/>
        </w:rPr>
        <w:lastRenderedPageBreak/>
        <w:t xml:space="preserve">DANH MỤC </w:t>
      </w:r>
    </w:p>
    <w:p w14:paraId="18E65EB8" w14:textId="0C22AB4B" w:rsidR="00D5718E" w:rsidRPr="00324759" w:rsidRDefault="00D5718E" w:rsidP="00D5718E">
      <w:pPr>
        <w:spacing w:after="0" w:line="240" w:lineRule="auto"/>
        <w:jc w:val="center"/>
        <w:rPr>
          <w:b/>
          <w:bCs/>
          <w:lang w:val="vi-VN" w:eastAsia="vi-VN"/>
        </w:rPr>
      </w:pPr>
      <w:r w:rsidRPr="00324759">
        <w:rPr>
          <w:b/>
          <w:bCs/>
          <w:lang w:val="vi-VN" w:eastAsia="vi-VN"/>
        </w:rPr>
        <w:t>CÁC NHIỆM VỤ TRỌNG TÂM THỰC HIỆN ĐỀ ÁN</w:t>
      </w:r>
    </w:p>
    <w:p w14:paraId="58CC8711" w14:textId="4F15D74E" w:rsidR="00D5718E" w:rsidRPr="00324759" w:rsidRDefault="006F1DC2" w:rsidP="00D5718E">
      <w:pPr>
        <w:spacing w:after="0" w:line="240" w:lineRule="auto"/>
        <w:jc w:val="center"/>
        <w:rPr>
          <w:b/>
          <w:bCs/>
          <w:lang w:val="vi-VN" w:eastAsia="vi-VN"/>
        </w:rPr>
      </w:pPr>
      <w:r w:rsidRPr="00324759">
        <w:rPr>
          <w:b/>
          <w:bCs/>
          <w:noProof/>
          <w:lang w:val="en-GB" w:eastAsia="en-GB"/>
        </w:rPr>
        <mc:AlternateContent>
          <mc:Choice Requires="wps">
            <w:drawing>
              <wp:anchor distT="0" distB="0" distL="114300" distR="114300" simplePos="0" relativeHeight="251660288" behindDoc="0" locked="0" layoutInCell="1" allowOverlap="1" wp14:anchorId="13F1A2A1" wp14:editId="5D1C4C2F">
                <wp:simplePos x="0" y="0"/>
                <wp:positionH relativeFrom="column">
                  <wp:posOffset>3413760</wp:posOffset>
                </wp:positionH>
                <wp:positionV relativeFrom="paragraph">
                  <wp:posOffset>62865</wp:posOffset>
                </wp:positionV>
                <wp:extent cx="204978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049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C15B7"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8pt,4.95pt" to="430.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" strokecolor="black [3200]" strokeweight=".5pt">
                <v:stroke joinstyle="miter"/>
              </v:line>
            </w:pict>
          </mc:Fallback>
        </mc:AlternateContent>
      </w:r>
    </w:p>
    <w:p w14:paraId="3966894B" w14:textId="77777777" w:rsidR="00D5718E" w:rsidRPr="00324759" w:rsidRDefault="00D5718E" w:rsidP="00D5718E">
      <w:pPr>
        <w:spacing w:after="0" w:line="240" w:lineRule="auto"/>
        <w:jc w:val="right"/>
        <w:rPr>
          <w:b/>
          <w:bCs/>
          <w:i/>
          <w:iCs/>
          <w:lang w:eastAsia="vi-VN"/>
        </w:rPr>
      </w:pPr>
      <w:r w:rsidRPr="00324759">
        <w:rPr>
          <w:b/>
          <w:bCs/>
          <w:i/>
          <w:iCs/>
          <w:lang w:eastAsia="vi-VN"/>
        </w:rPr>
        <w:t>Đơn vị tính: 1.000 đồng</w:t>
      </w:r>
    </w:p>
    <w:p w14:paraId="2DADCE3A" w14:textId="77777777" w:rsidR="00D5718E" w:rsidRPr="00324759" w:rsidRDefault="00D5718E" w:rsidP="00D5718E">
      <w:pPr>
        <w:spacing w:after="0" w:line="240" w:lineRule="auto"/>
        <w:jc w:val="right"/>
        <w:rPr>
          <w:b/>
          <w:bCs/>
          <w:sz w:val="14"/>
          <w:szCs w:val="8"/>
          <w:lang w:eastAsia="vi-VN"/>
        </w:rPr>
      </w:pPr>
    </w:p>
    <w:tbl>
      <w:tblPr>
        <w:tblStyle w:val="TableGrid"/>
        <w:tblW w:w="14134" w:type="dxa"/>
        <w:tblLook w:val="04A0" w:firstRow="1" w:lastRow="0" w:firstColumn="1" w:lastColumn="0" w:noHBand="0" w:noVBand="1"/>
      </w:tblPr>
      <w:tblGrid>
        <w:gridCol w:w="613"/>
        <w:gridCol w:w="1362"/>
        <w:gridCol w:w="3780"/>
        <w:gridCol w:w="2727"/>
        <w:gridCol w:w="1620"/>
        <w:gridCol w:w="1331"/>
        <w:gridCol w:w="1332"/>
        <w:gridCol w:w="1369"/>
      </w:tblGrid>
      <w:tr w:rsidR="00324759" w:rsidRPr="00324759" w14:paraId="783BBE08" w14:textId="77777777" w:rsidTr="00825D06">
        <w:trPr>
          <w:trHeight w:val="800"/>
        </w:trPr>
        <w:tc>
          <w:tcPr>
            <w:tcW w:w="613" w:type="dxa"/>
            <w:vAlign w:val="center"/>
          </w:tcPr>
          <w:p w14:paraId="52C31A0D" w14:textId="77777777" w:rsidR="00324759" w:rsidRPr="00324759" w:rsidRDefault="00324759" w:rsidP="00825D06">
            <w:pPr>
              <w:jc w:val="center"/>
              <w:rPr>
                <w:b/>
                <w:bCs/>
                <w:sz w:val="24"/>
                <w:szCs w:val="24"/>
              </w:rPr>
            </w:pPr>
            <w:r w:rsidRPr="00324759">
              <w:rPr>
                <w:b/>
                <w:bCs/>
                <w:sz w:val="24"/>
                <w:szCs w:val="24"/>
              </w:rPr>
              <w:t>Stt</w:t>
            </w:r>
          </w:p>
        </w:tc>
        <w:tc>
          <w:tcPr>
            <w:tcW w:w="1362" w:type="dxa"/>
            <w:vAlign w:val="center"/>
          </w:tcPr>
          <w:p w14:paraId="21CB4382" w14:textId="77777777" w:rsidR="00324759" w:rsidRPr="00324759" w:rsidRDefault="00324759" w:rsidP="00825D06">
            <w:pPr>
              <w:jc w:val="center"/>
              <w:rPr>
                <w:sz w:val="24"/>
                <w:szCs w:val="24"/>
              </w:rPr>
            </w:pPr>
            <w:r w:rsidRPr="00324759">
              <w:rPr>
                <w:b/>
                <w:bCs/>
                <w:sz w:val="24"/>
                <w:szCs w:val="24"/>
              </w:rPr>
              <w:t>Tên nhiệm vụ</w:t>
            </w:r>
          </w:p>
        </w:tc>
        <w:tc>
          <w:tcPr>
            <w:tcW w:w="3780" w:type="dxa"/>
            <w:vAlign w:val="center"/>
          </w:tcPr>
          <w:p w14:paraId="0DE9A374" w14:textId="77777777" w:rsidR="00324759" w:rsidRPr="00324759" w:rsidRDefault="00324759" w:rsidP="00825D06">
            <w:pPr>
              <w:jc w:val="center"/>
              <w:rPr>
                <w:sz w:val="24"/>
                <w:szCs w:val="24"/>
              </w:rPr>
            </w:pPr>
            <w:r w:rsidRPr="00324759">
              <w:rPr>
                <w:b/>
                <w:bCs/>
                <w:sz w:val="24"/>
                <w:szCs w:val="24"/>
              </w:rPr>
              <w:t>Nội dung nhiệm vụ</w:t>
            </w:r>
          </w:p>
        </w:tc>
        <w:tc>
          <w:tcPr>
            <w:tcW w:w="2727" w:type="dxa"/>
            <w:vAlign w:val="center"/>
          </w:tcPr>
          <w:p w14:paraId="573048B8" w14:textId="77777777" w:rsidR="00324759" w:rsidRPr="00324759" w:rsidRDefault="00324759" w:rsidP="00825D06">
            <w:pPr>
              <w:jc w:val="center"/>
              <w:rPr>
                <w:sz w:val="24"/>
                <w:szCs w:val="24"/>
              </w:rPr>
            </w:pPr>
            <w:r w:rsidRPr="00324759">
              <w:rPr>
                <w:b/>
                <w:bCs/>
                <w:sz w:val="24"/>
                <w:szCs w:val="24"/>
              </w:rPr>
              <w:t>Đơn vị chủ trì</w:t>
            </w:r>
          </w:p>
        </w:tc>
        <w:tc>
          <w:tcPr>
            <w:tcW w:w="1620" w:type="dxa"/>
            <w:vAlign w:val="center"/>
          </w:tcPr>
          <w:p w14:paraId="7262A1CB" w14:textId="77777777" w:rsidR="00324759" w:rsidRPr="00324759" w:rsidRDefault="00324759" w:rsidP="00825D06">
            <w:pPr>
              <w:jc w:val="center"/>
              <w:rPr>
                <w:sz w:val="24"/>
                <w:szCs w:val="24"/>
              </w:rPr>
            </w:pPr>
            <w:r w:rsidRPr="00324759">
              <w:rPr>
                <w:b/>
                <w:bCs/>
                <w:sz w:val="24"/>
                <w:szCs w:val="24"/>
              </w:rPr>
              <w:t>Đơn vị phối hợp</w:t>
            </w:r>
          </w:p>
        </w:tc>
        <w:tc>
          <w:tcPr>
            <w:tcW w:w="1331" w:type="dxa"/>
            <w:vAlign w:val="center"/>
          </w:tcPr>
          <w:p w14:paraId="4CE5D89D" w14:textId="77777777" w:rsidR="00324759" w:rsidRPr="00324759" w:rsidRDefault="00324759" w:rsidP="00825D06">
            <w:pPr>
              <w:jc w:val="center"/>
              <w:rPr>
                <w:sz w:val="24"/>
                <w:szCs w:val="24"/>
              </w:rPr>
            </w:pPr>
            <w:r w:rsidRPr="00324759">
              <w:rPr>
                <w:b/>
                <w:bCs/>
                <w:sz w:val="24"/>
                <w:szCs w:val="24"/>
              </w:rPr>
              <w:t>Lộ trình triển khai</w:t>
            </w:r>
          </w:p>
        </w:tc>
        <w:tc>
          <w:tcPr>
            <w:tcW w:w="1332" w:type="dxa"/>
            <w:vAlign w:val="center"/>
          </w:tcPr>
          <w:p w14:paraId="28B3E038" w14:textId="77777777" w:rsidR="00324759" w:rsidRPr="00324759" w:rsidRDefault="00324759" w:rsidP="00825D06">
            <w:pPr>
              <w:jc w:val="center"/>
              <w:rPr>
                <w:sz w:val="24"/>
                <w:szCs w:val="24"/>
              </w:rPr>
            </w:pPr>
            <w:r w:rsidRPr="00324759">
              <w:rPr>
                <w:b/>
                <w:bCs/>
                <w:sz w:val="24"/>
                <w:szCs w:val="24"/>
              </w:rPr>
              <w:t>Nguồn kinh phí</w:t>
            </w:r>
          </w:p>
        </w:tc>
        <w:tc>
          <w:tcPr>
            <w:tcW w:w="1369" w:type="dxa"/>
            <w:vAlign w:val="center"/>
          </w:tcPr>
          <w:p w14:paraId="17AD8E60" w14:textId="77777777" w:rsidR="00324759" w:rsidRPr="00324759" w:rsidRDefault="00324759" w:rsidP="00825D06">
            <w:pPr>
              <w:jc w:val="center"/>
              <w:rPr>
                <w:sz w:val="24"/>
                <w:szCs w:val="24"/>
              </w:rPr>
            </w:pPr>
            <w:r w:rsidRPr="00324759">
              <w:rPr>
                <w:b/>
                <w:bCs/>
                <w:sz w:val="24"/>
                <w:szCs w:val="24"/>
              </w:rPr>
              <w:t>Khái toán</w:t>
            </w:r>
          </w:p>
        </w:tc>
      </w:tr>
      <w:tr w:rsidR="00324759" w:rsidRPr="00324759" w14:paraId="1E8B98F4" w14:textId="77777777" w:rsidTr="00825D06">
        <w:trPr>
          <w:trHeight w:val="512"/>
        </w:trPr>
        <w:tc>
          <w:tcPr>
            <w:tcW w:w="613" w:type="dxa"/>
            <w:vAlign w:val="center"/>
          </w:tcPr>
          <w:p w14:paraId="26F62BD9" w14:textId="77777777" w:rsidR="00324759" w:rsidRPr="00324759" w:rsidRDefault="00324759" w:rsidP="00825D06">
            <w:pPr>
              <w:jc w:val="center"/>
              <w:rPr>
                <w:b/>
                <w:bCs/>
                <w:sz w:val="24"/>
                <w:szCs w:val="24"/>
              </w:rPr>
            </w:pPr>
            <w:r w:rsidRPr="00324759">
              <w:rPr>
                <w:b/>
                <w:bCs/>
                <w:sz w:val="24"/>
                <w:szCs w:val="24"/>
              </w:rPr>
              <w:t>I.</w:t>
            </w:r>
          </w:p>
        </w:tc>
        <w:tc>
          <w:tcPr>
            <w:tcW w:w="13521" w:type="dxa"/>
            <w:gridSpan w:val="7"/>
            <w:vAlign w:val="center"/>
          </w:tcPr>
          <w:p w14:paraId="4CFCEFE2" w14:textId="77777777" w:rsidR="00324759" w:rsidRPr="00324759" w:rsidRDefault="00324759" w:rsidP="00825D06">
            <w:pPr>
              <w:rPr>
                <w:sz w:val="24"/>
                <w:szCs w:val="24"/>
              </w:rPr>
            </w:pPr>
            <w:r w:rsidRPr="00324759">
              <w:rPr>
                <w:b/>
                <w:bCs/>
                <w:sz w:val="24"/>
                <w:szCs w:val="24"/>
              </w:rPr>
              <w:t>Chính quyền số</w:t>
            </w:r>
          </w:p>
        </w:tc>
      </w:tr>
      <w:tr w:rsidR="00324759" w:rsidRPr="00324759" w14:paraId="553CDA2D" w14:textId="77777777" w:rsidTr="00825D06">
        <w:trPr>
          <w:trHeight w:val="1574"/>
        </w:trPr>
        <w:tc>
          <w:tcPr>
            <w:tcW w:w="613" w:type="dxa"/>
            <w:vAlign w:val="center"/>
          </w:tcPr>
          <w:p w14:paraId="6C779909" w14:textId="77777777" w:rsidR="00324759" w:rsidRPr="00324759" w:rsidRDefault="00324759" w:rsidP="00825D06">
            <w:pPr>
              <w:jc w:val="center"/>
              <w:rPr>
                <w:sz w:val="24"/>
                <w:szCs w:val="24"/>
              </w:rPr>
            </w:pPr>
            <w:r w:rsidRPr="00324759">
              <w:rPr>
                <w:sz w:val="24"/>
                <w:szCs w:val="24"/>
              </w:rPr>
              <w:t>1</w:t>
            </w:r>
          </w:p>
        </w:tc>
        <w:tc>
          <w:tcPr>
            <w:tcW w:w="5142" w:type="dxa"/>
            <w:gridSpan w:val="2"/>
            <w:vAlign w:val="center"/>
          </w:tcPr>
          <w:p w14:paraId="4336EAA7" w14:textId="77777777" w:rsidR="00324759" w:rsidRPr="00324759" w:rsidRDefault="00324759" w:rsidP="00825D06">
            <w:pPr>
              <w:pStyle w:val="Khc0"/>
              <w:tabs>
                <w:tab w:val="left" w:pos="211"/>
              </w:tabs>
              <w:spacing w:after="0"/>
              <w:ind w:firstLine="0"/>
              <w:jc w:val="both"/>
              <w:rPr>
                <w:sz w:val="24"/>
                <w:szCs w:val="24"/>
              </w:rPr>
            </w:pPr>
            <w:r w:rsidRPr="00324759">
              <w:rPr>
                <w:sz w:val="24"/>
                <w:szCs w:val="24"/>
              </w:rPr>
              <w:t>Tuyên truyền nâng cao nhận thức về chuyển đổi số; các chương trình truyền thông về chuyển đổi số.</w:t>
            </w:r>
          </w:p>
          <w:p w14:paraId="2CD4D03A" w14:textId="77777777" w:rsidR="00324759" w:rsidRPr="00324759" w:rsidRDefault="00324759" w:rsidP="00825D06">
            <w:pPr>
              <w:pStyle w:val="Khc0"/>
              <w:tabs>
                <w:tab w:val="left" w:pos="211"/>
              </w:tabs>
              <w:spacing w:after="0"/>
              <w:ind w:firstLine="0"/>
              <w:jc w:val="both"/>
              <w:rPr>
                <w:sz w:val="24"/>
                <w:szCs w:val="24"/>
              </w:rPr>
            </w:pPr>
          </w:p>
          <w:p w14:paraId="7B450673" w14:textId="77777777" w:rsidR="00324759" w:rsidRPr="00324759" w:rsidRDefault="00324759" w:rsidP="00825D06">
            <w:pPr>
              <w:jc w:val="both"/>
              <w:rPr>
                <w:rFonts w:cs="Times New Roman"/>
                <w:sz w:val="24"/>
                <w:szCs w:val="24"/>
                <w:lang w:eastAsia="vi-VN"/>
              </w:rPr>
            </w:pPr>
            <w:r w:rsidRPr="00324759">
              <w:rPr>
                <w:sz w:val="24"/>
                <w:szCs w:val="24"/>
              </w:rPr>
              <w:t>Bồi dưỡng nâng cao nhận thức về chuyển đổi số cho cán bộ, công chức, viên chức, người lao động của thành phố</w:t>
            </w:r>
          </w:p>
        </w:tc>
        <w:tc>
          <w:tcPr>
            <w:tcW w:w="2727" w:type="dxa"/>
          </w:tcPr>
          <w:p w14:paraId="221571A0" w14:textId="77777777" w:rsidR="00324759" w:rsidRPr="00324759" w:rsidRDefault="00324759" w:rsidP="00825D06">
            <w:pPr>
              <w:jc w:val="center"/>
              <w:rPr>
                <w:sz w:val="24"/>
                <w:szCs w:val="24"/>
              </w:rPr>
            </w:pPr>
            <w:r w:rsidRPr="00324759">
              <w:rPr>
                <w:sz w:val="24"/>
                <w:szCs w:val="24"/>
              </w:rPr>
              <w:t>Phòng Văn hóa và Thông tin; Trung tâm Văn hóa Thể thao và Truyền thanh thành phố.</w:t>
            </w:r>
          </w:p>
          <w:p w14:paraId="2BB4C6BE" w14:textId="77777777" w:rsidR="00324759" w:rsidRPr="00324759" w:rsidRDefault="00324759" w:rsidP="00825D06">
            <w:pPr>
              <w:jc w:val="center"/>
              <w:rPr>
                <w:b/>
                <w:bCs/>
                <w:sz w:val="24"/>
                <w:szCs w:val="24"/>
              </w:rPr>
            </w:pPr>
            <w:r w:rsidRPr="00324759">
              <w:rPr>
                <w:sz w:val="24"/>
                <w:szCs w:val="24"/>
              </w:rPr>
              <w:t>Phòng Nội vụ thành phố</w:t>
            </w:r>
          </w:p>
        </w:tc>
        <w:tc>
          <w:tcPr>
            <w:tcW w:w="1620" w:type="dxa"/>
            <w:vAlign w:val="center"/>
          </w:tcPr>
          <w:p w14:paraId="513922AA" w14:textId="77777777" w:rsidR="00324759" w:rsidRPr="00324759" w:rsidRDefault="00324759" w:rsidP="00825D06">
            <w:pPr>
              <w:pStyle w:val="Khc0"/>
              <w:spacing w:after="0"/>
              <w:ind w:firstLine="0"/>
              <w:jc w:val="center"/>
              <w:rPr>
                <w:sz w:val="24"/>
                <w:szCs w:val="24"/>
              </w:rPr>
            </w:pPr>
            <w:r w:rsidRPr="00324759">
              <w:rPr>
                <w:sz w:val="24"/>
                <w:szCs w:val="24"/>
              </w:rPr>
              <w:t>Các cơ quan,</w:t>
            </w:r>
          </w:p>
          <w:p w14:paraId="17F3C414" w14:textId="77777777" w:rsidR="00324759" w:rsidRPr="00324759" w:rsidRDefault="00324759" w:rsidP="00825D06">
            <w:pPr>
              <w:pStyle w:val="Khc0"/>
              <w:spacing w:after="0"/>
              <w:ind w:firstLine="160"/>
              <w:jc w:val="center"/>
              <w:rPr>
                <w:b/>
                <w:bCs/>
                <w:sz w:val="24"/>
                <w:szCs w:val="24"/>
              </w:rPr>
            </w:pPr>
            <w:r w:rsidRPr="00324759">
              <w:rPr>
                <w:sz w:val="24"/>
                <w:szCs w:val="24"/>
              </w:rPr>
              <w:t>đơn vị có liên quan</w:t>
            </w:r>
          </w:p>
        </w:tc>
        <w:tc>
          <w:tcPr>
            <w:tcW w:w="1331" w:type="dxa"/>
            <w:vAlign w:val="center"/>
          </w:tcPr>
          <w:p w14:paraId="7DB5F174" w14:textId="77777777" w:rsidR="00324759" w:rsidRPr="00324759" w:rsidRDefault="00324759" w:rsidP="00825D06">
            <w:pPr>
              <w:jc w:val="center"/>
              <w:rPr>
                <w:b/>
                <w:bCs/>
                <w:sz w:val="24"/>
                <w:szCs w:val="24"/>
              </w:rPr>
            </w:pPr>
            <w:r w:rsidRPr="00324759">
              <w:rPr>
                <w:sz w:val="24"/>
                <w:szCs w:val="24"/>
              </w:rPr>
              <w:t>Hàng năm</w:t>
            </w:r>
          </w:p>
        </w:tc>
        <w:tc>
          <w:tcPr>
            <w:tcW w:w="1332" w:type="dxa"/>
            <w:vAlign w:val="center"/>
          </w:tcPr>
          <w:p w14:paraId="47FCE634" w14:textId="77777777" w:rsidR="00324759" w:rsidRPr="00324759" w:rsidRDefault="00324759" w:rsidP="00825D06">
            <w:pPr>
              <w:jc w:val="center"/>
              <w:rPr>
                <w:sz w:val="24"/>
                <w:szCs w:val="24"/>
              </w:rPr>
            </w:pPr>
            <w:r w:rsidRPr="00324759">
              <w:rPr>
                <w:sz w:val="24"/>
                <w:szCs w:val="24"/>
              </w:rPr>
              <w:t>NS thành phố và xã hội hóa</w:t>
            </w:r>
          </w:p>
        </w:tc>
        <w:tc>
          <w:tcPr>
            <w:tcW w:w="1369" w:type="dxa"/>
            <w:vAlign w:val="center"/>
          </w:tcPr>
          <w:p w14:paraId="4C18247E" w14:textId="77777777" w:rsidR="00324759" w:rsidRPr="00324759" w:rsidRDefault="00324759" w:rsidP="00825D06">
            <w:pPr>
              <w:jc w:val="center"/>
              <w:rPr>
                <w:sz w:val="24"/>
                <w:szCs w:val="24"/>
              </w:rPr>
            </w:pPr>
            <w:r w:rsidRPr="00324759">
              <w:rPr>
                <w:sz w:val="24"/>
                <w:szCs w:val="24"/>
              </w:rPr>
              <w:t>1.700.000</w:t>
            </w:r>
          </w:p>
        </w:tc>
      </w:tr>
      <w:tr w:rsidR="00324759" w:rsidRPr="00324759" w14:paraId="3EA38B5F" w14:textId="77777777" w:rsidTr="00825D06">
        <w:trPr>
          <w:trHeight w:val="1241"/>
        </w:trPr>
        <w:tc>
          <w:tcPr>
            <w:tcW w:w="613" w:type="dxa"/>
            <w:vAlign w:val="center"/>
          </w:tcPr>
          <w:p w14:paraId="1A8AD97A" w14:textId="77777777" w:rsidR="00324759" w:rsidRPr="00324759" w:rsidRDefault="00324759" w:rsidP="00825D06">
            <w:pPr>
              <w:jc w:val="center"/>
              <w:rPr>
                <w:sz w:val="24"/>
                <w:szCs w:val="24"/>
              </w:rPr>
            </w:pPr>
            <w:r w:rsidRPr="00324759">
              <w:rPr>
                <w:sz w:val="24"/>
                <w:szCs w:val="24"/>
              </w:rPr>
              <w:t>2</w:t>
            </w:r>
          </w:p>
        </w:tc>
        <w:tc>
          <w:tcPr>
            <w:tcW w:w="5142" w:type="dxa"/>
            <w:gridSpan w:val="2"/>
            <w:vAlign w:val="center"/>
          </w:tcPr>
          <w:p w14:paraId="5BC5CABA" w14:textId="77777777" w:rsidR="00324759" w:rsidRPr="00324759" w:rsidRDefault="00324759" w:rsidP="00825D06">
            <w:pPr>
              <w:pStyle w:val="Khc0"/>
              <w:tabs>
                <w:tab w:val="left" w:pos="163"/>
              </w:tabs>
              <w:spacing w:after="0"/>
              <w:ind w:firstLine="0"/>
              <w:jc w:val="both"/>
              <w:rPr>
                <w:sz w:val="24"/>
                <w:szCs w:val="24"/>
              </w:rPr>
            </w:pPr>
            <w:r w:rsidRPr="00324759">
              <w:rPr>
                <w:sz w:val="24"/>
                <w:szCs w:val="24"/>
              </w:rPr>
              <w:t>Nâng cấp hạ tầng mạng LAN, hạ tầng CNTT tại cơ quan UBND thành phố và các cơ quan, đơn vị trên địa bàn thành phố.</w:t>
            </w:r>
          </w:p>
        </w:tc>
        <w:tc>
          <w:tcPr>
            <w:tcW w:w="2727" w:type="dxa"/>
            <w:vAlign w:val="center"/>
          </w:tcPr>
          <w:p w14:paraId="4DFF1E42" w14:textId="77777777" w:rsidR="00324759" w:rsidRPr="00324759" w:rsidRDefault="00324759" w:rsidP="00825D06">
            <w:pPr>
              <w:jc w:val="center"/>
              <w:rPr>
                <w:sz w:val="24"/>
                <w:szCs w:val="24"/>
              </w:rPr>
            </w:pPr>
            <w:r w:rsidRPr="00324759">
              <w:rPr>
                <w:sz w:val="24"/>
                <w:szCs w:val="24"/>
              </w:rPr>
              <w:t>Văn phòng HĐND – UBND thành phố</w:t>
            </w:r>
          </w:p>
        </w:tc>
        <w:tc>
          <w:tcPr>
            <w:tcW w:w="1620" w:type="dxa"/>
            <w:vAlign w:val="center"/>
          </w:tcPr>
          <w:p w14:paraId="4F3897E7" w14:textId="77777777" w:rsidR="00324759" w:rsidRPr="00324759" w:rsidRDefault="00324759" w:rsidP="00825D06">
            <w:pPr>
              <w:pStyle w:val="Khc0"/>
              <w:spacing w:after="0"/>
              <w:ind w:firstLine="0"/>
              <w:jc w:val="center"/>
              <w:rPr>
                <w:sz w:val="24"/>
                <w:szCs w:val="24"/>
              </w:rPr>
            </w:pPr>
            <w:r w:rsidRPr="00324759">
              <w:rPr>
                <w:sz w:val="24"/>
                <w:szCs w:val="24"/>
              </w:rPr>
              <w:t>Các cơ quan,</w:t>
            </w:r>
          </w:p>
          <w:p w14:paraId="49284F29" w14:textId="77777777" w:rsidR="00324759" w:rsidRPr="00324759" w:rsidRDefault="00324759" w:rsidP="00825D06">
            <w:pPr>
              <w:jc w:val="center"/>
              <w:rPr>
                <w:b/>
                <w:bCs/>
                <w:sz w:val="24"/>
                <w:szCs w:val="24"/>
              </w:rPr>
            </w:pPr>
            <w:r w:rsidRPr="00324759">
              <w:rPr>
                <w:sz w:val="24"/>
                <w:szCs w:val="24"/>
              </w:rPr>
              <w:t>đơn vị có liên quan</w:t>
            </w:r>
          </w:p>
        </w:tc>
        <w:tc>
          <w:tcPr>
            <w:tcW w:w="1331" w:type="dxa"/>
            <w:vAlign w:val="center"/>
          </w:tcPr>
          <w:p w14:paraId="2A71B45C" w14:textId="77777777" w:rsidR="00324759" w:rsidRPr="00324759" w:rsidRDefault="00324759" w:rsidP="00825D06">
            <w:pPr>
              <w:jc w:val="center"/>
              <w:rPr>
                <w:sz w:val="24"/>
                <w:szCs w:val="24"/>
              </w:rPr>
            </w:pPr>
            <w:r w:rsidRPr="00324759">
              <w:rPr>
                <w:sz w:val="24"/>
                <w:szCs w:val="24"/>
              </w:rPr>
              <w:t>2024, 2025</w:t>
            </w:r>
          </w:p>
        </w:tc>
        <w:tc>
          <w:tcPr>
            <w:tcW w:w="1332" w:type="dxa"/>
            <w:vAlign w:val="center"/>
          </w:tcPr>
          <w:p w14:paraId="6720E671" w14:textId="77777777" w:rsidR="00324759" w:rsidRPr="00324759" w:rsidRDefault="00324759" w:rsidP="00825D06">
            <w:pPr>
              <w:jc w:val="center"/>
              <w:rPr>
                <w:sz w:val="24"/>
                <w:szCs w:val="24"/>
              </w:rPr>
            </w:pPr>
            <w:r w:rsidRPr="00324759">
              <w:rPr>
                <w:sz w:val="24"/>
                <w:szCs w:val="24"/>
              </w:rPr>
              <w:t>NS thành phố và xã hội hóa</w:t>
            </w:r>
          </w:p>
        </w:tc>
        <w:tc>
          <w:tcPr>
            <w:tcW w:w="1369" w:type="dxa"/>
            <w:vAlign w:val="center"/>
          </w:tcPr>
          <w:p w14:paraId="74355FA7" w14:textId="77777777" w:rsidR="00324759" w:rsidRPr="00324759" w:rsidRDefault="00324759" w:rsidP="00825D06">
            <w:pPr>
              <w:jc w:val="center"/>
              <w:rPr>
                <w:sz w:val="24"/>
                <w:szCs w:val="24"/>
              </w:rPr>
            </w:pPr>
            <w:r w:rsidRPr="00324759">
              <w:rPr>
                <w:sz w:val="24"/>
                <w:szCs w:val="24"/>
              </w:rPr>
              <w:t>15.000.000</w:t>
            </w:r>
          </w:p>
        </w:tc>
      </w:tr>
      <w:tr w:rsidR="00324759" w:rsidRPr="00324759" w14:paraId="1ABFC1CD" w14:textId="77777777" w:rsidTr="00825D06">
        <w:trPr>
          <w:trHeight w:val="1421"/>
        </w:trPr>
        <w:tc>
          <w:tcPr>
            <w:tcW w:w="613" w:type="dxa"/>
            <w:vAlign w:val="center"/>
          </w:tcPr>
          <w:p w14:paraId="23267F2D" w14:textId="77777777" w:rsidR="00324759" w:rsidRPr="00324759" w:rsidRDefault="00324759" w:rsidP="00825D06">
            <w:pPr>
              <w:jc w:val="center"/>
              <w:rPr>
                <w:sz w:val="24"/>
                <w:szCs w:val="24"/>
              </w:rPr>
            </w:pPr>
            <w:r w:rsidRPr="00324759">
              <w:rPr>
                <w:sz w:val="24"/>
                <w:szCs w:val="24"/>
              </w:rPr>
              <w:t>3</w:t>
            </w:r>
          </w:p>
        </w:tc>
        <w:tc>
          <w:tcPr>
            <w:tcW w:w="5142" w:type="dxa"/>
            <w:gridSpan w:val="2"/>
            <w:vAlign w:val="center"/>
          </w:tcPr>
          <w:p w14:paraId="16E995A7" w14:textId="77777777" w:rsidR="00324759" w:rsidRPr="00324759" w:rsidRDefault="00324759" w:rsidP="00825D06">
            <w:pPr>
              <w:jc w:val="both"/>
              <w:rPr>
                <w:b/>
                <w:bCs/>
                <w:sz w:val="24"/>
                <w:szCs w:val="24"/>
              </w:rPr>
            </w:pPr>
            <w:r w:rsidRPr="00324759">
              <w:rPr>
                <w:rFonts w:cs="Times New Roman"/>
                <w:sz w:val="24"/>
                <w:szCs w:val="24"/>
                <w:lang w:eastAsia="vi-VN"/>
              </w:rPr>
              <w:t>Xây dựng</w:t>
            </w:r>
            <w:r w:rsidRPr="00324759">
              <w:rPr>
                <w:rFonts w:cs="Times New Roman"/>
                <w:sz w:val="24"/>
                <w:szCs w:val="24"/>
                <w:lang w:val="vi-VN" w:eastAsia="vi-VN"/>
              </w:rPr>
              <w:t xml:space="preserve"> Trung tâm giám sát, điều hành thông minh (IOC) của </w:t>
            </w:r>
            <w:r w:rsidRPr="00324759">
              <w:rPr>
                <w:rFonts w:cs="Times New Roman"/>
                <w:sz w:val="24"/>
                <w:szCs w:val="24"/>
                <w:lang w:eastAsia="vi-VN"/>
              </w:rPr>
              <w:t>T</w:t>
            </w:r>
            <w:r w:rsidRPr="00324759">
              <w:rPr>
                <w:rFonts w:cs="Times New Roman"/>
                <w:sz w:val="24"/>
                <w:szCs w:val="24"/>
                <w:lang w:val="vi-VN" w:eastAsia="vi-VN"/>
              </w:rPr>
              <w:t>h</w:t>
            </w:r>
            <w:r w:rsidRPr="00324759">
              <w:rPr>
                <w:rFonts w:cs="Times New Roman"/>
                <w:sz w:val="24"/>
                <w:szCs w:val="24"/>
                <w:lang w:val="en-GB" w:eastAsia="vi-VN"/>
              </w:rPr>
              <w:t>ành phố</w:t>
            </w:r>
            <w:r w:rsidRPr="00324759">
              <w:rPr>
                <w:rFonts w:cs="Times New Roman"/>
                <w:sz w:val="24"/>
                <w:szCs w:val="24"/>
                <w:lang w:val="vi-VN" w:eastAsia="vi-VN"/>
              </w:rPr>
              <w:t xml:space="preserve"> </w:t>
            </w:r>
            <w:r w:rsidRPr="00324759">
              <w:rPr>
                <w:rFonts w:cs="Times New Roman"/>
                <w:sz w:val="24"/>
                <w:szCs w:val="24"/>
                <w:lang w:eastAsia="vi-VN"/>
              </w:rPr>
              <w:t xml:space="preserve">là </w:t>
            </w:r>
            <w:r w:rsidRPr="00324759">
              <w:rPr>
                <w:rFonts w:cs="Times New Roman"/>
                <w:sz w:val="24"/>
                <w:szCs w:val="24"/>
                <w:lang w:val="vi-VN" w:eastAsia="vi-VN"/>
              </w:rPr>
              <w:t>hệ thống thành phần của IOC tỉnh</w:t>
            </w:r>
            <w:r w:rsidRPr="00324759">
              <w:rPr>
                <w:rFonts w:cs="Times New Roman"/>
                <w:sz w:val="24"/>
                <w:szCs w:val="24"/>
                <w:lang w:eastAsia="vi-VN"/>
              </w:rPr>
              <w:t>; thực hiện tích hợp,</w:t>
            </w:r>
            <w:r w:rsidRPr="00324759">
              <w:rPr>
                <w:rFonts w:cs="Times New Roman"/>
                <w:sz w:val="24"/>
                <w:szCs w:val="24"/>
                <w:lang w:val="vi-VN" w:eastAsia="vi-VN"/>
              </w:rPr>
              <w:t xml:space="preserve"> chia sẻ</w:t>
            </w:r>
            <w:r w:rsidRPr="00324759">
              <w:rPr>
                <w:rFonts w:cs="Times New Roman"/>
                <w:sz w:val="24"/>
                <w:szCs w:val="24"/>
                <w:lang w:eastAsia="vi-VN"/>
              </w:rPr>
              <w:t xml:space="preserve"> dữ liệu</w:t>
            </w:r>
            <w:r w:rsidRPr="00324759">
              <w:rPr>
                <w:rFonts w:cs="Times New Roman"/>
                <w:sz w:val="24"/>
                <w:szCs w:val="24"/>
                <w:lang w:val="vi-VN" w:eastAsia="vi-VN"/>
              </w:rPr>
              <w:t xml:space="preserve"> với</w:t>
            </w:r>
            <w:r w:rsidRPr="00324759">
              <w:rPr>
                <w:rFonts w:cs="Times New Roman"/>
                <w:sz w:val="24"/>
                <w:szCs w:val="24"/>
                <w:lang w:eastAsia="vi-VN"/>
              </w:rPr>
              <w:t xml:space="preserve"> IOC tỉnh</w:t>
            </w:r>
            <w:r w:rsidRPr="00324759">
              <w:rPr>
                <w:rFonts w:cs="Times New Roman"/>
                <w:sz w:val="24"/>
                <w:szCs w:val="24"/>
                <w:lang w:val="vi-VN" w:eastAsia="vi-VN"/>
              </w:rPr>
              <w:t xml:space="preserve"> và bổ sung thêm các phân hệ thành phần</w:t>
            </w:r>
            <w:r w:rsidRPr="00324759">
              <w:rPr>
                <w:rFonts w:cs="Times New Roman"/>
                <w:sz w:val="24"/>
                <w:szCs w:val="24"/>
                <w:lang w:eastAsia="vi-VN"/>
              </w:rPr>
              <w:t xml:space="preserve"> tạo lập dữ liệu</w:t>
            </w:r>
            <w:r w:rsidRPr="00324759">
              <w:rPr>
                <w:rFonts w:cs="Times New Roman"/>
                <w:sz w:val="24"/>
                <w:szCs w:val="24"/>
                <w:lang w:val="vi-VN" w:eastAsia="vi-VN"/>
              </w:rPr>
              <w:t xml:space="preserve"> riêng của thành phố</w:t>
            </w:r>
          </w:p>
        </w:tc>
        <w:tc>
          <w:tcPr>
            <w:tcW w:w="2727" w:type="dxa"/>
            <w:vAlign w:val="center"/>
          </w:tcPr>
          <w:p w14:paraId="1A1ED2E7" w14:textId="77777777" w:rsidR="00324759" w:rsidRPr="00324759" w:rsidRDefault="00324759" w:rsidP="00825D06">
            <w:pPr>
              <w:jc w:val="center"/>
              <w:rPr>
                <w:sz w:val="24"/>
                <w:szCs w:val="24"/>
              </w:rPr>
            </w:pPr>
            <w:r w:rsidRPr="00324759">
              <w:rPr>
                <w:sz w:val="24"/>
                <w:szCs w:val="24"/>
              </w:rPr>
              <w:t>Văn phòng HĐND – UBND thành phố</w:t>
            </w:r>
          </w:p>
        </w:tc>
        <w:tc>
          <w:tcPr>
            <w:tcW w:w="1620" w:type="dxa"/>
            <w:vAlign w:val="center"/>
          </w:tcPr>
          <w:p w14:paraId="2B8DBA57" w14:textId="77777777" w:rsidR="00324759" w:rsidRPr="00324759" w:rsidRDefault="00324759" w:rsidP="00825D06">
            <w:pPr>
              <w:pStyle w:val="Khc0"/>
              <w:spacing w:after="0"/>
              <w:ind w:firstLine="0"/>
              <w:jc w:val="center"/>
              <w:rPr>
                <w:sz w:val="24"/>
                <w:szCs w:val="24"/>
              </w:rPr>
            </w:pPr>
            <w:r w:rsidRPr="00324759">
              <w:rPr>
                <w:sz w:val="24"/>
                <w:szCs w:val="24"/>
              </w:rPr>
              <w:t>Các cơ quan,</w:t>
            </w:r>
          </w:p>
          <w:p w14:paraId="77326DF3" w14:textId="77777777" w:rsidR="00324759" w:rsidRPr="00324759" w:rsidRDefault="00324759" w:rsidP="00825D06">
            <w:pPr>
              <w:jc w:val="center"/>
              <w:rPr>
                <w:b/>
                <w:bCs/>
                <w:sz w:val="24"/>
                <w:szCs w:val="24"/>
              </w:rPr>
            </w:pPr>
            <w:r w:rsidRPr="00324759">
              <w:rPr>
                <w:sz w:val="24"/>
                <w:szCs w:val="24"/>
              </w:rPr>
              <w:t>đơn vị có liên quan</w:t>
            </w:r>
          </w:p>
        </w:tc>
        <w:tc>
          <w:tcPr>
            <w:tcW w:w="1331" w:type="dxa"/>
            <w:vAlign w:val="center"/>
          </w:tcPr>
          <w:p w14:paraId="64B0F504" w14:textId="77777777" w:rsidR="00324759" w:rsidRPr="00324759" w:rsidRDefault="00324759" w:rsidP="00825D06">
            <w:pPr>
              <w:jc w:val="center"/>
              <w:rPr>
                <w:sz w:val="24"/>
                <w:szCs w:val="24"/>
              </w:rPr>
            </w:pPr>
            <w:r w:rsidRPr="00324759">
              <w:rPr>
                <w:sz w:val="24"/>
                <w:szCs w:val="24"/>
              </w:rPr>
              <w:t>2024, 2025</w:t>
            </w:r>
          </w:p>
        </w:tc>
        <w:tc>
          <w:tcPr>
            <w:tcW w:w="1332" w:type="dxa"/>
            <w:vAlign w:val="center"/>
          </w:tcPr>
          <w:p w14:paraId="73B49076" w14:textId="77777777" w:rsidR="00324759" w:rsidRPr="00324759" w:rsidRDefault="00324759" w:rsidP="00825D06">
            <w:pPr>
              <w:jc w:val="center"/>
              <w:rPr>
                <w:sz w:val="24"/>
                <w:szCs w:val="24"/>
              </w:rPr>
            </w:pPr>
            <w:r w:rsidRPr="00324759">
              <w:rPr>
                <w:sz w:val="24"/>
                <w:szCs w:val="24"/>
              </w:rPr>
              <w:t>NS thành phố và xã hội hóa</w:t>
            </w:r>
          </w:p>
        </w:tc>
        <w:tc>
          <w:tcPr>
            <w:tcW w:w="1369" w:type="dxa"/>
            <w:vAlign w:val="center"/>
          </w:tcPr>
          <w:p w14:paraId="7117024A" w14:textId="77777777" w:rsidR="00324759" w:rsidRPr="00324759" w:rsidRDefault="00324759" w:rsidP="00825D06">
            <w:pPr>
              <w:jc w:val="center"/>
              <w:rPr>
                <w:sz w:val="24"/>
                <w:szCs w:val="24"/>
              </w:rPr>
            </w:pPr>
            <w:r w:rsidRPr="00324759">
              <w:rPr>
                <w:sz w:val="24"/>
                <w:szCs w:val="24"/>
              </w:rPr>
              <w:t>8.000.000</w:t>
            </w:r>
          </w:p>
        </w:tc>
      </w:tr>
      <w:tr w:rsidR="00324759" w:rsidRPr="00324759" w14:paraId="4D625073" w14:textId="77777777" w:rsidTr="00825D06">
        <w:tc>
          <w:tcPr>
            <w:tcW w:w="613" w:type="dxa"/>
            <w:vAlign w:val="center"/>
          </w:tcPr>
          <w:p w14:paraId="497AA51F" w14:textId="77777777" w:rsidR="00324759" w:rsidRPr="00324759" w:rsidRDefault="00324759" w:rsidP="00825D06">
            <w:pPr>
              <w:jc w:val="center"/>
              <w:rPr>
                <w:sz w:val="24"/>
                <w:szCs w:val="24"/>
              </w:rPr>
            </w:pPr>
            <w:r w:rsidRPr="00324759">
              <w:rPr>
                <w:sz w:val="24"/>
                <w:szCs w:val="24"/>
              </w:rPr>
              <w:t>4</w:t>
            </w:r>
          </w:p>
        </w:tc>
        <w:tc>
          <w:tcPr>
            <w:tcW w:w="5142" w:type="dxa"/>
            <w:gridSpan w:val="2"/>
            <w:vAlign w:val="center"/>
          </w:tcPr>
          <w:p w14:paraId="011D7354" w14:textId="77777777" w:rsidR="00324759" w:rsidRPr="00324759" w:rsidRDefault="00324759" w:rsidP="00825D06">
            <w:pPr>
              <w:jc w:val="both"/>
              <w:rPr>
                <w:b/>
                <w:bCs/>
                <w:sz w:val="24"/>
                <w:szCs w:val="24"/>
              </w:rPr>
            </w:pPr>
            <w:r w:rsidRPr="00324759">
              <w:rPr>
                <w:sz w:val="24"/>
                <w:szCs w:val="24"/>
                <w:lang w:val="vi-VN" w:eastAsia="vi-VN"/>
              </w:rPr>
              <w:t xml:space="preserve">Xây dựng </w:t>
            </w:r>
            <w:r w:rsidRPr="00324759">
              <w:rPr>
                <w:sz w:val="24"/>
                <w:szCs w:val="24"/>
                <w:lang w:eastAsia="vi-VN"/>
              </w:rPr>
              <w:t xml:space="preserve">và hoàn thiện </w:t>
            </w:r>
            <w:r w:rsidRPr="00324759">
              <w:rPr>
                <w:sz w:val="24"/>
                <w:szCs w:val="24"/>
                <w:lang w:val="vi-VN" w:eastAsia="vi-VN"/>
              </w:rPr>
              <w:t>hệ thống Camera giám sát an ninh và hỗ trợ  giám sát giao thông thông minh (</w:t>
            </w:r>
            <w:r w:rsidRPr="00324759">
              <w:rPr>
                <w:sz w:val="24"/>
                <w:szCs w:val="24"/>
                <w:lang w:eastAsia="vi-VN"/>
              </w:rPr>
              <w:t>Phòng Chỉ huy Điều hành thành phố</w:t>
            </w:r>
            <w:r w:rsidRPr="00324759">
              <w:rPr>
                <w:sz w:val="24"/>
                <w:szCs w:val="24"/>
                <w:lang w:val="vi-VN" w:eastAsia="vi-VN"/>
              </w:rPr>
              <w:t>, tích hợp camera hiện có, đầu tư</w:t>
            </w:r>
            <w:r w:rsidRPr="00324759">
              <w:rPr>
                <w:sz w:val="24"/>
                <w:szCs w:val="24"/>
                <w:lang w:eastAsia="vi-VN"/>
              </w:rPr>
              <w:t xml:space="preserve"> </w:t>
            </w:r>
            <w:r w:rsidRPr="00324759">
              <w:rPr>
                <w:sz w:val="24"/>
                <w:szCs w:val="24"/>
                <w:lang w:val="vi-VN" w:eastAsia="vi-VN"/>
              </w:rPr>
              <w:t>camera mới, camera thông minh giám sát giao thông)</w:t>
            </w:r>
          </w:p>
        </w:tc>
        <w:tc>
          <w:tcPr>
            <w:tcW w:w="2727" w:type="dxa"/>
            <w:vAlign w:val="center"/>
          </w:tcPr>
          <w:p w14:paraId="61DE018E" w14:textId="77777777" w:rsidR="00324759" w:rsidRPr="00324759" w:rsidRDefault="00324759" w:rsidP="00825D06">
            <w:pPr>
              <w:jc w:val="center"/>
              <w:rPr>
                <w:sz w:val="24"/>
                <w:szCs w:val="24"/>
              </w:rPr>
            </w:pPr>
            <w:r w:rsidRPr="00324759">
              <w:rPr>
                <w:sz w:val="24"/>
                <w:szCs w:val="24"/>
              </w:rPr>
              <w:t>Công an thành phố</w:t>
            </w:r>
          </w:p>
        </w:tc>
        <w:tc>
          <w:tcPr>
            <w:tcW w:w="1620" w:type="dxa"/>
            <w:vAlign w:val="center"/>
          </w:tcPr>
          <w:p w14:paraId="1CEE8C97" w14:textId="77777777" w:rsidR="00324759" w:rsidRPr="00324759" w:rsidRDefault="00324759" w:rsidP="00825D06">
            <w:pPr>
              <w:jc w:val="center"/>
              <w:rPr>
                <w:b/>
                <w:bCs/>
                <w:sz w:val="24"/>
                <w:szCs w:val="24"/>
              </w:rPr>
            </w:pPr>
            <w:r w:rsidRPr="00324759">
              <w:rPr>
                <w:sz w:val="24"/>
                <w:szCs w:val="24"/>
              </w:rPr>
              <w:t>Văn phòng HĐND – UBND thành phố; các cơ quan, đơn vị có liên quan</w:t>
            </w:r>
          </w:p>
        </w:tc>
        <w:tc>
          <w:tcPr>
            <w:tcW w:w="1331" w:type="dxa"/>
            <w:vAlign w:val="center"/>
          </w:tcPr>
          <w:p w14:paraId="0694404B" w14:textId="77777777" w:rsidR="00324759" w:rsidRPr="00324759" w:rsidRDefault="00324759" w:rsidP="00825D06">
            <w:pPr>
              <w:jc w:val="center"/>
              <w:rPr>
                <w:sz w:val="24"/>
                <w:szCs w:val="24"/>
              </w:rPr>
            </w:pPr>
            <w:r w:rsidRPr="00324759">
              <w:rPr>
                <w:sz w:val="24"/>
                <w:szCs w:val="24"/>
              </w:rPr>
              <w:t>2024, 2025</w:t>
            </w:r>
          </w:p>
        </w:tc>
        <w:tc>
          <w:tcPr>
            <w:tcW w:w="1332" w:type="dxa"/>
            <w:vAlign w:val="center"/>
          </w:tcPr>
          <w:p w14:paraId="00734302" w14:textId="77777777" w:rsidR="00324759" w:rsidRPr="00324759" w:rsidRDefault="00324759" w:rsidP="00825D06">
            <w:pPr>
              <w:jc w:val="center"/>
              <w:rPr>
                <w:sz w:val="24"/>
                <w:szCs w:val="24"/>
              </w:rPr>
            </w:pPr>
            <w:r w:rsidRPr="00324759">
              <w:rPr>
                <w:sz w:val="24"/>
                <w:szCs w:val="24"/>
              </w:rPr>
              <w:t>NS thành phố và xã hội hóa</w:t>
            </w:r>
          </w:p>
        </w:tc>
        <w:tc>
          <w:tcPr>
            <w:tcW w:w="1369" w:type="dxa"/>
            <w:vAlign w:val="center"/>
          </w:tcPr>
          <w:p w14:paraId="60DE5B52" w14:textId="77777777" w:rsidR="00324759" w:rsidRPr="00324759" w:rsidRDefault="00324759" w:rsidP="00825D06">
            <w:pPr>
              <w:jc w:val="center"/>
              <w:rPr>
                <w:sz w:val="24"/>
                <w:szCs w:val="24"/>
              </w:rPr>
            </w:pPr>
            <w:r w:rsidRPr="00324759">
              <w:rPr>
                <w:sz w:val="24"/>
                <w:szCs w:val="24"/>
              </w:rPr>
              <w:t>10.000.000</w:t>
            </w:r>
          </w:p>
        </w:tc>
      </w:tr>
      <w:tr w:rsidR="00324759" w:rsidRPr="00324759" w14:paraId="4FECC7B0" w14:textId="77777777" w:rsidTr="00825D06">
        <w:tc>
          <w:tcPr>
            <w:tcW w:w="613" w:type="dxa"/>
            <w:vAlign w:val="center"/>
          </w:tcPr>
          <w:p w14:paraId="4FB53427" w14:textId="77777777" w:rsidR="00324759" w:rsidRPr="00324759" w:rsidRDefault="00324759" w:rsidP="00825D06">
            <w:pPr>
              <w:jc w:val="center"/>
              <w:rPr>
                <w:sz w:val="24"/>
                <w:szCs w:val="24"/>
              </w:rPr>
            </w:pPr>
            <w:r w:rsidRPr="00324759">
              <w:rPr>
                <w:sz w:val="24"/>
                <w:szCs w:val="24"/>
              </w:rPr>
              <w:lastRenderedPageBreak/>
              <w:t>5</w:t>
            </w:r>
          </w:p>
        </w:tc>
        <w:tc>
          <w:tcPr>
            <w:tcW w:w="5142" w:type="dxa"/>
            <w:gridSpan w:val="2"/>
            <w:vAlign w:val="center"/>
          </w:tcPr>
          <w:p w14:paraId="759E96FA" w14:textId="77777777" w:rsidR="00324759" w:rsidRPr="00324759" w:rsidRDefault="00324759" w:rsidP="00825D06">
            <w:pPr>
              <w:jc w:val="both"/>
              <w:rPr>
                <w:b/>
                <w:bCs/>
                <w:sz w:val="24"/>
                <w:szCs w:val="24"/>
              </w:rPr>
            </w:pPr>
            <w:r w:rsidRPr="00324759">
              <w:rPr>
                <w:sz w:val="24"/>
                <w:szCs w:val="24"/>
                <w:lang w:val="vi-VN" w:eastAsia="vi-VN"/>
              </w:rPr>
              <w:t xml:space="preserve">Tích hợp các dữ liệu hiện có vào trung tâm GSĐH thông minh </w:t>
            </w:r>
            <w:r w:rsidRPr="00324759">
              <w:rPr>
                <w:sz w:val="24"/>
                <w:szCs w:val="24"/>
                <w:lang w:eastAsia="vi-VN"/>
              </w:rPr>
              <w:t>thành phố</w:t>
            </w:r>
          </w:p>
        </w:tc>
        <w:tc>
          <w:tcPr>
            <w:tcW w:w="2727" w:type="dxa"/>
            <w:vAlign w:val="center"/>
          </w:tcPr>
          <w:p w14:paraId="6012FAB7" w14:textId="77777777" w:rsidR="00324759" w:rsidRPr="00324759" w:rsidRDefault="00324759" w:rsidP="00825D06">
            <w:pPr>
              <w:jc w:val="center"/>
              <w:rPr>
                <w:b/>
                <w:bCs/>
                <w:sz w:val="24"/>
                <w:szCs w:val="24"/>
              </w:rPr>
            </w:pPr>
            <w:r w:rsidRPr="00324759">
              <w:rPr>
                <w:sz w:val="24"/>
                <w:szCs w:val="24"/>
              </w:rPr>
              <w:t>Văn phòng HĐND - UBND thành phố</w:t>
            </w:r>
          </w:p>
        </w:tc>
        <w:tc>
          <w:tcPr>
            <w:tcW w:w="1620" w:type="dxa"/>
            <w:vAlign w:val="center"/>
          </w:tcPr>
          <w:p w14:paraId="53292F19" w14:textId="77777777" w:rsidR="00324759" w:rsidRPr="00324759" w:rsidRDefault="00324759" w:rsidP="00825D06">
            <w:pPr>
              <w:jc w:val="center"/>
              <w:rPr>
                <w:b/>
                <w:bCs/>
                <w:sz w:val="24"/>
                <w:szCs w:val="24"/>
              </w:rPr>
            </w:pPr>
            <w:r w:rsidRPr="00324759">
              <w:rPr>
                <w:sz w:val="24"/>
                <w:szCs w:val="24"/>
              </w:rPr>
              <w:t>Các cơ quan, đơn vị có liên quan</w:t>
            </w:r>
          </w:p>
        </w:tc>
        <w:tc>
          <w:tcPr>
            <w:tcW w:w="1331" w:type="dxa"/>
            <w:vAlign w:val="center"/>
          </w:tcPr>
          <w:p w14:paraId="6E00AC25" w14:textId="77777777" w:rsidR="00324759" w:rsidRPr="00324759" w:rsidRDefault="00324759" w:rsidP="00825D06">
            <w:pPr>
              <w:jc w:val="center"/>
              <w:rPr>
                <w:sz w:val="24"/>
                <w:szCs w:val="24"/>
              </w:rPr>
            </w:pPr>
            <w:r w:rsidRPr="00324759">
              <w:rPr>
                <w:sz w:val="24"/>
                <w:szCs w:val="24"/>
              </w:rPr>
              <w:t>Hằng năm</w:t>
            </w:r>
          </w:p>
        </w:tc>
        <w:tc>
          <w:tcPr>
            <w:tcW w:w="1332" w:type="dxa"/>
            <w:vAlign w:val="center"/>
          </w:tcPr>
          <w:p w14:paraId="2AD8EE05" w14:textId="77777777" w:rsidR="00324759" w:rsidRPr="00324759" w:rsidRDefault="00324759" w:rsidP="00825D06">
            <w:pPr>
              <w:jc w:val="center"/>
              <w:rPr>
                <w:sz w:val="24"/>
                <w:szCs w:val="24"/>
              </w:rPr>
            </w:pPr>
            <w:r w:rsidRPr="00324759">
              <w:rPr>
                <w:sz w:val="24"/>
                <w:szCs w:val="24"/>
              </w:rPr>
              <w:t>NS thành phố và Xã hội hóa</w:t>
            </w:r>
          </w:p>
        </w:tc>
        <w:tc>
          <w:tcPr>
            <w:tcW w:w="1369" w:type="dxa"/>
            <w:vAlign w:val="center"/>
          </w:tcPr>
          <w:p w14:paraId="5F3002EB" w14:textId="77777777" w:rsidR="00324759" w:rsidRPr="00324759" w:rsidRDefault="00324759" w:rsidP="00825D06">
            <w:pPr>
              <w:jc w:val="center"/>
              <w:rPr>
                <w:sz w:val="24"/>
                <w:szCs w:val="24"/>
              </w:rPr>
            </w:pPr>
            <w:r w:rsidRPr="00324759">
              <w:rPr>
                <w:sz w:val="24"/>
                <w:szCs w:val="24"/>
              </w:rPr>
              <w:t>90.000</w:t>
            </w:r>
          </w:p>
        </w:tc>
      </w:tr>
      <w:tr w:rsidR="00324759" w:rsidRPr="00324759" w14:paraId="35DBBD1A" w14:textId="77777777" w:rsidTr="00825D06">
        <w:tc>
          <w:tcPr>
            <w:tcW w:w="613" w:type="dxa"/>
            <w:vAlign w:val="center"/>
          </w:tcPr>
          <w:p w14:paraId="49B58E5E" w14:textId="77777777" w:rsidR="00324759" w:rsidRPr="00324759" w:rsidRDefault="00324759" w:rsidP="00825D06">
            <w:pPr>
              <w:jc w:val="center"/>
              <w:rPr>
                <w:sz w:val="24"/>
                <w:szCs w:val="24"/>
              </w:rPr>
            </w:pPr>
            <w:r w:rsidRPr="00324759">
              <w:rPr>
                <w:sz w:val="24"/>
                <w:szCs w:val="24"/>
              </w:rPr>
              <w:t>6</w:t>
            </w:r>
          </w:p>
        </w:tc>
        <w:tc>
          <w:tcPr>
            <w:tcW w:w="5142" w:type="dxa"/>
            <w:gridSpan w:val="2"/>
            <w:vAlign w:val="center"/>
          </w:tcPr>
          <w:p w14:paraId="55238769" w14:textId="77777777" w:rsidR="00324759" w:rsidRPr="00324759" w:rsidRDefault="00324759" w:rsidP="00825D06">
            <w:pPr>
              <w:jc w:val="both"/>
              <w:rPr>
                <w:b/>
                <w:bCs/>
                <w:sz w:val="24"/>
                <w:szCs w:val="24"/>
              </w:rPr>
            </w:pPr>
            <w:r w:rsidRPr="00324759">
              <w:rPr>
                <w:sz w:val="24"/>
                <w:szCs w:val="24"/>
                <w:lang w:eastAsia="vi-VN"/>
              </w:rPr>
              <w:t>Xây dựng hệ thống đèn chiếu sáng thông minh kết hợp các cảm biến tiếng ồn, thời tiết, cháy nổ, rác thảy</w:t>
            </w:r>
          </w:p>
        </w:tc>
        <w:tc>
          <w:tcPr>
            <w:tcW w:w="2727" w:type="dxa"/>
            <w:vAlign w:val="center"/>
          </w:tcPr>
          <w:p w14:paraId="4F0EAA20" w14:textId="77777777" w:rsidR="00324759" w:rsidRPr="00324759" w:rsidRDefault="00324759" w:rsidP="00825D06">
            <w:pPr>
              <w:jc w:val="center"/>
              <w:rPr>
                <w:b/>
                <w:bCs/>
                <w:sz w:val="24"/>
                <w:szCs w:val="24"/>
              </w:rPr>
            </w:pPr>
            <w:r w:rsidRPr="00324759">
              <w:rPr>
                <w:sz w:val="24"/>
                <w:szCs w:val="24"/>
              </w:rPr>
              <w:t>Phòng Quản lý Đô thị</w:t>
            </w:r>
          </w:p>
        </w:tc>
        <w:tc>
          <w:tcPr>
            <w:tcW w:w="1620" w:type="dxa"/>
            <w:vAlign w:val="center"/>
          </w:tcPr>
          <w:p w14:paraId="00A16572" w14:textId="77777777" w:rsidR="00324759" w:rsidRPr="00324759" w:rsidRDefault="00324759" w:rsidP="00825D06">
            <w:pPr>
              <w:jc w:val="center"/>
              <w:rPr>
                <w:b/>
                <w:bCs/>
                <w:sz w:val="24"/>
                <w:szCs w:val="24"/>
              </w:rPr>
            </w:pPr>
            <w:r w:rsidRPr="00324759">
              <w:rPr>
                <w:sz w:val="24"/>
                <w:szCs w:val="24"/>
              </w:rPr>
              <w:t>Ban Quản lý Dự án đầu tư xây dựng</w:t>
            </w:r>
          </w:p>
        </w:tc>
        <w:tc>
          <w:tcPr>
            <w:tcW w:w="1331" w:type="dxa"/>
            <w:vAlign w:val="center"/>
          </w:tcPr>
          <w:p w14:paraId="4ABD7565" w14:textId="77777777" w:rsidR="00324759" w:rsidRPr="00324759" w:rsidRDefault="00324759" w:rsidP="00825D06">
            <w:pPr>
              <w:jc w:val="center"/>
              <w:rPr>
                <w:sz w:val="24"/>
                <w:szCs w:val="24"/>
              </w:rPr>
            </w:pPr>
            <w:r w:rsidRPr="00324759">
              <w:rPr>
                <w:sz w:val="24"/>
                <w:szCs w:val="24"/>
              </w:rPr>
              <w:t>2024, 2025</w:t>
            </w:r>
          </w:p>
        </w:tc>
        <w:tc>
          <w:tcPr>
            <w:tcW w:w="1332" w:type="dxa"/>
            <w:vAlign w:val="center"/>
          </w:tcPr>
          <w:p w14:paraId="614D7942" w14:textId="77777777" w:rsidR="00324759" w:rsidRPr="00324759" w:rsidRDefault="00324759" w:rsidP="00825D06">
            <w:pPr>
              <w:jc w:val="center"/>
              <w:rPr>
                <w:sz w:val="24"/>
                <w:szCs w:val="24"/>
              </w:rPr>
            </w:pPr>
            <w:r w:rsidRPr="00324759">
              <w:rPr>
                <w:sz w:val="24"/>
                <w:szCs w:val="24"/>
              </w:rPr>
              <w:t>NS thành phố</w:t>
            </w:r>
          </w:p>
        </w:tc>
        <w:tc>
          <w:tcPr>
            <w:tcW w:w="1369" w:type="dxa"/>
            <w:vAlign w:val="center"/>
          </w:tcPr>
          <w:p w14:paraId="7431CEE9" w14:textId="77777777" w:rsidR="00324759" w:rsidRPr="00324759" w:rsidRDefault="00324759" w:rsidP="00825D06">
            <w:pPr>
              <w:jc w:val="center"/>
              <w:rPr>
                <w:sz w:val="24"/>
                <w:szCs w:val="24"/>
              </w:rPr>
            </w:pPr>
            <w:r w:rsidRPr="00324759">
              <w:rPr>
                <w:sz w:val="24"/>
                <w:szCs w:val="24"/>
              </w:rPr>
              <w:t>60.000.000</w:t>
            </w:r>
          </w:p>
        </w:tc>
      </w:tr>
      <w:tr w:rsidR="00324759" w:rsidRPr="00324759" w14:paraId="1D3F1781" w14:textId="77777777" w:rsidTr="00825D06">
        <w:tc>
          <w:tcPr>
            <w:tcW w:w="613" w:type="dxa"/>
            <w:vAlign w:val="center"/>
          </w:tcPr>
          <w:p w14:paraId="49F25D0B" w14:textId="77777777" w:rsidR="00324759" w:rsidRPr="00324759" w:rsidRDefault="00324759" w:rsidP="00825D06">
            <w:pPr>
              <w:jc w:val="center"/>
              <w:rPr>
                <w:sz w:val="24"/>
                <w:szCs w:val="24"/>
              </w:rPr>
            </w:pPr>
            <w:r w:rsidRPr="00324759">
              <w:rPr>
                <w:sz w:val="24"/>
                <w:szCs w:val="24"/>
              </w:rPr>
              <w:t>7</w:t>
            </w:r>
          </w:p>
        </w:tc>
        <w:tc>
          <w:tcPr>
            <w:tcW w:w="5142" w:type="dxa"/>
            <w:gridSpan w:val="2"/>
            <w:vAlign w:val="center"/>
          </w:tcPr>
          <w:p w14:paraId="71E85D96" w14:textId="77777777" w:rsidR="00324759" w:rsidRPr="00324759" w:rsidRDefault="00324759" w:rsidP="00825D06">
            <w:pPr>
              <w:jc w:val="both"/>
              <w:rPr>
                <w:b/>
                <w:bCs/>
                <w:sz w:val="24"/>
                <w:szCs w:val="24"/>
              </w:rPr>
            </w:pPr>
            <w:r w:rsidRPr="00324759">
              <w:rPr>
                <w:sz w:val="24"/>
                <w:szCs w:val="24"/>
                <w:lang w:val="vi-VN" w:eastAsia="vi-VN"/>
              </w:rPr>
              <w:t xml:space="preserve">Triển khai số hóa hồ sơ lưu trữ thuộc các lĩnh vực chuyên ngành trong phạm vi quản lý của </w:t>
            </w:r>
            <w:r w:rsidRPr="00324759">
              <w:rPr>
                <w:sz w:val="24"/>
                <w:szCs w:val="24"/>
                <w:lang w:eastAsia="vi-VN"/>
              </w:rPr>
              <w:t>thành phố</w:t>
            </w:r>
          </w:p>
        </w:tc>
        <w:tc>
          <w:tcPr>
            <w:tcW w:w="2727" w:type="dxa"/>
            <w:vAlign w:val="center"/>
          </w:tcPr>
          <w:p w14:paraId="7A5B4796" w14:textId="77777777" w:rsidR="00324759" w:rsidRPr="00324759" w:rsidRDefault="00324759" w:rsidP="00825D06">
            <w:pPr>
              <w:jc w:val="center"/>
              <w:rPr>
                <w:sz w:val="24"/>
                <w:szCs w:val="24"/>
              </w:rPr>
            </w:pPr>
            <w:r w:rsidRPr="00324759">
              <w:rPr>
                <w:sz w:val="24"/>
                <w:szCs w:val="24"/>
              </w:rPr>
              <w:t>Các phòng chuyên môn và Đơn vị sự nghiệp có liên quan</w:t>
            </w:r>
          </w:p>
        </w:tc>
        <w:tc>
          <w:tcPr>
            <w:tcW w:w="1620" w:type="dxa"/>
            <w:vAlign w:val="center"/>
          </w:tcPr>
          <w:p w14:paraId="1AD64EB0" w14:textId="77777777" w:rsidR="00324759" w:rsidRPr="00324759" w:rsidRDefault="00324759" w:rsidP="00825D06">
            <w:pPr>
              <w:jc w:val="center"/>
              <w:rPr>
                <w:sz w:val="24"/>
                <w:szCs w:val="24"/>
              </w:rPr>
            </w:pPr>
          </w:p>
        </w:tc>
        <w:tc>
          <w:tcPr>
            <w:tcW w:w="1331" w:type="dxa"/>
            <w:vAlign w:val="center"/>
          </w:tcPr>
          <w:p w14:paraId="2A957FE5" w14:textId="77777777" w:rsidR="00324759" w:rsidRPr="00324759" w:rsidRDefault="00324759" w:rsidP="00825D06">
            <w:pPr>
              <w:jc w:val="center"/>
              <w:rPr>
                <w:sz w:val="24"/>
                <w:szCs w:val="24"/>
              </w:rPr>
            </w:pPr>
            <w:r w:rsidRPr="00324759">
              <w:rPr>
                <w:sz w:val="24"/>
                <w:szCs w:val="24"/>
              </w:rPr>
              <w:t>2024, 2025, 2026</w:t>
            </w:r>
          </w:p>
        </w:tc>
        <w:tc>
          <w:tcPr>
            <w:tcW w:w="1332" w:type="dxa"/>
            <w:vAlign w:val="center"/>
          </w:tcPr>
          <w:p w14:paraId="44583262" w14:textId="77777777" w:rsidR="00324759" w:rsidRPr="00324759" w:rsidRDefault="00324759" w:rsidP="00825D06">
            <w:pPr>
              <w:jc w:val="center"/>
              <w:rPr>
                <w:sz w:val="24"/>
                <w:szCs w:val="24"/>
              </w:rPr>
            </w:pPr>
            <w:r w:rsidRPr="00324759">
              <w:rPr>
                <w:sz w:val="24"/>
                <w:szCs w:val="24"/>
              </w:rPr>
              <w:t>NS Thành phố</w:t>
            </w:r>
          </w:p>
        </w:tc>
        <w:tc>
          <w:tcPr>
            <w:tcW w:w="1369" w:type="dxa"/>
            <w:vAlign w:val="center"/>
          </w:tcPr>
          <w:p w14:paraId="0691AA4E" w14:textId="77777777" w:rsidR="00324759" w:rsidRPr="00324759" w:rsidRDefault="00324759" w:rsidP="00825D06">
            <w:pPr>
              <w:jc w:val="center"/>
              <w:rPr>
                <w:sz w:val="24"/>
                <w:szCs w:val="24"/>
              </w:rPr>
            </w:pPr>
            <w:r w:rsidRPr="00324759">
              <w:rPr>
                <w:sz w:val="24"/>
                <w:szCs w:val="24"/>
              </w:rPr>
              <w:t>12.000.000</w:t>
            </w:r>
          </w:p>
        </w:tc>
      </w:tr>
      <w:tr w:rsidR="00324759" w:rsidRPr="00324759" w14:paraId="494A7038" w14:textId="77777777" w:rsidTr="00825D06">
        <w:tc>
          <w:tcPr>
            <w:tcW w:w="613" w:type="dxa"/>
            <w:vAlign w:val="center"/>
          </w:tcPr>
          <w:p w14:paraId="187566F0" w14:textId="77777777" w:rsidR="00324759" w:rsidRPr="00324759" w:rsidRDefault="00324759" w:rsidP="00825D06">
            <w:pPr>
              <w:jc w:val="center"/>
              <w:rPr>
                <w:sz w:val="24"/>
                <w:szCs w:val="24"/>
              </w:rPr>
            </w:pPr>
            <w:r w:rsidRPr="00324759">
              <w:rPr>
                <w:sz w:val="24"/>
                <w:szCs w:val="24"/>
              </w:rPr>
              <w:t>8</w:t>
            </w:r>
          </w:p>
        </w:tc>
        <w:tc>
          <w:tcPr>
            <w:tcW w:w="5142" w:type="dxa"/>
            <w:gridSpan w:val="2"/>
            <w:vAlign w:val="center"/>
          </w:tcPr>
          <w:p w14:paraId="6AFACC11" w14:textId="77777777" w:rsidR="00324759" w:rsidRPr="00324759" w:rsidRDefault="00324759" w:rsidP="00825D06">
            <w:pPr>
              <w:jc w:val="both"/>
              <w:rPr>
                <w:b/>
                <w:bCs/>
                <w:sz w:val="24"/>
                <w:szCs w:val="24"/>
              </w:rPr>
            </w:pPr>
            <w:r w:rsidRPr="00324759">
              <w:rPr>
                <w:sz w:val="24"/>
                <w:szCs w:val="24"/>
                <w:lang w:eastAsia="vi-VN"/>
              </w:rPr>
              <w:t>Xây dựng và triển khai phần mềm quản lý công việc</w:t>
            </w:r>
          </w:p>
        </w:tc>
        <w:tc>
          <w:tcPr>
            <w:tcW w:w="2727" w:type="dxa"/>
            <w:vAlign w:val="center"/>
          </w:tcPr>
          <w:p w14:paraId="3273A1EF" w14:textId="77777777" w:rsidR="00324759" w:rsidRPr="00324759" w:rsidRDefault="00324759" w:rsidP="00825D06">
            <w:pPr>
              <w:jc w:val="center"/>
              <w:rPr>
                <w:sz w:val="24"/>
                <w:szCs w:val="24"/>
              </w:rPr>
            </w:pPr>
            <w:r w:rsidRPr="00324759">
              <w:rPr>
                <w:sz w:val="24"/>
                <w:szCs w:val="24"/>
              </w:rPr>
              <w:t>Phòng Nội vụ</w:t>
            </w:r>
          </w:p>
        </w:tc>
        <w:tc>
          <w:tcPr>
            <w:tcW w:w="1620" w:type="dxa"/>
            <w:vAlign w:val="center"/>
          </w:tcPr>
          <w:p w14:paraId="19182E1C" w14:textId="77777777" w:rsidR="00324759" w:rsidRPr="00324759" w:rsidRDefault="00324759" w:rsidP="00825D06">
            <w:pPr>
              <w:jc w:val="center"/>
              <w:rPr>
                <w:sz w:val="24"/>
                <w:szCs w:val="24"/>
              </w:rPr>
            </w:pPr>
          </w:p>
        </w:tc>
        <w:tc>
          <w:tcPr>
            <w:tcW w:w="1331" w:type="dxa"/>
            <w:vAlign w:val="center"/>
          </w:tcPr>
          <w:p w14:paraId="4FADAB4F" w14:textId="77777777" w:rsidR="00324759" w:rsidRPr="00324759" w:rsidRDefault="00324759" w:rsidP="00825D06">
            <w:pPr>
              <w:jc w:val="center"/>
              <w:rPr>
                <w:sz w:val="24"/>
                <w:szCs w:val="24"/>
              </w:rPr>
            </w:pPr>
            <w:r w:rsidRPr="00324759">
              <w:rPr>
                <w:sz w:val="24"/>
                <w:szCs w:val="24"/>
              </w:rPr>
              <w:t>2023, 2024</w:t>
            </w:r>
          </w:p>
        </w:tc>
        <w:tc>
          <w:tcPr>
            <w:tcW w:w="1332" w:type="dxa"/>
            <w:vAlign w:val="center"/>
          </w:tcPr>
          <w:p w14:paraId="5491C5F2" w14:textId="77777777" w:rsidR="00324759" w:rsidRPr="00324759" w:rsidRDefault="00324759" w:rsidP="00825D06">
            <w:pPr>
              <w:jc w:val="center"/>
              <w:rPr>
                <w:sz w:val="24"/>
                <w:szCs w:val="24"/>
              </w:rPr>
            </w:pPr>
            <w:r w:rsidRPr="00324759">
              <w:rPr>
                <w:sz w:val="24"/>
                <w:szCs w:val="24"/>
              </w:rPr>
              <w:t>NS thành phố</w:t>
            </w:r>
          </w:p>
        </w:tc>
        <w:tc>
          <w:tcPr>
            <w:tcW w:w="1369" w:type="dxa"/>
            <w:vAlign w:val="center"/>
          </w:tcPr>
          <w:p w14:paraId="7763C35B" w14:textId="77777777" w:rsidR="00324759" w:rsidRPr="00324759" w:rsidRDefault="00324759" w:rsidP="00825D06">
            <w:pPr>
              <w:jc w:val="center"/>
              <w:rPr>
                <w:sz w:val="24"/>
                <w:szCs w:val="24"/>
              </w:rPr>
            </w:pPr>
            <w:r w:rsidRPr="00324759">
              <w:rPr>
                <w:sz w:val="24"/>
                <w:szCs w:val="24"/>
              </w:rPr>
              <w:t>175.000</w:t>
            </w:r>
          </w:p>
        </w:tc>
      </w:tr>
      <w:tr w:rsidR="00324759" w:rsidRPr="00324759" w14:paraId="05C49494" w14:textId="77777777" w:rsidTr="00825D06">
        <w:trPr>
          <w:trHeight w:val="50"/>
        </w:trPr>
        <w:tc>
          <w:tcPr>
            <w:tcW w:w="613" w:type="dxa"/>
            <w:vAlign w:val="center"/>
          </w:tcPr>
          <w:p w14:paraId="47BFFF6B" w14:textId="77777777" w:rsidR="00324759" w:rsidRPr="00324759" w:rsidRDefault="00324759" w:rsidP="00825D06">
            <w:pPr>
              <w:jc w:val="center"/>
              <w:rPr>
                <w:sz w:val="24"/>
                <w:szCs w:val="24"/>
              </w:rPr>
            </w:pPr>
            <w:r w:rsidRPr="00324759">
              <w:rPr>
                <w:sz w:val="24"/>
                <w:szCs w:val="24"/>
              </w:rPr>
              <w:t>9</w:t>
            </w:r>
          </w:p>
        </w:tc>
        <w:tc>
          <w:tcPr>
            <w:tcW w:w="5142" w:type="dxa"/>
            <w:gridSpan w:val="2"/>
            <w:vAlign w:val="center"/>
          </w:tcPr>
          <w:p w14:paraId="2BB67501" w14:textId="77777777" w:rsidR="00324759" w:rsidRPr="00324759" w:rsidRDefault="00324759" w:rsidP="00825D06">
            <w:pPr>
              <w:jc w:val="both"/>
              <w:rPr>
                <w:b/>
                <w:bCs/>
                <w:sz w:val="24"/>
                <w:szCs w:val="24"/>
              </w:rPr>
            </w:pPr>
            <w:r w:rsidRPr="00324759">
              <w:rPr>
                <w:sz w:val="24"/>
                <w:szCs w:val="24"/>
                <w:lang w:val="vi-VN" w:eastAsia="vi-VN"/>
              </w:rPr>
              <w:t xml:space="preserve">Xây dựng </w:t>
            </w:r>
            <w:r w:rsidRPr="00324759">
              <w:rPr>
                <w:sz w:val="24"/>
                <w:szCs w:val="24"/>
                <w:lang w:eastAsia="vi-VN"/>
              </w:rPr>
              <w:t xml:space="preserve">và triển khai </w:t>
            </w:r>
            <w:r w:rsidRPr="00324759">
              <w:rPr>
                <w:sz w:val="24"/>
                <w:szCs w:val="24"/>
                <w:lang w:val="vi-VN" w:eastAsia="vi-VN"/>
              </w:rPr>
              <w:t>CSDL ngành GD-ĐT</w:t>
            </w:r>
          </w:p>
        </w:tc>
        <w:tc>
          <w:tcPr>
            <w:tcW w:w="2727" w:type="dxa"/>
            <w:vAlign w:val="center"/>
          </w:tcPr>
          <w:p w14:paraId="11B365A2" w14:textId="77777777" w:rsidR="00324759" w:rsidRPr="00324759" w:rsidRDefault="00324759" w:rsidP="00825D06">
            <w:pPr>
              <w:jc w:val="center"/>
              <w:rPr>
                <w:sz w:val="24"/>
                <w:szCs w:val="24"/>
              </w:rPr>
            </w:pPr>
            <w:r w:rsidRPr="00324759">
              <w:rPr>
                <w:sz w:val="24"/>
                <w:szCs w:val="24"/>
              </w:rPr>
              <w:t>Phòng Giáo dục và Đào tạo</w:t>
            </w:r>
          </w:p>
        </w:tc>
        <w:tc>
          <w:tcPr>
            <w:tcW w:w="1620" w:type="dxa"/>
            <w:vAlign w:val="center"/>
          </w:tcPr>
          <w:p w14:paraId="2A4EA928" w14:textId="77777777" w:rsidR="00324759" w:rsidRPr="00324759" w:rsidRDefault="00324759" w:rsidP="00825D06">
            <w:pPr>
              <w:jc w:val="center"/>
              <w:rPr>
                <w:sz w:val="24"/>
                <w:szCs w:val="24"/>
              </w:rPr>
            </w:pPr>
            <w:r w:rsidRPr="00324759">
              <w:rPr>
                <w:sz w:val="24"/>
                <w:szCs w:val="24"/>
              </w:rPr>
              <w:t>Sở Giáo dục và Đào tạo</w:t>
            </w:r>
          </w:p>
        </w:tc>
        <w:tc>
          <w:tcPr>
            <w:tcW w:w="1331" w:type="dxa"/>
            <w:vAlign w:val="center"/>
          </w:tcPr>
          <w:p w14:paraId="26BC2AF1" w14:textId="77777777" w:rsidR="00324759" w:rsidRPr="00324759" w:rsidRDefault="00324759" w:rsidP="00825D06">
            <w:pPr>
              <w:jc w:val="center"/>
              <w:rPr>
                <w:sz w:val="24"/>
                <w:szCs w:val="24"/>
              </w:rPr>
            </w:pPr>
            <w:r w:rsidRPr="00324759">
              <w:rPr>
                <w:sz w:val="24"/>
                <w:szCs w:val="24"/>
              </w:rPr>
              <w:t>Hằng năm</w:t>
            </w:r>
          </w:p>
        </w:tc>
        <w:tc>
          <w:tcPr>
            <w:tcW w:w="1332" w:type="dxa"/>
            <w:vAlign w:val="center"/>
          </w:tcPr>
          <w:p w14:paraId="1BC81700" w14:textId="77777777" w:rsidR="00324759" w:rsidRPr="00324759" w:rsidRDefault="00324759" w:rsidP="00825D06">
            <w:pPr>
              <w:jc w:val="center"/>
              <w:rPr>
                <w:sz w:val="24"/>
                <w:szCs w:val="24"/>
              </w:rPr>
            </w:pPr>
            <w:r w:rsidRPr="00324759">
              <w:rPr>
                <w:sz w:val="24"/>
                <w:szCs w:val="24"/>
              </w:rPr>
              <w:t>NS thành phố và xã hội hóa</w:t>
            </w:r>
          </w:p>
        </w:tc>
        <w:tc>
          <w:tcPr>
            <w:tcW w:w="1369" w:type="dxa"/>
            <w:vAlign w:val="center"/>
          </w:tcPr>
          <w:p w14:paraId="66271E5C" w14:textId="77777777" w:rsidR="00324759" w:rsidRPr="00324759" w:rsidRDefault="00324759" w:rsidP="00825D06">
            <w:pPr>
              <w:jc w:val="center"/>
              <w:rPr>
                <w:sz w:val="24"/>
                <w:szCs w:val="24"/>
              </w:rPr>
            </w:pPr>
            <w:r w:rsidRPr="00324759">
              <w:rPr>
                <w:sz w:val="24"/>
                <w:szCs w:val="24"/>
              </w:rPr>
              <w:t>95.000</w:t>
            </w:r>
          </w:p>
        </w:tc>
      </w:tr>
      <w:tr w:rsidR="00324759" w:rsidRPr="00324759" w14:paraId="168C2B09" w14:textId="77777777" w:rsidTr="00825D06">
        <w:trPr>
          <w:trHeight w:val="530"/>
        </w:trPr>
        <w:tc>
          <w:tcPr>
            <w:tcW w:w="613" w:type="dxa"/>
            <w:vAlign w:val="center"/>
          </w:tcPr>
          <w:p w14:paraId="6184AD7B" w14:textId="77777777" w:rsidR="00324759" w:rsidRPr="00324759" w:rsidRDefault="00324759" w:rsidP="00825D06">
            <w:pPr>
              <w:jc w:val="center"/>
              <w:rPr>
                <w:sz w:val="24"/>
                <w:szCs w:val="24"/>
              </w:rPr>
            </w:pPr>
            <w:r w:rsidRPr="00324759">
              <w:rPr>
                <w:sz w:val="24"/>
                <w:szCs w:val="24"/>
              </w:rPr>
              <w:t>10</w:t>
            </w:r>
          </w:p>
        </w:tc>
        <w:tc>
          <w:tcPr>
            <w:tcW w:w="5142" w:type="dxa"/>
            <w:gridSpan w:val="2"/>
            <w:vAlign w:val="center"/>
          </w:tcPr>
          <w:p w14:paraId="3A003EF8" w14:textId="77777777" w:rsidR="00324759" w:rsidRPr="00324759" w:rsidRDefault="00324759" w:rsidP="00825D06">
            <w:pPr>
              <w:jc w:val="both"/>
              <w:rPr>
                <w:b/>
                <w:bCs/>
                <w:sz w:val="24"/>
                <w:szCs w:val="24"/>
              </w:rPr>
            </w:pPr>
            <w:r w:rsidRPr="00324759">
              <w:rPr>
                <w:sz w:val="24"/>
                <w:szCs w:val="24"/>
                <w:lang w:val="vi-VN" w:eastAsia="vi-VN"/>
              </w:rPr>
              <w:t>Xây dựng</w:t>
            </w:r>
            <w:r w:rsidRPr="00324759">
              <w:rPr>
                <w:sz w:val="24"/>
                <w:szCs w:val="24"/>
                <w:lang w:eastAsia="vi-VN"/>
              </w:rPr>
              <w:t xml:space="preserve"> và triển khai</w:t>
            </w:r>
            <w:r w:rsidRPr="00324759">
              <w:rPr>
                <w:sz w:val="24"/>
                <w:szCs w:val="24"/>
                <w:lang w:val="vi-VN" w:eastAsia="vi-VN"/>
              </w:rPr>
              <w:t xml:space="preserve"> CSDL ngành Y tế</w:t>
            </w:r>
          </w:p>
        </w:tc>
        <w:tc>
          <w:tcPr>
            <w:tcW w:w="2727" w:type="dxa"/>
            <w:vAlign w:val="center"/>
          </w:tcPr>
          <w:p w14:paraId="367C9087" w14:textId="77777777" w:rsidR="00324759" w:rsidRPr="00324759" w:rsidRDefault="00324759" w:rsidP="00825D06">
            <w:pPr>
              <w:jc w:val="center"/>
              <w:rPr>
                <w:sz w:val="24"/>
                <w:szCs w:val="24"/>
              </w:rPr>
            </w:pPr>
            <w:r w:rsidRPr="00324759">
              <w:rPr>
                <w:sz w:val="24"/>
                <w:szCs w:val="24"/>
              </w:rPr>
              <w:t>Trung tâm Y tế</w:t>
            </w:r>
          </w:p>
        </w:tc>
        <w:tc>
          <w:tcPr>
            <w:tcW w:w="1620" w:type="dxa"/>
            <w:vAlign w:val="center"/>
          </w:tcPr>
          <w:p w14:paraId="63C15C1D" w14:textId="77777777" w:rsidR="00324759" w:rsidRPr="00324759" w:rsidRDefault="00324759" w:rsidP="00825D06">
            <w:pPr>
              <w:jc w:val="center"/>
              <w:rPr>
                <w:sz w:val="24"/>
                <w:szCs w:val="24"/>
              </w:rPr>
            </w:pPr>
            <w:r w:rsidRPr="00324759">
              <w:rPr>
                <w:sz w:val="24"/>
                <w:szCs w:val="24"/>
              </w:rPr>
              <w:t>Sở Y tế</w:t>
            </w:r>
          </w:p>
        </w:tc>
        <w:tc>
          <w:tcPr>
            <w:tcW w:w="1331" w:type="dxa"/>
            <w:vAlign w:val="center"/>
          </w:tcPr>
          <w:p w14:paraId="0BF7B2E8" w14:textId="77777777" w:rsidR="00324759" w:rsidRPr="00324759" w:rsidRDefault="00324759" w:rsidP="00825D06">
            <w:pPr>
              <w:jc w:val="center"/>
              <w:rPr>
                <w:sz w:val="24"/>
                <w:szCs w:val="24"/>
              </w:rPr>
            </w:pPr>
            <w:r w:rsidRPr="00324759">
              <w:rPr>
                <w:sz w:val="24"/>
                <w:szCs w:val="24"/>
              </w:rPr>
              <w:t>Hằng năm</w:t>
            </w:r>
          </w:p>
        </w:tc>
        <w:tc>
          <w:tcPr>
            <w:tcW w:w="1332" w:type="dxa"/>
            <w:vAlign w:val="center"/>
          </w:tcPr>
          <w:p w14:paraId="3897371D" w14:textId="77777777" w:rsidR="00324759" w:rsidRPr="00324759" w:rsidRDefault="00324759" w:rsidP="00825D06">
            <w:pPr>
              <w:jc w:val="center"/>
              <w:rPr>
                <w:sz w:val="24"/>
                <w:szCs w:val="24"/>
              </w:rPr>
            </w:pPr>
            <w:r w:rsidRPr="00324759">
              <w:rPr>
                <w:sz w:val="24"/>
                <w:szCs w:val="24"/>
              </w:rPr>
              <w:t>NS thành phố và xã hội hóa</w:t>
            </w:r>
          </w:p>
        </w:tc>
        <w:tc>
          <w:tcPr>
            <w:tcW w:w="1369" w:type="dxa"/>
            <w:vAlign w:val="center"/>
          </w:tcPr>
          <w:p w14:paraId="1C2A1C4B" w14:textId="77777777" w:rsidR="00324759" w:rsidRPr="00324759" w:rsidRDefault="00324759" w:rsidP="00825D06">
            <w:pPr>
              <w:jc w:val="center"/>
              <w:rPr>
                <w:sz w:val="24"/>
                <w:szCs w:val="24"/>
              </w:rPr>
            </w:pPr>
            <w:r w:rsidRPr="00324759">
              <w:rPr>
                <w:sz w:val="24"/>
                <w:szCs w:val="24"/>
              </w:rPr>
              <w:t>95.000</w:t>
            </w:r>
          </w:p>
        </w:tc>
      </w:tr>
      <w:tr w:rsidR="00324759" w:rsidRPr="00324759" w14:paraId="65056028" w14:textId="77777777" w:rsidTr="00825D06">
        <w:trPr>
          <w:trHeight w:val="695"/>
        </w:trPr>
        <w:tc>
          <w:tcPr>
            <w:tcW w:w="613" w:type="dxa"/>
            <w:vAlign w:val="center"/>
          </w:tcPr>
          <w:p w14:paraId="1A5BBE2E" w14:textId="77777777" w:rsidR="00324759" w:rsidRPr="00324759" w:rsidRDefault="00324759" w:rsidP="00825D06">
            <w:pPr>
              <w:jc w:val="center"/>
              <w:rPr>
                <w:sz w:val="24"/>
                <w:szCs w:val="24"/>
              </w:rPr>
            </w:pPr>
            <w:r w:rsidRPr="00324759">
              <w:rPr>
                <w:sz w:val="24"/>
                <w:szCs w:val="24"/>
              </w:rPr>
              <w:t>11</w:t>
            </w:r>
          </w:p>
        </w:tc>
        <w:tc>
          <w:tcPr>
            <w:tcW w:w="5142" w:type="dxa"/>
            <w:gridSpan w:val="2"/>
            <w:vAlign w:val="center"/>
          </w:tcPr>
          <w:p w14:paraId="4C9BB03E" w14:textId="77777777" w:rsidR="00324759" w:rsidRPr="00324759" w:rsidRDefault="00324759" w:rsidP="00825D06">
            <w:pPr>
              <w:jc w:val="both"/>
              <w:rPr>
                <w:b/>
                <w:bCs/>
                <w:sz w:val="24"/>
                <w:szCs w:val="24"/>
              </w:rPr>
            </w:pPr>
            <w:r w:rsidRPr="00324759">
              <w:rPr>
                <w:sz w:val="24"/>
                <w:szCs w:val="24"/>
                <w:lang w:val="vi-VN" w:eastAsia="vi-VN"/>
              </w:rPr>
              <w:t>Nâng cấp</w:t>
            </w:r>
            <w:r w:rsidRPr="00324759">
              <w:rPr>
                <w:sz w:val="24"/>
                <w:szCs w:val="24"/>
                <w:lang w:eastAsia="vi-VN"/>
              </w:rPr>
              <w:t xml:space="preserve"> cổng thông tin điện tử thành phố và phường, xã</w:t>
            </w:r>
          </w:p>
        </w:tc>
        <w:tc>
          <w:tcPr>
            <w:tcW w:w="2727" w:type="dxa"/>
            <w:vAlign w:val="center"/>
          </w:tcPr>
          <w:p w14:paraId="0BC529F2" w14:textId="77777777" w:rsidR="00324759" w:rsidRPr="00324759" w:rsidRDefault="00324759" w:rsidP="00825D06">
            <w:pPr>
              <w:jc w:val="center"/>
              <w:rPr>
                <w:sz w:val="24"/>
                <w:szCs w:val="24"/>
              </w:rPr>
            </w:pPr>
            <w:r w:rsidRPr="00324759">
              <w:rPr>
                <w:sz w:val="24"/>
                <w:szCs w:val="24"/>
              </w:rPr>
              <w:t>Phòng Nội vụ</w:t>
            </w:r>
          </w:p>
        </w:tc>
        <w:tc>
          <w:tcPr>
            <w:tcW w:w="1620" w:type="dxa"/>
            <w:vAlign w:val="center"/>
          </w:tcPr>
          <w:p w14:paraId="25E6E037" w14:textId="77777777" w:rsidR="00324759" w:rsidRPr="00324759" w:rsidRDefault="00324759" w:rsidP="00825D06">
            <w:pPr>
              <w:jc w:val="center"/>
              <w:rPr>
                <w:sz w:val="24"/>
                <w:szCs w:val="24"/>
              </w:rPr>
            </w:pPr>
            <w:r w:rsidRPr="00324759">
              <w:rPr>
                <w:sz w:val="24"/>
                <w:szCs w:val="24"/>
              </w:rPr>
              <w:t>Sở Thông tin truyền thông</w:t>
            </w:r>
          </w:p>
        </w:tc>
        <w:tc>
          <w:tcPr>
            <w:tcW w:w="1331" w:type="dxa"/>
            <w:vAlign w:val="center"/>
          </w:tcPr>
          <w:p w14:paraId="25345368" w14:textId="77777777" w:rsidR="00324759" w:rsidRPr="00324759" w:rsidRDefault="00324759" w:rsidP="00825D06">
            <w:pPr>
              <w:jc w:val="center"/>
              <w:rPr>
                <w:sz w:val="24"/>
                <w:szCs w:val="24"/>
              </w:rPr>
            </w:pPr>
            <w:r w:rsidRPr="00324759">
              <w:rPr>
                <w:sz w:val="24"/>
                <w:szCs w:val="24"/>
              </w:rPr>
              <w:t>Hằng năm</w:t>
            </w:r>
          </w:p>
        </w:tc>
        <w:tc>
          <w:tcPr>
            <w:tcW w:w="1332" w:type="dxa"/>
            <w:vAlign w:val="center"/>
          </w:tcPr>
          <w:p w14:paraId="637083D0" w14:textId="77777777" w:rsidR="00324759" w:rsidRPr="00324759" w:rsidRDefault="00324759" w:rsidP="00825D06">
            <w:pPr>
              <w:jc w:val="center"/>
              <w:rPr>
                <w:sz w:val="24"/>
                <w:szCs w:val="24"/>
              </w:rPr>
            </w:pPr>
            <w:r w:rsidRPr="00324759">
              <w:rPr>
                <w:sz w:val="24"/>
                <w:szCs w:val="24"/>
              </w:rPr>
              <w:t>NS thành phố</w:t>
            </w:r>
          </w:p>
        </w:tc>
        <w:tc>
          <w:tcPr>
            <w:tcW w:w="1369" w:type="dxa"/>
            <w:vAlign w:val="center"/>
          </w:tcPr>
          <w:p w14:paraId="6E7DA3E4" w14:textId="77777777" w:rsidR="00324759" w:rsidRPr="00324759" w:rsidRDefault="00324759" w:rsidP="00825D06">
            <w:pPr>
              <w:jc w:val="center"/>
              <w:rPr>
                <w:sz w:val="24"/>
                <w:szCs w:val="24"/>
              </w:rPr>
            </w:pPr>
            <w:r w:rsidRPr="00324759">
              <w:rPr>
                <w:sz w:val="24"/>
                <w:szCs w:val="24"/>
              </w:rPr>
              <w:t>90.000</w:t>
            </w:r>
          </w:p>
        </w:tc>
      </w:tr>
      <w:tr w:rsidR="00324759" w:rsidRPr="00324759" w14:paraId="42FED419" w14:textId="77777777" w:rsidTr="00825D06">
        <w:trPr>
          <w:trHeight w:val="691"/>
        </w:trPr>
        <w:tc>
          <w:tcPr>
            <w:tcW w:w="613" w:type="dxa"/>
            <w:vAlign w:val="center"/>
          </w:tcPr>
          <w:p w14:paraId="1A46C1F7" w14:textId="77777777" w:rsidR="00324759" w:rsidRPr="00324759" w:rsidRDefault="00324759" w:rsidP="00825D06">
            <w:pPr>
              <w:jc w:val="center"/>
              <w:rPr>
                <w:sz w:val="24"/>
                <w:szCs w:val="24"/>
              </w:rPr>
            </w:pPr>
            <w:r w:rsidRPr="00324759">
              <w:rPr>
                <w:sz w:val="24"/>
                <w:szCs w:val="24"/>
              </w:rPr>
              <w:t>12</w:t>
            </w:r>
          </w:p>
        </w:tc>
        <w:tc>
          <w:tcPr>
            <w:tcW w:w="5142" w:type="dxa"/>
            <w:gridSpan w:val="2"/>
            <w:vAlign w:val="center"/>
          </w:tcPr>
          <w:p w14:paraId="278BD5A2" w14:textId="77777777" w:rsidR="00324759" w:rsidRPr="00324759" w:rsidRDefault="00324759" w:rsidP="00825D06">
            <w:pPr>
              <w:jc w:val="both"/>
              <w:rPr>
                <w:b/>
                <w:bCs/>
                <w:sz w:val="24"/>
                <w:szCs w:val="24"/>
              </w:rPr>
            </w:pPr>
            <w:r w:rsidRPr="00324759">
              <w:rPr>
                <w:sz w:val="24"/>
                <w:szCs w:val="24"/>
                <w:lang w:val="vi-VN" w:eastAsia="vi-VN"/>
              </w:rPr>
              <w:t xml:space="preserve">Phối hợp Sở Lao động-Thương binh và Xã hội tích hợp hệ thống quản lý trong lĩnh vực </w:t>
            </w:r>
            <w:r w:rsidRPr="00324759">
              <w:rPr>
                <w:sz w:val="24"/>
                <w:szCs w:val="24"/>
                <w:lang w:eastAsia="vi-VN"/>
              </w:rPr>
              <w:t>LĐTBXH</w:t>
            </w:r>
          </w:p>
        </w:tc>
        <w:tc>
          <w:tcPr>
            <w:tcW w:w="2727" w:type="dxa"/>
            <w:vAlign w:val="center"/>
          </w:tcPr>
          <w:p w14:paraId="3A8F6478" w14:textId="77777777" w:rsidR="00324759" w:rsidRPr="00324759" w:rsidRDefault="00324759" w:rsidP="00825D06">
            <w:pPr>
              <w:jc w:val="center"/>
              <w:rPr>
                <w:sz w:val="24"/>
                <w:szCs w:val="24"/>
              </w:rPr>
            </w:pPr>
            <w:r w:rsidRPr="00324759">
              <w:rPr>
                <w:sz w:val="24"/>
                <w:szCs w:val="24"/>
              </w:rPr>
              <w:t>Phòng LĐTBXH</w:t>
            </w:r>
          </w:p>
        </w:tc>
        <w:tc>
          <w:tcPr>
            <w:tcW w:w="1620" w:type="dxa"/>
            <w:vAlign w:val="center"/>
          </w:tcPr>
          <w:p w14:paraId="2A0E2769" w14:textId="77777777" w:rsidR="00324759" w:rsidRPr="00324759" w:rsidRDefault="00324759" w:rsidP="00825D06">
            <w:pPr>
              <w:jc w:val="center"/>
              <w:rPr>
                <w:sz w:val="24"/>
                <w:szCs w:val="24"/>
              </w:rPr>
            </w:pPr>
            <w:r w:rsidRPr="00324759">
              <w:rPr>
                <w:sz w:val="24"/>
                <w:szCs w:val="24"/>
              </w:rPr>
              <w:t>Sở LĐTBXH</w:t>
            </w:r>
          </w:p>
        </w:tc>
        <w:tc>
          <w:tcPr>
            <w:tcW w:w="1331" w:type="dxa"/>
            <w:vAlign w:val="center"/>
          </w:tcPr>
          <w:p w14:paraId="7C0ABC7C" w14:textId="77777777" w:rsidR="00324759" w:rsidRPr="00324759" w:rsidRDefault="00324759" w:rsidP="00825D06">
            <w:pPr>
              <w:jc w:val="center"/>
              <w:rPr>
                <w:sz w:val="24"/>
                <w:szCs w:val="24"/>
              </w:rPr>
            </w:pPr>
            <w:r w:rsidRPr="00324759">
              <w:rPr>
                <w:sz w:val="24"/>
                <w:szCs w:val="24"/>
              </w:rPr>
              <w:t>Hằng năm</w:t>
            </w:r>
          </w:p>
        </w:tc>
        <w:tc>
          <w:tcPr>
            <w:tcW w:w="1332" w:type="dxa"/>
            <w:vAlign w:val="center"/>
          </w:tcPr>
          <w:p w14:paraId="42EDDCFA" w14:textId="77777777" w:rsidR="00324759" w:rsidRPr="00324759" w:rsidRDefault="00324759" w:rsidP="00825D06">
            <w:pPr>
              <w:jc w:val="center"/>
              <w:rPr>
                <w:sz w:val="24"/>
                <w:szCs w:val="24"/>
              </w:rPr>
            </w:pPr>
            <w:r w:rsidRPr="00324759">
              <w:rPr>
                <w:sz w:val="24"/>
                <w:szCs w:val="24"/>
              </w:rPr>
              <w:t>NS thành phố và xã hội hóa</w:t>
            </w:r>
          </w:p>
        </w:tc>
        <w:tc>
          <w:tcPr>
            <w:tcW w:w="1369" w:type="dxa"/>
            <w:vAlign w:val="center"/>
          </w:tcPr>
          <w:p w14:paraId="3A434D72" w14:textId="77777777" w:rsidR="00324759" w:rsidRPr="00324759" w:rsidRDefault="00324759" w:rsidP="00825D06">
            <w:pPr>
              <w:jc w:val="center"/>
              <w:rPr>
                <w:sz w:val="24"/>
                <w:szCs w:val="24"/>
              </w:rPr>
            </w:pPr>
            <w:r w:rsidRPr="00324759">
              <w:rPr>
                <w:sz w:val="24"/>
                <w:szCs w:val="24"/>
              </w:rPr>
              <w:t>95.000</w:t>
            </w:r>
          </w:p>
        </w:tc>
      </w:tr>
      <w:tr w:rsidR="00324759" w:rsidRPr="00324759" w14:paraId="284D35C4" w14:textId="77777777" w:rsidTr="00825D06">
        <w:trPr>
          <w:trHeight w:val="1268"/>
        </w:trPr>
        <w:tc>
          <w:tcPr>
            <w:tcW w:w="613" w:type="dxa"/>
            <w:vAlign w:val="center"/>
          </w:tcPr>
          <w:p w14:paraId="451B9A13" w14:textId="77777777" w:rsidR="00324759" w:rsidRPr="00324759" w:rsidRDefault="00324759" w:rsidP="00825D06">
            <w:pPr>
              <w:jc w:val="center"/>
              <w:rPr>
                <w:sz w:val="24"/>
                <w:szCs w:val="24"/>
              </w:rPr>
            </w:pPr>
            <w:r w:rsidRPr="00324759">
              <w:rPr>
                <w:sz w:val="24"/>
                <w:szCs w:val="24"/>
              </w:rPr>
              <w:t>13</w:t>
            </w:r>
          </w:p>
        </w:tc>
        <w:tc>
          <w:tcPr>
            <w:tcW w:w="5142" w:type="dxa"/>
            <w:gridSpan w:val="2"/>
            <w:vAlign w:val="center"/>
          </w:tcPr>
          <w:p w14:paraId="4EF2A052" w14:textId="77777777" w:rsidR="00324759" w:rsidRPr="00324759" w:rsidRDefault="00324759" w:rsidP="00825D06">
            <w:pPr>
              <w:jc w:val="both"/>
              <w:rPr>
                <w:b/>
                <w:bCs/>
                <w:sz w:val="24"/>
                <w:szCs w:val="24"/>
              </w:rPr>
            </w:pPr>
            <w:r w:rsidRPr="00324759">
              <w:rPr>
                <w:sz w:val="24"/>
                <w:szCs w:val="24"/>
                <w:lang w:val="vi-VN" w:eastAsia="vi-VN"/>
              </w:rPr>
              <w:t xml:space="preserve">Phối hợp các </w:t>
            </w:r>
            <w:r w:rsidRPr="00324759">
              <w:rPr>
                <w:sz w:val="24"/>
                <w:szCs w:val="24"/>
                <w:lang w:eastAsia="vi-VN"/>
              </w:rPr>
              <w:t>s</w:t>
            </w:r>
            <w:r w:rsidRPr="00324759">
              <w:rPr>
                <w:sz w:val="24"/>
                <w:szCs w:val="24"/>
                <w:lang w:val="vi-VN" w:eastAsia="vi-VN"/>
              </w:rPr>
              <w:t xml:space="preserve">ở, ban ngành tỉnh </w:t>
            </w:r>
            <w:r w:rsidRPr="00324759">
              <w:rPr>
                <w:sz w:val="24"/>
                <w:szCs w:val="24"/>
                <w:lang w:eastAsia="vi-VN"/>
              </w:rPr>
              <w:t xml:space="preserve">tích hợp, </w:t>
            </w:r>
            <w:r w:rsidRPr="00324759">
              <w:rPr>
                <w:sz w:val="24"/>
                <w:szCs w:val="24"/>
                <w:lang w:val="vi-VN" w:eastAsia="vi-VN"/>
              </w:rPr>
              <w:t>kết nối đến các hệ thống quản lý thông minh ngành</w:t>
            </w:r>
            <w:r w:rsidRPr="00324759">
              <w:rPr>
                <w:sz w:val="24"/>
                <w:szCs w:val="24"/>
                <w:lang w:eastAsia="vi-VN"/>
              </w:rPr>
              <w:t xml:space="preserve"> (quản lý đất đai, hạ tầng kỹ thuật đô thị, hạ tầng đô thị thông minh … )</w:t>
            </w:r>
          </w:p>
        </w:tc>
        <w:tc>
          <w:tcPr>
            <w:tcW w:w="2727" w:type="dxa"/>
            <w:vAlign w:val="center"/>
          </w:tcPr>
          <w:p w14:paraId="4CFD4653" w14:textId="77777777" w:rsidR="00324759" w:rsidRPr="00324759" w:rsidRDefault="00324759" w:rsidP="00825D06">
            <w:pPr>
              <w:jc w:val="center"/>
              <w:rPr>
                <w:sz w:val="24"/>
                <w:szCs w:val="24"/>
              </w:rPr>
            </w:pPr>
            <w:r w:rsidRPr="00324759">
              <w:rPr>
                <w:sz w:val="24"/>
                <w:szCs w:val="24"/>
              </w:rPr>
              <w:t>Các phòng chuyên môn thành phố</w:t>
            </w:r>
          </w:p>
        </w:tc>
        <w:tc>
          <w:tcPr>
            <w:tcW w:w="1620" w:type="dxa"/>
            <w:vAlign w:val="center"/>
          </w:tcPr>
          <w:p w14:paraId="2B7FC482" w14:textId="77777777" w:rsidR="00324759" w:rsidRPr="00324759" w:rsidRDefault="00324759" w:rsidP="00825D06">
            <w:pPr>
              <w:jc w:val="center"/>
              <w:rPr>
                <w:sz w:val="24"/>
                <w:szCs w:val="24"/>
              </w:rPr>
            </w:pPr>
            <w:r w:rsidRPr="00324759">
              <w:rPr>
                <w:sz w:val="24"/>
                <w:szCs w:val="24"/>
              </w:rPr>
              <w:t>Các sở ngành</w:t>
            </w:r>
          </w:p>
        </w:tc>
        <w:tc>
          <w:tcPr>
            <w:tcW w:w="1331" w:type="dxa"/>
            <w:vAlign w:val="center"/>
          </w:tcPr>
          <w:p w14:paraId="5FA26759" w14:textId="77777777" w:rsidR="00324759" w:rsidRPr="00324759" w:rsidRDefault="00324759" w:rsidP="00825D06">
            <w:pPr>
              <w:jc w:val="center"/>
              <w:rPr>
                <w:sz w:val="24"/>
                <w:szCs w:val="24"/>
              </w:rPr>
            </w:pPr>
            <w:r w:rsidRPr="00324759">
              <w:rPr>
                <w:sz w:val="24"/>
                <w:szCs w:val="24"/>
              </w:rPr>
              <w:t>Hằng năm</w:t>
            </w:r>
          </w:p>
        </w:tc>
        <w:tc>
          <w:tcPr>
            <w:tcW w:w="1332" w:type="dxa"/>
            <w:vAlign w:val="center"/>
          </w:tcPr>
          <w:p w14:paraId="74639D0B" w14:textId="77777777" w:rsidR="00324759" w:rsidRPr="00324759" w:rsidRDefault="00324759" w:rsidP="00825D06">
            <w:pPr>
              <w:jc w:val="center"/>
              <w:rPr>
                <w:sz w:val="24"/>
                <w:szCs w:val="24"/>
              </w:rPr>
            </w:pPr>
            <w:r w:rsidRPr="00324759">
              <w:rPr>
                <w:sz w:val="24"/>
                <w:szCs w:val="24"/>
              </w:rPr>
              <w:t>NS thành phố và xã hội hóa</w:t>
            </w:r>
          </w:p>
        </w:tc>
        <w:tc>
          <w:tcPr>
            <w:tcW w:w="1369" w:type="dxa"/>
            <w:vAlign w:val="center"/>
          </w:tcPr>
          <w:p w14:paraId="2C8C956D" w14:textId="77777777" w:rsidR="00324759" w:rsidRPr="00324759" w:rsidRDefault="00324759" w:rsidP="00825D06">
            <w:pPr>
              <w:jc w:val="center"/>
              <w:rPr>
                <w:sz w:val="24"/>
                <w:szCs w:val="24"/>
              </w:rPr>
            </w:pPr>
            <w:r w:rsidRPr="00324759">
              <w:rPr>
                <w:sz w:val="24"/>
                <w:szCs w:val="24"/>
              </w:rPr>
              <w:t>95.000</w:t>
            </w:r>
          </w:p>
        </w:tc>
      </w:tr>
      <w:tr w:rsidR="00324759" w:rsidRPr="00324759" w14:paraId="7CB7C599" w14:textId="77777777" w:rsidTr="00825D06">
        <w:trPr>
          <w:trHeight w:val="593"/>
        </w:trPr>
        <w:tc>
          <w:tcPr>
            <w:tcW w:w="613" w:type="dxa"/>
            <w:vAlign w:val="center"/>
          </w:tcPr>
          <w:p w14:paraId="35145866" w14:textId="77777777" w:rsidR="00324759" w:rsidRPr="00324759" w:rsidRDefault="00324759" w:rsidP="00825D06">
            <w:pPr>
              <w:jc w:val="center"/>
              <w:rPr>
                <w:b/>
                <w:bCs/>
                <w:sz w:val="24"/>
                <w:szCs w:val="24"/>
              </w:rPr>
            </w:pPr>
            <w:r w:rsidRPr="00324759">
              <w:rPr>
                <w:b/>
                <w:bCs/>
                <w:sz w:val="24"/>
                <w:szCs w:val="24"/>
              </w:rPr>
              <w:t>II.</w:t>
            </w:r>
          </w:p>
        </w:tc>
        <w:tc>
          <w:tcPr>
            <w:tcW w:w="13521" w:type="dxa"/>
            <w:gridSpan w:val="7"/>
            <w:vAlign w:val="center"/>
          </w:tcPr>
          <w:p w14:paraId="689023BC" w14:textId="77777777" w:rsidR="00324759" w:rsidRPr="00324759" w:rsidRDefault="00324759" w:rsidP="00825D06">
            <w:pPr>
              <w:rPr>
                <w:b/>
                <w:bCs/>
                <w:sz w:val="24"/>
                <w:szCs w:val="24"/>
              </w:rPr>
            </w:pPr>
            <w:r w:rsidRPr="00324759">
              <w:rPr>
                <w:b/>
                <w:bCs/>
                <w:sz w:val="24"/>
                <w:szCs w:val="24"/>
              </w:rPr>
              <w:t>Kinh tế số</w:t>
            </w:r>
          </w:p>
        </w:tc>
      </w:tr>
      <w:tr w:rsidR="00324759" w:rsidRPr="00324759" w14:paraId="1F6F6EBF" w14:textId="77777777" w:rsidTr="00825D06">
        <w:tc>
          <w:tcPr>
            <w:tcW w:w="613" w:type="dxa"/>
            <w:vAlign w:val="center"/>
          </w:tcPr>
          <w:p w14:paraId="31248AC6" w14:textId="77777777" w:rsidR="00324759" w:rsidRPr="00324759" w:rsidRDefault="00324759" w:rsidP="00825D06">
            <w:pPr>
              <w:jc w:val="center"/>
              <w:rPr>
                <w:sz w:val="24"/>
                <w:szCs w:val="24"/>
              </w:rPr>
            </w:pPr>
            <w:r w:rsidRPr="00324759">
              <w:rPr>
                <w:sz w:val="24"/>
                <w:szCs w:val="24"/>
              </w:rPr>
              <w:t>1</w:t>
            </w:r>
          </w:p>
        </w:tc>
        <w:tc>
          <w:tcPr>
            <w:tcW w:w="5142" w:type="dxa"/>
            <w:gridSpan w:val="2"/>
            <w:vAlign w:val="center"/>
          </w:tcPr>
          <w:p w14:paraId="61ECA213" w14:textId="77777777" w:rsidR="00324759" w:rsidRPr="00324759" w:rsidRDefault="00324759" w:rsidP="00825D06">
            <w:pPr>
              <w:pStyle w:val="Khc0"/>
              <w:tabs>
                <w:tab w:val="left" w:pos="182"/>
              </w:tabs>
              <w:spacing w:after="0"/>
              <w:ind w:firstLine="0"/>
              <w:jc w:val="both"/>
              <w:rPr>
                <w:sz w:val="24"/>
                <w:szCs w:val="24"/>
              </w:rPr>
            </w:pPr>
            <w:r w:rsidRPr="00324759">
              <w:rPr>
                <w:sz w:val="24"/>
                <w:szCs w:val="24"/>
              </w:rPr>
              <w:t>Hỗ trợ đưa sản phẩm OCOP, sản phẩm lợi thế của các hộ gia đình, cơ sở sản xuất kinh doanh, doanh nghiệp... lên sàn thương mại điện tử.</w:t>
            </w:r>
          </w:p>
        </w:tc>
        <w:tc>
          <w:tcPr>
            <w:tcW w:w="2727" w:type="dxa"/>
            <w:vAlign w:val="center"/>
          </w:tcPr>
          <w:p w14:paraId="4E128C11" w14:textId="77777777" w:rsidR="00324759" w:rsidRPr="00324759" w:rsidRDefault="00324759" w:rsidP="00825D06">
            <w:pPr>
              <w:jc w:val="center"/>
              <w:rPr>
                <w:sz w:val="24"/>
                <w:szCs w:val="24"/>
              </w:rPr>
            </w:pPr>
            <w:r w:rsidRPr="00324759">
              <w:rPr>
                <w:sz w:val="24"/>
                <w:szCs w:val="24"/>
              </w:rPr>
              <w:t xml:space="preserve">Phòng Kinh tế </w:t>
            </w:r>
          </w:p>
        </w:tc>
        <w:tc>
          <w:tcPr>
            <w:tcW w:w="1620" w:type="dxa"/>
            <w:vAlign w:val="center"/>
          </w:tcPr>
          <w:p w14:paraId="389447DC" w14:textId="77777777" w:rsidR="00324759" w:rsidRPr="00324759" w:rsidRDefault="00324759" w:rsidP="00825D06">
            <w:pPr>
              <w:jc w:val="center"/>
              <w:rPr>
                <w:sz w:val="24"/>
                <w:szCs w:val="24"/>
              </w:rPr>
            </w:pPr>
            <w:r w:rsidRPr="00324759">
              <w:rPr>
                <w:sz w:val="24"/>
                <w:szCs w:val="24"/>
              </w:rPr>
              <w:t xml:space="preserve">Các cơ quan, đơn vị có liên quan; UBND </w:t>
            </w:r>
            <w:r w:rsidRPr="00324759">
              <w:rPr>
                <w:sz w:val="24"/>
                <w:szCs w:val="24"/>
              </w:rPr>
              <w:lastRenderedPageBreak/>
              <w:t>các phường, xã</w:t>
            </w:r>
          </w:p>
        </w:tc>
        <w:tc>
          <w:tcPr>
            <w:tcW w:w="1331" w:type="dxa"/>
            <w:vAlign w:val="center"/>
          </w:tcPr>
          <w:p w14:paraId="2B959B0A" w14:textId="77777777" w:rsidR="00324759" w:rsidRPr="00324759" w:rsidRDefault="00324759" w:rsidP="00825D06">
            <w:pPr>
              <w:jc w:val="center"/>
              <w:rPr>
                <w:sz w:val="24"/>
                <w:szCs w:val="24"/>
              </w:rPr>
            </w:pPr>
            <w:r w:rsidRPr="00324759">
              <w:rPr>
                <w:sz w:val="24"/>
                <w:szCs w:val="24"/>
              </w:rPr>
              <w:lastRenderedPageBreak/>
              <w:t>Hằng năm</w:t>
            </w:r>
          </w:p>
        </w:tc>
        <w:tc>
          <w:tcPr>
            <w:tcW w:w="1332" w:type="dxa"/>
            <w:vAlign w:val="center"/>
          </w:tcPr>
          <w:p w14:paraId="2569997D" w14:textId="77777777" w:rsidR="00324759" w:rsidRPr="00324759" w:rsidRDefault="00324759" w:rsidP="00825D06">
            <w:pPr>
              <w:jc w:val="center"/>
              <w:rPr>
                <w:sz w:val="24"/>
                <w:szCs w:val="24"/>
              </w:rPr>
            </w:pPr>
            <w:r w:rsidRPr="00324759">
              <w:rPr>
                <w:sz w:val="24"/>
                <w:szCs w:val="24"/>
              </w:rPr>
              <w:t>Xã hội hóa</w:t>
            </w:r>
          </w:p>
        </w:tc>
        <w:tc>
          <w:tcPr>
            <w:tcW w:w="1369" w:type="dxa"/>
            <w:vAlign w:val="center"/>
          </w:tcPr>
          <w:p w14:paraId="5F32157E" w14:textId="77777777" w:rsidR="00324759" w:rsidRPr="00324759" w:rsidRDefault="00324759" w:rsidP="00825D06">
            <w:pPr>
              <w:jc w:val="center"/>
              <w:rPr>
                <w:sz w:val="24"/>
                <w:szCs w:val="24"/>
              </w:rPr>
            </w:pPr>
            <w:r w:rsidRPr="00324759">
              <w:rPr>
                <w:sz w:val="24"/>
                <w:szCs w:val="24"/>
              </w:rPr>
              <w:t>70.000</w:t>
            </w:r>
          </w:p>
        </w:tc>
      </w:tr>
      <w:tr w:rsidR="00324759" w:rsidRPr="00324759" w14:paraId="66A1961B" w14:textId="77777777" w:rsidTr="00825D06">
        <w:tc>
          <w:tcPr>
            <w:tcW w:w="613" w:type="dxa"/>
            <w:vAlign w:val="center"/>
          </w:tcPr>
          <w:p w14:paraId="10F8656A" w14:textId="77777777" w:rsidR="00324759" w:rsidRPr="00324759" w:rsidRDefault="00324759" w:rsidP="00825D06">
            <w:pPr>
              <w:jc w:val="center"/>
              <w:rPr>
                <w:sz w:val="24"/>
                <w:szCs w:val="24"/>
              </w:rPr>
            </w:pPr>
            <w:r w:rsidRPr="00324759">
              <w:rPr>
                <w:sz w:val="24"/>
                <w:szCs w:val="24"/>
              </w:rPr>
              <w:t>2</w:t>
            </w:r>
          </w:p>
        </w:tc>
        <w:tc>
          <w:tcPr>
            <w:tcW w:w="5142" w:type="dxa"/>
            <w:gridSpan w:val="2"/>
            <w:vAlign w:val="center"/>
          </w:tcPr>
          <w:p w14:paraId="245746B0" w14:textId="77777777" w:rsidR="00324759" w:rsidRPr="00324759" w:rsidRDefault="00324759" w:rsidP="00825D06">
            <w:pPr>
              <w:rPr>
                <w:b/>
                <w:bCs/>
                <w:sz w:val="24"/>
                <w:szCs w:val="24"/>
              </w:rPr>
            </w:pPr>
            <w:r w:rsidRPr="00324759">
              <w:rPr>
                <w:sz w:val="24"/>
                <w:szCs w:val="24"/>
              </w:rPr>
              <w:t>Xây dựng mô hình chợ 4.0</w:t>
            </w:r>
          </w:p>
        </w:tc>
        <w:tc>
          <w:tcPr>
            <w:tcW w:w="2727" w:type="dxa"/>
            <w:vAlign w:val="center"/>
          </w:tcPr>
          <w:p w14:paraId="433F83BC" w14:textId="77777777" w:rsidR="00324759" w:rsidRPr="00324759" w:rsidRDefault="00324759" w:rsidP="00825D06">
            <w:pPr>
              <w:pStyle w:val="Khc0"/>
              <w:spacing w:after="0"/>
              <w:ind w:firstLine="0"/>
              <w:jc w:val="center"/>
              <w:rPr>
                <w:b/>
                <w:bCs/>
                <w:sz w:val="24"/>
                <w:szCs w:val="24"/>
              </w:rPr>
            </w:pPr>
            <w:r w:rsidRPr="00324759">
              <w:rPr>
                <w:sz w:val="24"/>
                <w:szCs w:val="24"/>
              </w:rPr>
              <w:t xml:space="preserve">Phòng Kinh tế </w:t>
            </w:r>
          </w:p>
        </w:tc>
        <w:tc>
          <w:tcPr>
            <w:tcW w:w="1620" w:type="dxa"/>
            <w:vAlign w:val="center"/>
          </w:tcPr>
          <w:p w14:paraId="76ADAD2B" w14:textId="77777777" w:rsidR="00324759" w:rsidRPr="00324759" w:rsidRDefault="00324759" w:rsidP="00825D06">
            <w:pPr>
              <w:jc w:val="center"/>
              <w:rPr>
                <w:b/>
                <w:bCs/>
                <w:sz w:val="24"/>
                <w:szCs w:val="24"/>
              </w:rPr>
            </w:pPr>
            <w:r w:rsidRPr="00324759">
              <w:rPr>
                <w:sz w:val="24"/>
                <w:szCs w:val="24"/>
              </w:rPr>
              <w:t>Các cơ quan, đơn vị có liên quan; UBND các phường, xã</w:t>
            </w:r>
          </w:p>
        </w:tc>
        <w:tc>
          <w:tcPr>
            <w:tcW w:w="1331" w:type="dxa"/>
            <w:vAlign w:val="center"/>
          </w:tcPr>
          <w:p w14:paraId="7FD93DB5" w14:textId="77777777" w:rsidR="00324759" w:rsidRPr="00324759" w:rsidRDefault="00324759" w:rsidP="00825D06">
            <w:pPr>
              <w:jc w:val="center"/>
              <w:rPr>
                <w:sz w:val="24"/>
                <w:szCs w:val="24"/>
              </w:rPr>
            </w:pPr>
            <w:r w:rsidRPr="00324759">
              <w:rPr>
                <w:sz w:val="24"/>
                <w:szCs w:val="24"/>
              </w:rPr>
              <w:t>2024, 2025, 2026</w:t>
            </w:r>
          </w:p>
        </w:tc>
        <w:tc>
          <w:tcPr>
            <w:tcW w:w="1332" w:type="dxa"/>
            <w:vAlign w:val="center"/>
          </w:tcPr>
          <w:p w14:paraId="4C2148F5" w14:textId="77777777" w:rsidR="00324759" w:rsidRPr="00324759" w:rsidRDefault="00324759" w:rsidP="00825D06">
            <w:pPr>
              <w:jc w:val="center"/>
              <w:rPr>
                <w:sz w:val="24"/>
                <w:szCs w:val="24"/>
              </w:rPr>
            </w:pPr>
            <w:r w:rsidRPr="00324759">
              <w:rPr>
                <w:sz w:val="24"/>
                <w:szCs w:val="24"/>
              </w:rPr>
              <w:t>NS thành phố và Xã hội hóa</w:t>
            </w:r>
          </w:p>
        </w:tc>
        <w:tc>
          <w:tcPr>
            <w:tcW w:w="1369" w:type="dxa"/>
            <w:vAlign w:val="center"/>
          </w:tcPr>
          <w:p w14:paraId="33F8B0C0" w14:textId="77777777" w:rsidR="00324759" w:rsidRPr="00324759" w:rsidRDefault="00324759" w:rsidP="00825D06">
            <w:pPr>
              <w:jc w:val="center"/>
              <w:rPr>
                <w:sz w:val="24"/>
                <w:szCs w:val="24"/>
              </w:rPr>
            </w:pPr>
            <w:r w:rsidRPr="00324759">
              <w:rPr>
                <w:sz w:val="24"/>
                <w:szCs w:val="24"/>
              </w:rPr>
              <w:t>50.000</w:t>
            </w:r>
          </w:p>
        </w:tc>
      </w:tr>
      <w:tr w:rsidR="00324759" w:rsidRPr="00324759" w14:paraId="1BE74331" w14:textId="77777777" w:rsidTr="00825D06">
        <w:trPr>
          <w:trHeight w:val="584"/>
        </w:trPr>
        <w:tc>
          <w:tcPr>
            <w:tcW w:w="613" w:type="dxa"/>
            <w:vAlign w:val="center"/>
          </w:tcPr>
          <w:p w14:paraId="60087A46" w14:textId="77777777" w:rsidR="00324759" w:rsidRPr="00324759" w:rsidRDefault="00324759" w:rsidP="00825D06">
            <w:pPr>
              <w:jc w:val="center"/>
              <w:rPr>
                <w:b/>
                <w:bCs/>
                <w:sz w:val="24"/>
                <w:szCs w:val="24"/>
              </w:rPr>
            </w:pPr>
            <w:r w:rsidRPr="00324759">
              <w:rPr>
                <w:b/>
                <w:bCs/>
                <w:sz w:val="24"/>
                <w:szCs w:val="24"/>
              </w:rPr>
              <w:t>III.</w:t>
            </w:r>
          </w:p>
        </w:tc>
        <w:tc>
          <w:tcPr>
            <w:tcW w:w="13521" w:type="dxa"/>
            <w:gridSpan w:val="7"/>
            <w:vAlign w:val="center"/>
          </w:tcPr>
          <w:p w14:paraId="4047C1EC" w14:textId="77777777" w:rsidR="00324759" w:rsidRPr="00324759" w:rsidRDefault="00324759" w:rsidP="00825D06">
            <w:pPr>
              <w:rPr>
                <w:sz w:val="24"/>
                <w:szCs w:val="24"/>
              </w:rPr>
            </w:pPr>
            <w:r w:rsidRPr="00324759">
              <w:rPr>
                <w:b/>
                <w:bCs/>
                <w:sz w:val="24"/>
                <w:szCs w:val="24"/>
              </w:rPr>
              <w:t>Xã hội số</w:t>
            </w:r>
          </w:p>
        </w:tc>
      </w:tr>
      <w:tr w:rsidR="00324759" w:rsidRPr="00324759" w14:paraId="49CDBBC7" w14:textId="77777777" w:rsidTr="00825D06">
        <w:trPr>
          <w:trHeight w:val="1212"/>
        </w:trPr>
        <w:tc>
          <w:tcPr>
            <w:tcW w:w="613" w:type="dxa"/>
            <w:vAlign w:val="center"/>
          </w:tcPr>
          <w:p w14:paraId="12097B15" w14:textId="77777777" w:rsidR="00324759" w:rsidRPr="00324759" w:rsidRDefault="00324759" w:rsidP="00825D06">
            <w:pPr>
              <w:jc w:val="center"/>
              <w:rPr>
                <w:sz w:val="24"/>
                <w:szCs w:val="24"/>
              </w:rPr>
            </w:pPr>
            <w:r w:rsidRPr="00324759">
              <w:rPr>
                <w:sz w:val="24"/>
                <w:szCs w:val="24"/>
              </w:rPr>
              <w:t>1</w:t>
            </w:r>
          </w:p>
        </w:tc>
        <w:tc>
          <w:tcPr>
            <w:tcW w:w="5142" w:type="dxa"/>
            <w:gridSpan w:val="2"/>
            <w:vAlign w:val="center"/>
          </w:tcPr>
          <w:p w14:paraId="10C384A9" w14:textId="77777777" w:rsidR="00324759" w:rsidRPr="00324759" w:rsidRDefault="00324759" w:rsidP="00825D06">
            <w:pPr>
              <w:jc w:val="both"/>
              <w:rPr>
                <w:b/>
                <w:bCs/>
                <w:sz w:val="24"/>
                <w:szCs w:val="24"/>
              </w:rPr>
            </w:pPr>
            <w:r w:rsidRPr="00324759">
              <w:rPr>
                <w:sz w:val="24"/>
                <w:szCs w:val="24"/>
              </w:rPr>
              <w:t>Tuyên truyền, khuyến khích người dân sử dụng điện thoại thông minh để sử dụng các dịch vụ số; tương tác với chính quyền qua môi trường số; sử dụng dịch vụ công trực tuyến.</w:t>
            </w:r>
          </w:p>
        </w:tc>
        <w:tc>
          <w:tcPr>
            <w:tcW w:w="2727" w:type="dxa"/>
            <w:vAlign w:val="center"/>
          </w:tcPr>
          <w:p w14:paraId="37C50B6E" w14:textId="77777777" w:rsidR="00324759" w:rsidRPr="00324759" w:rsidRDefault="00324759" w:rsidP="00825D06">
            <w:pPr>
              <w:jc w:val="center"/>
              <w:rPr>
                <w:sz w:val="24"/>
                <w:szCs w:val="24"/>
              </w:rPr>
            </w:pPr>
            <w:r w:rsidRPr="00324759">
              <w:rPr>
                <w:sz w:val="24"/>
                <w:szCs w:val="24"/>
              </w:rPr>
              <w:t>Phòng Văn hóa và Thông tin; UBND phường, xã</w:t>
            </w:r>
          </w:p>
        </w:tc>
        <w:tc>
          <w:tcPr>
            <w:tcW w:w="1620" w:type="dxa"/>
            <w:vAlign w:val="center"/>
          </w:tcPr>
          <w:p w14:paraId="1D54521B" w14:textId="77777777" w:rsidR="00324759" w:rsidRPr="00324759" w:rsidRDefault="00324759" w:rsidP="00825D06">
            <w:pPr>
              <w:jc w:val="center"/>
              <w:rPr>
                <w:sz w:val="24"/>
                <w:szCs w:val="24"/>
              </w:rPr>
            </w:pPr>
            <w:r w:rsidRPr="00324759">
              <w:rPr>
                <w:sz w:val="24"/>
                <w:szCs w:val="24"/>
              </w:rPr>
              <w:t>Trung tâm Văn hóa Thể thao và Truyền thanh</w:t>
            </w:r>
          </w:p>
        </w:tc>
        <w:tc>
          <w:tcPr>
            <w:tcW w:w="1331" w:type="dxa"/>
            <w:vAlign w:val="center"/>
          </w:tcPr>
          <w:p w14:paraId="46DE92CD" w14:textId="77777777" w:rsidR="00324759" w:rsidRPr="00324759" w:rsidRDefault="00324759" w:rsidP="00825D06">
            <w:pPr>
              <w:jc w:val="center"/>
              <w:rPr>
                <w:sz w:val="24"/>
                <w:szCs w:val="24"/>
              </w:rPr>
            </w:pPr>
            <w:r w:rsidRPr="00324759">
              <w:rPr>
                <w:sz w:val="24"/>
                <w:szCs w:val="24"/>
              </w:rPr>
              <w:t>Hằng năm</w:t>
            </w:r>
          </w:p>
        </w:tc>
        <w:tc>
          <w:tcPr>
            <w:tcW w:w="1332" w:type="dxa"/>
            <w:vAlign w:val="center"/>
          </w:tcPr>
          <w:p w14:paraId="63B296C4" w14:textId="77777777" w:rsidR="00324759" w:rsidRPr="00324759" w:rsidRDefault="00324759" w:rsidP="00825D06">
            <w:pPr>
              <w:jc w:val="center"/>
              <w:rPr>
                <w:sz w:val="24"/>
                <w:szCs w:val="24"/>
              </w:rPr>
            </w:pPr>
            <w:r w:rsidRPr="00324759">
              <w:rPr>
                <w:sz w:val="24"/>
                <w:szCs w:val="24"/>
              </w:rPr>
              <w:t>NS thành phố và NS phường, xã</w:t>
            </w:r>
          </w:p>
        </w:tc>
        <w:tc>
          <w:tcPr>
            <w:tcW w:w="1369" w:type="dxa"/>
            <w:vAlign w:val="center"/>
          </w:tcPr>
          <w:p w14:paraId="554EC44E" w14:textId="77777777" w:rsidR="00324759" w:rsidRPr="00324759" w:rsidRDefault="00324759" w:rsidP="00825D06">
            <w:pPr>
              <w:jc w:val="center"/>
              <w:rPr>
                <w:sz w:val="24"/>
                <w:szCs w:val="24"/>
              </w:rPr>
            </w:pPr>
            <w:r w:rsidRPr="00324759">
              <w:rPr>
                <w:sz w:val="24"/>
                <w:szCs w:val="24"/>
              </w:rPr>
              <w:t>130.000</w:t>
            </w:r>
          </w:p>
        </w:tc>
      </w:tr>
      <w:tr w:rsidR="00324759" w:rsidRPr="00324759" w14:paraId="3E53E01A" w14:textId="77777777" w:rsidTr="00825D06">
        <w:trPr>
          <w:trHeight w:val="1272"/>
        </w:trPr>
        <w:tc>
          <w:tcPr>
            <w:tcW w:w="613" w:type="dxa"/>
            <w:vAlign w:val="center"/>
          </w:tcPr>
          <w:p w14:paraId="74A99A28" w14:textId="77777777" w:rsidR="00324759" w:rsidRPr="00324759" w:rsidRDefault="00324759" w:rsidP="00825D06">
            <w:pPr>
              <w:jc w:val="center"/>
              <w:rPr>
                <w:sz w:val="24"/>
                <w:szCs w:val="24"/>
              </w:rPr>
            </w:pPr>
            <w:r w:rsidRPr="00324759">
              <w:rPr>
                <w:sz w:val="24"/>
                <w:szCs w:val="24"/>
              </w:rPr>
              <w:t>2</w:t>
            </w:r>
          </w:p>
        </w:tc>
        <w:tc>
          <w:tcPr>
            <w:tcW w:w="5142" w:type="dxa"/>
            <w:gridSpan w:val="2"/>
            <w:vAlign w:val="center"/>
          </w:tcPr>
          <w:p w14:paraId="298BDAB5" w14:textId="77777777" w:rsidR="00324759" w:rsidRPr="00324759" w:rsidRDefault="00324759" w:rsidP="00825D06">
            <w:pPr>
              <w:jc w:val="both"/>
              <w:rPr>
                <w:b/>
                <w:bCs/>
                <w:sz w:val="24"/>
                <w:szCs w:val="24"/>
              </w:rPr>
            </w:pPr>
            <w:r w:rsidRPr="00324759">
              <w:rPr>
                <w:sz w:val="24"/>
                <w:szCs w:val="24"/>
              </w:rPr>
              <w:t>Hướng dẫn mở tài khoản thanh toán điện tử (mở tài khoản tại ngân hàng, ví điện tử...), chữ ký số cho công dân trên địa bàn thành phố (từ 15 tuổi trở lên).</w:t>
            </w:r>
          </w:p>
        </w:tc>
        <w:tc>
          <w:tcPr>
            <w:tcW w:w="2727" w:type="dxa"/>
            <w:vAlign w:val="center"/>
          </w:tcPr>
          <w:p w14:paraId="75521410" w14:textId="77777777" w:rsidR="00324759" w:rsidRPr="00324759" w:rsidRDefault="00324759" w:rsidP="00825D06">
            <w:pPr>
              <w:jc w:val="center"/>
              <w:rPr>
                <w:sz w:val="24"/>
                <w:szCs w:val="24"/>
              </w:rPr>
            </w:pPr>
            <w:r w:rsidRPr="00324759">
              <w:rPr>
                <w:sz w:val="24"/>
                <w:szCs w:val="24"/>
              </w:rPr>
              <w:t>Phòng Văn hóa và Thông tin; UBND phường, xã</w:t>
            </w:r>
          </w:p>
        </w:tc>
        <w:tc>
          <w:tcPr>
            <w:tcW w:w="1620" w:type="dxa"/>
            <w:vAlign w:val="center"/>
          </w:tcPr>
          <w:p w14:paraId="68D8A07F" w14:textId="77777777" w:rsidR="00324759" w:rsidRPr="00324759" w:rsidRDefault="00324759" w:rsidP="00825D06">
            <w:pPr>
              <w:jc w:val="center"/>
              <w:rPr>
                <w:sz w:val="24"/>
                <w:szCs w:val="24"/>
              </w:rPr>
            </w:pPr>
            <w:r w:rsidRPr="00324759">
              <w:rPr>
                <w:sz w:val="24"/>
                <w:szCs w:val="24"/>
              </w:rPr>
              <w:t>Trung tâm Văn hóa, Thể thao và Truyền thanh</w:t>
            </w:r>
          </w:p>
        </w:tc>
        <w:tc>
          <w:tcPr>
            <w:tcW w:w="1331" w:type="dxa"/>
            <w:vAlign w:val="center"/>
          </w:tcPr>
          <w:p w14:paraId="59921D8C" w14:textId="77777777" w:rsidR="00324759" w:rsidRPr="00324759" w:rsidRDefault="00324759" w:rsidP="00825D06">
            <w:pPr>
              <w:jc w:val="center"/>
              <w:rPr>
                <w:sz w:val="24"/>
                <w:szCs w:val="24"/>
              </w:rPr>
            </w:pPr>
            <w:r w:rsidRPr="00324759">
              <w:rPr>
                <w:sz w:val="24"/>
                <w:szCs w:val="24"/>
              </w:rPr>
              <w:t>Hằng năm</w:t>
            </w:r>
          </w:p>
        </w:tc>
        <w:tc>
          <w:tcPr>
            <w:tcW w:w="1332" w:type="dxa"/>
            <w:vAlign w:val="center"/>
          </w:tcPr>
          <w:p w14:paraId="558475E6" w14:textId="77777777" w:rsidR="00324759" w:rsidRPr="00324759" w:rsidRDefault="00324759" w:rsidP="00825D06">
            <w:pPr>
              <w:jc w:val="center"/>
              <w:rPr>
                <w:sz w:val="24"/>
                <w:szCs w:val="24"/>
              </w:rPr>
            </w:pPr>
            <w:r w:rsidRPr="00324759">
              <w:rPr>
                <w:sz w:val="24"/>
                <w:szCs w:val="24"/>
              </w:rPr>
              <w:t>NS thành phố và NS phường, xã</w:t>
            </w:r>
          </w:p>
        </w:tc>
        <w:tc>
          <w:tcPr>
            <w:tcW w:w="1369" w:type="dxa"/>
            <w:vAlign w:val="center"/>
          </w:tcPr>
          <w:p w14:paraId="55ABE3ED" w14:textId="77777777" w:rsidR="00324759" w:rsidRPr="00324759" w:rsidRDefault="00324759" w:rsidP="00825D06">
            <w:pPr>
              <w:jc w:val="center"/>
              <w:rPr>
                <w:sz w:val="24"/>
                <w:szCs w:val="24"/>
              </w:rPr>
            </w:pPr>
            <w:r w:rsidRPr="00324759">
              <w:rPr>
                <w:sz w:val="24"/>
                <w:szCs w:val="24"/>
              </w:rPr>
              <w:t>130.000</w:t>
            </w:r>
          </w:p>
        </w:tc>
      </w:tr>
      <w:tr w:rsidR="00324759" w:rsidRPr="00324759" w14:paraId="21F5AEFB" w14:textId="77777777" w:rsidTr="00825D06">
        <w:trPr>
          <w:trHeight w:val="978"/>
        </w:trPr>
        <w:tc>
          <w:tcPr>
            <w:tcW w:w="613" w:type="dxa"/>
            <w:vAlign w:val="center"/>
          </w:tcPr>
          <w:p w14:paraId="32C91997" w14:textId="77777777" w:rsidR="00324759" w:rsidRPr="00324759" w:rsidRDefault="00324759" w:rsidP="00825D06">
            <w:pPr>
              <w:jc w:val="center"/>
              <w:rPr>
                <w:sz w:val="24"/>
                <w:szCs w:val="24"/>
              </w:rPr>
            </w:pPr>
            <w:r w:rsidRPr="00324759">
              <w:rPr>
                <w:sz w:val="24"/>
                <w:szCs w:val="24"/>
              </w:rPr>
              <w:t>3</w:t>
            </w:r>
          </w:p>
        </w:tc>
        <w:tc>
          <w:tcPr>
            <w:tcW w:w="5142" w:type="dxa"/>
            <w:gridSpan w:val="2"/>
            <w:vAlign w:val="center"/>
          </w:tcPr>
          <w:p w14:paraId="67E78F05" w14:textId="77777777" w:rsidR="00324759" w:rsidRPr="00324759" w:rsidRDefault="00324759" w:rsidP="00825D06">
            <w:pPr>
              <w:rPr>
                <w:b/>
                <w:bCs/>
                <w:sz w:val="24"/>
                <w:szCs w:val="24"/>
              </w:rPr>
            </w:pPr>
            <w:r w:rsidRPr="00324759">
              <w:rPr>
                <w:sz w:val="24"/>
                <w:szCs w:val="24"/>
                <w:lang w:val="vi-VN" w:eastAsia="vi-VN"/>
              </w:rPr>
              <w:t>Xây dựng hệ thống Wifi công cộng</w:t>
            </w:r>
          </w:p>
        </w:tc>
        <w:tc>
          <w:tcPr>
            <w:tcW w:w="2727" w:type="dxa"/>
            <w:vAlign w:val="center"/>
          </w:tcPr>
          <w:p w14:paraId="39669280" w14:textId="77777777" w:rsidR="00324759" w:rsidRPr="00324759" w:rsidRDefault="00324759" w:rsidP="00825D06">
            <w:pPr>
              <w:jc w:val="center"/>
              <w:rPr>
                <w:sz w:val="24"/>
                <w:szCs w:val="24"/>
              </w:rPr>
            </w:pPr>
            <w:r w:rsidRPr="00324759">
              <w:rPr>
                <w:sz w:val="24"/>
                <w:szCs w:val="24"/>
              </w:rPr>
              <w:t>Phòng Văn hóa và Thông tin</w:t>
            </w:r>
          </w:p>
        </w:tc>
        <w:tc>
          <w:tcPr>
            <w:tcW w:w="1620" w:type="dxa"/>
            <w:vAlign w:val="center"/>
          </w:tcPr>
          <w:p w14:paraId="2F0F109E" w14:textId="77777777" w:rsidR="00324759" w:rsidRPr="00324759" w:rsidRDefault="00324759" w:rsidP="00825D06">
            <w:pPr>
              <w:jc w:val="center"/>
              <w:rPr>
                <w:sz w:val="24"/>
                <w:szCs w:val="24"/>
              </w:rPr>
            </w:pPr>
          </w:p>
        </w:tc>
        <w:tc>
          <w:tcPr>
            <w:tcW w:w="1331" w:type="dxa"/>
            <w:vAlign w:val="center"/>
          </w:tcPr>
          <w:p w14:paraId="6FFD4840" w14:textId="77777777" w:rsidR="00324759" w:rsidRPr="00324759" w:rsidRDefault="00324759" w:rsidP="00825D06">
            <w:pPr>
              <w:jc w:val="center"/>
              <w:rPr>
                <w:sz w:val="24"/>
                <w:szCs w:val="24"/>
              </w:rPr>
            </w:pPr>
            <w:r w:rsidRPr="00324759">
              <w:rPr>
                <w:sz w:val="24"/>
                <w:szCs w:val="24"/>
              </w:rPr>
              <w:t>Hằng năm</w:t>
            </w:r>
          </w:p>
        </w:tc>
        <w:tc>
          <w:tcPr>
            <w:tcW w:w="1332" w:type="dxa"/>
            <w:vAlign w:val="center"/>
          </w:tcPr>
          <w:p w14:paraId="62C9AAB2" w14:textId="77777777" w:rsidR="00324759" w:rsidRPr="00324759" w:rsidRDefault="00324759" w:rsidP="00825D06">
            <w:pPr>
              <w:jc w:val="center"/>
              <w:rPr>
                <w:sz w:val="24"/>
                <w:szCs w:val="24"/>
              </w:rPr>
            </w:pPr>
            <w:r w:rsidRPr="00324759">
              <w:rPr>
                <w:sz w:val="24"/>
                <w:szCs w:val="24"/>
              </w:rPr>
              <w:t>NS thành phố và Xã hội hóa</w:t>
            </w:r>
          </w:p>
        </w:tc>
        <w:tc>
          <w:tcPr>
            <w:tcW w:w="1369" w:type="dxa"/>
            <w:vAlign w:val="center"/>
          </w:tcPr>
          <w:p w14:paraId="6DA65AC8" w14:textId="77777777" w:rsidR="00324759" w:rsidRPr="00324759" w:rsidRDefault="00324759" w:rsidP="00825D06">
            <w:pPr>
              <w:jc w:val="center"/>
              <w:rPr>
                <w:sz w:val="24"/>
                <w:szCs w:val="24"/>
              </w:rPr>
            </w:pPr>
            <w:r w:rsidRPr="00324759">
              <w:rPr>
                <w:sz w:val="24"/>
                <w:szCs w:val="24"/>
              </w:rPr>
              <w:t>20.000</w:t>
            </w:r>
          </w:p>
        </w:tc>
      </w:tr>
    </w:tbl>
    <w:p w14:paraId="2433DF12" w14:textId="77777777" w:rsidR="008B55F1" w:rsidRPr="00324759" w:rsidRDefault="008B55F1"/>
    <w:sectPr w:rsidR="008B55F1" w:rsidRPr="00324759" w:rsidSect="009C6D53">
      <w:pgSz w:w="16834" w:h="11909" w:orient="landscape" w:code="9"/>
      <w:pgMar w:top="1080" w:right="907" w:bottom="108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Hieu Nguyen Trung" w:date="2023-10-02T16:10:00Z" w:initials="HN">
    <w:p w14:paraId="0BFF4BCA" w14:textId="77777777" w:rsidR="00D51947" w:rsidRDefault="00D51947" w:rsidP="002C6949">
      <w:pPr>
        <w:pStyle w:val="CommentText"/>
      </w:pPr>
      <w:r>
        <w:rPr>
          <w:rStyle w:val="CommentReference"/>
        </w:rPr>
        <w:annotationRef/>
      </w:r>
      <w:r>
        <w:t>Đề nghị ghi rõ như tên của Đề án</w:t>
      </w:r>
    </w:p>
  </w:comment>
  <w:comment w:id="22" w:author="Hieu Nguyen Trung" w:date="2023-10-02T16:12:00Z" w:initials="HN">
    <w:p w14:paraId="5D12D14C" w14:textId="77777777" w:rsidR="00D51947" w:rsidRDefault="00D51947" w:rsidP="00AD520B">
      <w:pPr>
        <w:pStyle w:val="CommentText"/>
      </w:pPr>
      <w:r>
        <w:rPr>
          <w:rStyle w:val="CommentReference"/>
        </w:rPr>
        <w:annotationRef/>
      </w:r>
      <w:r>
        <w:t>Đề nghị xem lại đối tương của Đề án là chủ thể cụ thể nào trong mục tiêu của Đề án: Hạ tầng số, kinh tế số, xã hội số, công dân số, chính quyền số…. Không nêu chung chung khó phân biệt đối tượng để thực hiện chuyển đổi số Trở thành đô thị thông minh</w:t>
      </w:r>
    </w:p>
  </w:comment>
  <w:comment w:id="57" w:author="Hieu Nguyen Trung" w:date="2023-10-02T16:12:00Z" w:initials="HN">
    <w:p w14:paraId="1BA353EF" w14:textId="77777777" w:rsidR="00D51947" w:rsidRDefault="00D51947" w:rsidP="00DA1C15">
      <w:pPr>
        <w:pStyle w:val="CommentText"/>
      </w:pPr>
      <w:r>
        <w:rPr>
          <w:rStyle w:val="CommentReference"/>
        </w:rPr>
        <w:annotationRef/>
      </w:r>
      <w:r>
        <w:t>Tìm thay thế các lỗi chính tả trong đề án sai khá nhiều</w:t>
      </w:r>
    </w:p>
  </w:comment>
  <w:comment w:id="58" w:author="Hieu Nguyen Trung" w:date="2023-10-02T16:13:00Z" w:initials="HN">
    <w:p w14:paraId="2C18CD14" w14:textId="77777777" w:rsidR="00D51947" w:rsidRDefault="00D51947" w:rsidP="009D226B">
      <w:pPr>
        <w:pStyle w:val="CommentText"/>
      </w:pPr>
      <w:r>
        <w:rPr>
          <w:rStyle w:val="CommentReference"/>
        </w:rPr>
        <w:annotationRef/>
      </w:r>
      <w:r>
        <w:t>Chữ được này sai nhiều quá</w:t>
      </w:r>
    </w:p>
  </w:comment>
  <w:comment w:id="59" w:author="Hieu Nguyen Trung" w:date="2023-10-02T16:14:00Z" w:initials="HN">
    <w:p w14:paraId="2596477B" w14:textId="77777777" w:rsidR="00D51947" w:rsidRDefault="00D51947" w:rsidP="003A261E">
      <w:pPr>
        <w:pStyle w:val="CommentText"/>
      </w:pPr>
      <w:r>
        <w:rPr>
          <w:rStyle w:val="CommentReference"/>
        </w:rPr>
        <w:annotationRef/>
      </w:r>
      <w:r>
        <w:t xml:space="preserve">Các chữ "ươ" sai thường xuyên </w:t>
      </w:r>
    </w:p>
  </w:comment>
  <w:comment w:id="175" w:author="Hieu Nguyen Trung" w:date="2023-10-02T16:23:00Z" w:initials="HN">
    <w:p w14:paraId="3ECD68F5" w14:textId="77777777" w:rsidR="00C611F6" w:rsidRDefault="00C611F6" w:rsidP="00FC2AE8">
      <w:pPr>
        <w:pStyle w:val="CommentText"/>
      </w:pPr>
      <w:r>
        <w:rPr>
          <w:rStyle w:val="CommentReference"/>
        </w:rPr>
        <w:annotationRef/>
      </w:r>
      <w:r>
        <w:t>Xem lại chỗ này VDXP thì phải, check lại cho đúng</w:t>
      </w:r>
    </w:p>
  </w:comment>
  <w:comment w:id="177" w:author="Hieu Nguyen Trung" w:date="2023-10-02T16:24:00Z" w:initials="HN">
    <w:p w14:paraId="14015150" w14:textId="77777777" w:rsidR="00C611F6" w:rsidRDefault="00C611F6" w:rsidP="00C27D8A">
      <w:pPr>
        <w:pStyle w:val="CommentText"/>
      </w:pPr>
      <w:r>
        <w:rPr>
          <w:rStyle w:val="CommentReference"/>
        </w:rPr>
        <w:annotationRef/>
      </w:r>
      <w:r>
        <w:t>Xem lại các 35 nền tảng số của Quốc gia thì TP sẽ triển khai áp dụng các nền tảng nào hoặc gợi ý theo của tỉnh chẳng hạn</w:t>
      </w:r>
    </w:p>
  </w:comment>
  <w:comment w:id="183" w:author="Hieu Nguyen Trung" w:date="2023-10-02T16:23:00Z" w:initials="HN">
    <w:p w14:paraId="256F60E8" w14:textId="77777777" w:rsidR="00263027" w:rsidRDefault="00263027" w:rsidP="00263027">
      <w:pPr>
        <w:pStyle w:val="CommentText"/>
      </w:pPr>
      <w:r>
        <w:rPr>
          <w:rStyle w:val="CommentReference"/>
        </w:rPr>
        <w:annotationRef/>
      </w:r>
      <w:r>
        <w:t>Xem lại Sở không có công văn này. Số, ký hiệu là của UBND</w:t>
      </w:r>
    </w:p>
  </w:comment>
  <w:comment w:id="247" w:author="Hieu Nguyen Trung" w:date="2023-10-02T16:29:00Z" w:initials="HN">
    <w:p w14:paraId="0ACC705E" w14:textId="77777777" w:rsidR="003927FF" w:rsidRDefault="003927FF" w:rsidP="00713433">
      <w:pPr>
        <w:pStyle w:val="CommentText"/>
      </w:pPr>
      <w:r>
        <w:rPr>
          <w:rStyle w:val="CommentReference"/>
        </w:rPr>
        <w:annotationRef/>
      </w:r>
      <w:r>
        <w:t>Có bảng Phụ lục phân kỳ đầu tư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FF4BCA" w15:done="1"/>
  <w15:commentEx w15:paraId="5D12D14C" w15:done="1"/>
  <w15:commentEx w15:paraId="1BA353EF" w15:done="1"/>
  <w15:commentEx w15:paraId="2C18CD14" w15:done="1"/>
  <w15:commentEx w15:paraId="2596477B" w15:done="1"/>
  <w15:commentEx w15:paraId="3ECD68F5" w15:done="1"/>
  <w15:commentEx w15:paraId="14015150" w15:done="1"/>
  <w15:commentEx w15:paraId="256F60E8" w15:done="1"/>
  <w15:commentEx w15:paraId="0ACC705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B059FD" w16cex:dateUtc="2023-10-02T09:10:00Z"/>
  <w16cex:commentExtensible w16cex:durableId="72C15632" w16cex:dateUtc="2023-10-02T09:12:00Z"/>
  <w16cex:commentExtensible w16cex:durableId="0412116E" w16cex:dateUtc="2023-10-02T09:12:00Z"/>
  <w16cex:commentExtensible w16cex:durableId="4D97AF3A" w16cex:dateUtc="2023-10-02T09:13:00Z"/>
  <w16cex:commentExtensible w16cex:durableId="33EB760E" w16cex:dateUtc="2023-10-02T09:14:00Z"/>
  <w16cex:commentExtensible w16cex:durableId="279F8915" w16cex:dateUtc="2023-10-02T09:23:00Z"/>
  <w16cex:commentExtensible w16cex:durableId="7656121D" w16cex:dateUtc="2023-10-02T09:24:00Z"/>
  <w16cex:commentExtensible w16cex:durableId="19748045" w16cex:dateUtc="2023-10-02T09:23:00Z"/>
  <w16cex:commentExtensible w16cex:durableId="313EBEA3" w16cex:dateUtc="2023-10-02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FF4BCA" w16cid:durableId="1EB059FD"/>
  <w16cid:commentId w16cid:paraId="5D12D14C" w16cid:durableId="72C15632"/>
  <w16cid:commentId w16cid:paraId="1BA353EF" w16cid:durableId="0412116E"/>
  <w16cid:commentId w16cid:paraId="2C18CD14" w16cid:durableId="4D97AF3A"/>
  <w16cid:commentId w16cid:paraId="2596477B" w16cid:durableId="33EB760E"/>
  <w16cid:commentId w16cid:paraId="3ECD68F5" w16cid:durableId="279F8915"/>
  <w16cid:commentId w16cid:paraId="14015150" w16cid:durableId="7656121D"/>
  <w16cid:commentId w16cid:paraId="256F60E8" w16cid:durableId="19748045"/>
  <w16cid:commentId w16cid:paraId="0ACC705E" w16cid:durableId="313EBE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5D4E" w14:textId="77777777" w:rsidR="00F63865" w:rsidRDefault="00F63865">
      <w:pPr>
        <w:spacing w:after="0" w:line="240" w:lineRule="auto"/>
      </w:pPr>
      <w:r>
        <w:separator/>
      </w:r>
    </w:p>
  </w:endnote>
  <w:endnote w:type="continuationSeparator" w:id="0">
    <w:p w14:paraId="3CD35EDA" w14:textId="77777777" w:rsidR="00F63865" w:rsidRDefault="00F6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EC8E" w14:textId="77777777" w:rsidR="00BB5A52" w:rsidRPr="00E76B39" w:rsidRDefault="00BB5A52" w:rsidP="00E76B39">
    <w:r w:rsidRPr="00E76B39">
      <w:rPr>
        <w:noProof/>
        <w:lang w:val="en-GB" w:eastAsia="en-GB"/>
      </w:rPr>
      <mc:AlternateContent>
        <mc:Choice Requires="wps">
          <w:drawing>
            <wp:anchor distT="0" distB="0" distL="114300" distR="114300" simplePos="0" relativeHeight="251659264" behindDoc="0" locked="0" layoutInCell="1" allowOverlap="1" wp14:anchorId="026D3D79" wp14:editId="33DBF79E">
              <wp:simplePos x="0" y="0"/>
              <wp:positionH relativeFrom="margin">
                <wp:align>center</wp:align>
              </wp:positionH>
              <wp:positionV relativeFrom="paragraph">
                <wp:posOffset>0</wp:posOffset>
              </wp:positionV>
              <wp:extent cx="1828800" cy="18288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EF687" w14:textId="77777777" w:rsidR="00BB5A52" w:rsidRPr="00E76B39" w:rsidRDefault="00BB5A52" w:rsidP="00E76B3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6D3D79"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filled="f" stroked="f">
              <v:textbox style="mso-fit-shape-to-text:t" inset="0,0,0,0">
                <w:txbxContent>
                  <w:p w14:paraId="09DEF687" w14:textId="77777777" w:rsidR="00BB5A52" w:rsidRPr="00E76B39" w:rsidRDefault="00BB5A52" w:rsidP="00E76B39"/>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FD33" w14:textId="77777777" w:rsidR="00F63865" w:rsidRDefault="00F63865">
      <w:pPr>
        <w:spacing w:after="0" w:line="240" w:lineRule="auto"/>
      </w:pPr>
      <w:r>
        <w:separator/>
      </w:r>
    </w:p>
  </w:footnote>
  <w:footnote w:type="continuationSeparator" w:id="0">
    <w:p w14:paraId="03D46055" w14:textId="77777777" w:rsidR="00F63865" w:rsidRDefault="00F63865">
      <w:pPr>
        <w:spacing w:after="0" w:line="240" w:lineRule="auto"/>
      </w:pPr>
      <w:r>
        <w:continuationSeparator/>
      </w:r>
    </w:p>
  </w:footnote>
  <w:footnote w:id="1">
    <w:p w14:paraId="20A707AF" w14:textId="77777777" w:rsidR="00BB5A52" w:rsidRDefault="00BB5A52" w:rsidP="00BB7056">
      <w:pPr>
        <w:pStyle w:val="FootnoteText"/>
      </w:pPr>
      <w:r>
        <w:rPr>
          <w:rStyle w:val="FootnoteReference"/>
        </w:rPr>
        <w:footnoteRef/>
      </w:r>
      <w:r>
        <w:t xml:space="preserve"> Nguồn số liệu từ 03 nhà cung cấp dịch vụ viễn thông Viettel, Mobile, Vina.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24301"/>
      <w:docPartObj>
        <w:docPartGallery w:val="Page Numbers (Top of Page)"/>
        <w:docPartUnique/>
      </w:docPartObj>
    </w:sdtPr>
    <w:sdtEndPr>
      <w:rPr>
        <w:noProof/>
      </w:rPr>
    </w:sdtEndPr>
    <w:sdtContent>
      <w:p w14:paraId="6000EE79" w14:textId="77777777" w:rsidR="00324759" w:rsidRDefault="00BB5A52">
        <w:pPr>
          <w:pStyle w:val="Header"/>
          <w:jc w:val="center"/>
          <w:rPr>
            <w:noProof/>
          </w:rPr>
        </w:pPr>
        <w:r>
          <w:fldChar w:fldCharType="begin"/>
        </w:r>
        <w:r>
          <w:instrText xml:space="preserve"> PAGE   \* MERGEFORMAT </w:instrText>
        </w:r>
        <w:r>
          <w:fldChar w:fldCharType="separate"/>
        </w:r>
        <w:r w:rsidR="00403602">
          <w:rPr>
            <w:noProof/>
          </w:rPr>
          <w:t>4</w:t>
        </w:r>
        <w:r>
          <w:rPr>
            <w:noProof/>
          </w:rPr>
          <w:fldChar w:fldCharType="end"/>
        </w:r>
      </w:p>
      <w:p w14:paraId="406A37D4" w14:textId="6AC9EFC9" w:rsidR="00BB5A52" w:rsidRDefault="00000000">
        <w:pPr>
          <w:pStyle w:val="Header"/>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2047"/>
    <w:multiLevelType w:val="multilevel"/>
    <w:tmpl w:val="F7B8F2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20F3C"/>
    <w:multiLevelType w:val="multilevel"/>
    <w:tmpl w:val="226A860C"/>
    <w:lvl w:ilvl="0">
      <w:start w:val="3"/>
      <w:numFmt w:val="decimal"/>
      <w:lvlText w:val="1.2.%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03078F"/>
    <w:multiLevelType w:val="multilevel"/>
    <w:tmpl w:val="347E24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41498"/>
    <w:multiLevelType w:val="multilevel"/>
    <w:tmpl w:val="97CABE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E82FAF"/>
    <w:multiLevelType w:val="multilevel"/>
    <w:tmpl w:val="F6CED0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650A0D"/>
    <w:multiLevelType w:val="hybridMultilevel"/>
    <w:tmpl w:val="059EFDA0"/>
    <w:lvl w:ilvl="0" w:tplc="64547C24">
      <w:start w:val="3"/>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B47EA"/>
    <w:multiLevelType w:val="multilevel"/>
    <w:tmpl w:val="222A0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98206D"/>
    <w:multiLevelType w:val="multilevel"/>
    <w:tmpl w:val="73A047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287335"/>
    <w:multiLevelType w:val="multilevel"/>
    <w:tmpl w:val="254C5B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36159D"/>
    <w:multiLevelType w:val="multilevel"/>
    <w:tmpl w:val="9DAEBD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BE77AA"/>
    <w:multiLevelType w:val="multilevel"/>
    <w:tmpl w:val="0142B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4B57A2"/>
    <w:multiLevelType w:val="multilevel"/>
    <w:tmpl w:val="6D0E3452"/>
    <w:lvl w:ilvl="0">
      <w:start w:val="2"/>
      <w:numFmt w:val="decimal"/>
      <w:lvlText w:val="3.%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716B6D"/>
    <w:multiLevelType w:val="multilevel"/>
    <w:tmpl w:val="E44E3B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522E42"/>
    <w:multiLevelType w:val="multilevel"/>
    <w:tmpl w:val="9DB0E51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457C74"/>
    <w:multiLevelType w:val="multilevel"/>
    <w:tmpl w:val="92B46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6A634C"/>
    <w:multiLevelType w:val="multilevel"/>
    <w:tmpl w:val="2B9088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E87A28"/>
    <w:multiLevelType w:val="hybridMultilevel"/>
    <w:tmpl w:val="FC12C350"/>
    <w:lvl w:ilvl="0" w:tplc="DE6A0B4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F2559"/>
    <w:multiLevelType w:val="hybridMultilevel"/>
    <w:tmpl w:val="8D5206C4"/>
    <w:lvl w:ilvl="0" w:tplc="32F09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E7733"/>
    <w:multiLevelType w:val="multilevel"/>
    <w:tmpl w:val="4BCC20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717608"/>
    <w:multiLevelType w:val="multilevel"/>
    <w:tmpl w:val="DE064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8E440B"/>
    <w:multiLevelType w:val="multilevel"/>
    <w:tmpl w:val="1E96D8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D14213"/>
    <w:multiLevelType w:val="multilevel"/>
    <w:tmpl w:val="298064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1E4E4B"/>
    <w:multiLevelType w:val="multilevel"/>
    <w:tmpl w:val="B7D4C3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EC39E1"/>
    <w:multiLevelType w:val="multilevel"/>
    <w:tmpl w:val="491896B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287609"/>
    <w:multiLevelType w:val="multilevel"/>
    <w:tmpl w:val="EC868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453B7C"/>
    <w:multiLevelType w:val="multilevel"/>
    <w:tmpl w:val="889428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123767"/>
    <w:multiLevelType w:val="multilevel"/>
    <w:tmpl w:val="4C1A0D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42055F"/>
    <w:multiLevelType w:val="multilevel"/>
    <w:tmpl w:val="859AF9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867C98"/>
    <w:multiLevelType w:val="multilevel"/>
    <w:tmpl w:val="6638F8D2"/>
    <w:lvl w:ilvl="0">
      <w:start w:val="2"/>
      <w:numFmt w:val="decimal"/>
      <w:lvlText w:val="3.3.%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start w:val="4"/>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8D72703"/>
    <w:multiLevelType w:val="multilevel"/>
    <w:tmpl w:val="90B266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590013"/>
    <w:multiLevelType w:val="multilevel"/>
    <w:tmpl w:val="021682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413301"/>
    <w:multiLevelType w:val="multilevel"/>
    <w:tmpl w:val="C6B0F0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FB660B"/>
    <w:multiLevelType w:val="multilevel"/>
    <w:tmpl w:val="E59E8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B16648"/>
    <w:multiLevelType w:val="multilevel"/>
    <w:tmpl w:val="581A5E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3764B8"/>
    <w:multiLevelType w:val="multilevel"/>
    <w:tmpl w:val="6A0248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4B05B8"/>
    <w:multiLevelType w:val="multilevel"/>
    <w:tmpl w:val="321CA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FC2209"/>
    <w:multiLevelType w:val="multilevel"/>
    <w:tmpl w:val="F66AFBB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6F3806"/>
    <w:multiLevelType w:val="multilevel"/>
    <w:tmpl w:val="DBAAB59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857074"/>
    <w:multiLevelType w:val="multilevel"/>
    <w:tmpl w:val="E8A6D5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C91203"/>
    <w:multiLevelType w:val="multilevel"/>
    <w:tmpl w:val="44E4691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F23096"/>
    <w:multiLevelType w:val="multilevel"/>
    <w:tmpl w:val="5944E9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35883945">
    <w:abstractNumId w:val="8"/>
  </w:num>
  <w:num w:numId="2" w16cid:durableId="989673851">
    <w:abstractNumId w:val="0"/>
  </w:num>
  <w:num w:numId="3" w16cid:durableId="558322247">
    <w:abstractNumId w:val="38"/>
  </w:num>
  <w:num w:numId="4" w16cid:durableId="485560590">
    <w:abstractNumId w:val="12"/>
  </w:num>
  <w:num w:numId="5" w16cid:durableId="480655646">
    <w:abstractNumId w:val="9"/>
  </w:num>
  <w:num w:numId="6" w16cid:durableId="986008046">
    <w:abstractNumId w:val="3"/>
  </w:num>
  <w:num w:numId="7" w16cid:durableId="1276213721">
    <w:abstractNumId w:val="1"/>
  </w:num>
  <w:num w:numId="8" w16cid:durableId="1584336872">
    <w:abstractNumId w:val="37"/>
  </w:num>
  <w:num w:numId="9" w16cid:durableId="1629781520">
    <w:abstractNumId w:val="11"/>
  </w:num>
  <w:num w:numId="10" w16cid:durableId="693573970">
    <w:abstractNumId w:val="33"/>
  </w:num>
  <w:num w:numId="11" w16cid:durableId="324744750">
    <w:abstractNumId w:val="28"/>
  </w:num>
  <w:num w:numId="12" w16cid:durableId="752700735">
    <w:abstractNumId w:val="23"/>
  </w:num>
  <w:num w:numId="13" w16cid:durableId="300306296">
    <w:abstractNumId w:val="13"/>
  </w:num>
  <w:num w:numId="14" w16cid:durableId="1130246605">
    <w:abstractNumId w:val="29"/>
  </w:num>
  <w:num w:numId="15" w16cid:durableId="2084062822">
    <w:abstractNumId w:val="25"/>
  </w:num>
  <w:num w:numId="16" w16cid:durableId="1481844144">
    <w:abstractNumId w:val="18"/>
  </w:num>
  <w:num w:numId="17" w16cid:durableId="650329924">
    <w:abstractNumId w:val="7"/>
  </w:num>
  <w:num w:numId="18" w16cid:durableId="1268807543">
    <w:abstractNumId w:val="2"/>
  </w:num>
  <w:num w:numId="19" w16cid:durableId="1042052642">
    <w:abstractNumId w:val="15"/>
  </w:num>
  <w:num w:numId="20" w16cid:durableId="238445142">
    <w:abstractNumId w:val="32"/>
  </w:num>
  <w:num w:numId="21" w16cid:durableId="1536776434">
    <w:abstractNumId w:val="22"/>
  </w:num>
  <w:num w:numId="22" w16cid:durableId="711536607">
    <w:abstractNumId w:val="14"/>
  </w:num>
  <w:num w:numId="23" w16cid:durableId="1340885559">
    <w:abstractNumId w:val="6"/>
  </w:num>
  <w:num w:numId="24" w16cid:durableId="144128461">
    <w:abstractNumId w:val="10"/>
  </w:num>
  <w:num w:numId="25" w16cid:durableId="532228072">
    <w:abstractNumId w:val="39"/>
  </w:num>
  <w:num w:numId="26" w16cid:durableId="1678384430">
    <w:abstractNumId w:val="24"/>
  </w:num>
  <w:num w:numId="27" w16cid:durableId="1360543096">
    <w:abstractNumId w:val="26"/>
  </w:num>
  <w:num w:numId="28" w16cid:durableId="623393123">
    <w:abstractNumId w:val="36"/>
  </w:num>
  <w:num w:numId="29" w16cid:durableId="2095541916">
    <w:abstractNumId w:val="35"/>
  </w:num>
  <w:num w:numId="30" w16cid:durableId="267977362">
    <w:abstractNumId w:val="34"/>
  </w:num>
  <w:num w:numId="31" w16cid:durableId="1618488158">
    <w:abstractNumId w:val="4"/>
  </w:num>
  <w:num w:numId="32" w16cid:durableId="1012952181">
    <w:abstractNumId w:val="31"/>
  </w:num>
  <w:num w:numId="33" w16cid:durableId="1009412487">
    <w:abstractNumId w:val="5"/>
  </w:num>
  <w:num w:numId="34" w16cid:durableId="547033491">
    <w:abstractNumId w:val="16"/>
  </w:num>
  <w:num w:numId="35" w16cid:durableId="898983415">
    <w:abstractNumId w:val="27"/>
  </w:num>
  <w:num w:numId="36" w16cid:durableId="158272016">
    <w:abstractNumId w:val="21"/>
  </w:num>
  <w:num w:numId="37" w16cid:durableId="1875725874">
    <w:abstractNumId w:val="40"/>
  </w:num>
  <w:num w:numId="38" w16cid:durableId="134565129">
    <w:abstractNumId w:val="19"/>
  </w:num>
  <w:num w:numId="39" w16cid:durableId="1033463245">
    <w:abstractNumId w:val="20"/>
  </w:num>
  <w:num w:numId="40" w16cid:durableId="1222134800">
    <w:abstractNumId w:val="30"/>
  </w:num>
  <w:num w:numId="41" w16cid:durableId="41466859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eu Nguyen Trung">
    <w15:presenceInfo w15:providerId="Windows Live" w15:userId="f538071e82c6f2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39"/>
    <w:rsid w:val="000113CC"/>
    <w:rsid w:val="000127F5"/>
    <w:rsid w:val="0001295D"/>
    <w:rsid w:val="000202AA"/>
    <w:rsid w:val="00020F0F"/>
    <w:rsid w:val="0002291F"/>
    <w:rsid w:val="00030035"/>
    <w:rsid w:val="00046F71"/>
    <w:rsid w:val="000615DA"/>
    <w:rsid w:val="00065BAE"/>
    <w:rsid w:val="00072E57"/>
    <w:rsid w:val="00073268"/>
    <w:rsid w:val="00076752"/>
    <w:rsid w:val="000935EC"/>
    <w:rsid w:val="000A104B"/>
    <w:rsid w:val="000A1A91"/>
    <w:rsid w:val="000B1359"/>
    <w:rsid w:val="000B49AF"/>
    <w:rsid w:val="000C3859"/>
    <w:rsid w:val="000C5654"/>
    <w:rsid w:val="000C78B8"/>
    <w:rsid w:val="000D2C45"/>
    <w:rsid w:val="000F3734"/>
    <w:rsid w:val="000F5117"/>
    <w:rsid w:val="00105A95"/>
    <w:rsid w:val="00105FC7"/>
    <w:rsid w:val="001374D8"/>
    <w:rsid w:val="001447BE"/>
    <w:rsid w:val="001530BF"/>
    <w:rsid w:val="00156B9A"/>
    <w:rsid w:val="00165F0D"/>
    <w:rsid w:val="00170A29"/>
    <w:rsid w:val="00173BE8"/>
    <w:rsid w:val="0018366D"/>
    <w:rsid w:val="001939F7"/>
    <w:rsid w:val="00193CF8"/>
    <w:rsid w:val="0019593E"/>
    <w:rsid w:val="001A7996"/>
    <w:rsid w:val="001B7ADB"/>
    <w:rsid w:val="001C2159"/>
    <w:rsid w:val="001C321A"/>
    <w:rsid w:val="001D121B"/>
    <w:rsid w:val="001D20F3"/>
    <w:rsid w:val="001D2F1D"/>
    <w:rsid w:val="001D4367"/>
    <w:rsid w:val="001E585A"/>
    <w:rsid w:val="001F4CD9"/>
    <w:rsid w:val="001F5A8D"/>
    <w:rsid w:val="00210542"/>
    <w:rsid w:val="00214C44"/>
    <w:rsid w:val="00224319"/>
    <w:rsid w:val="0023181A"/>
    <w:rsid w:val="00232404"/>
    <w:rsid w:val="00241F3E"/>
    <w:rsid w:val="00254C77"/>
    <w:rsid w:val="00256BCA"/>
    <w:rsid w:val="00261A90"/>
    <w:rsid w:val="00263027"/>
    <w:rsid w:val="00270296"/>
    <w:rsid w:val="00273F62"/>
    <w:rsid w:val="002747CF"/>
    <w:rsid w:val="002809E2"/>
    <w:rsid w:val="00282507"/>
    <w:rsid w:val="00290994"/>
    <w:rsid w:val="002915CF"/>
    <w:rsid w:val="00292EF2"/>
    <w:rsid w:val="0029482B"/>
    <w:rsid w:val="002A13D3"/>
    <w:rsid w:val="002B2711"/>
    <w:rsid w:val="002B545E"/>
    <w:rsid w:val="002C7AED"/>
    <w:rsid w:val="002D32A8"/>
    <w:rsid w:val="002D4E5C"/>
    <w:rsid w:val="002D6378"/>
    <w:rsid w:val="002D6B39"/>
    <w:rsid w:val="002D7E98"/>
    <w:rsid w:val="002F062D"/>
    <w:rsid w:val="002F1DEE"/>
    <w:rsid w:val="002F29CC"/>
    <w:rsid w:val="002F6261"/>
    <w:rsid w:val="002F755A"/>
    <w:rsid w:val="00324759"/>
    <w:rsid w:val="0032682B"/>
    <w:rsid w:val="00327809"/>
    <w:rsid w:val="00332193"/>
    <w:rsid w:val="00341FB8"/>
    <w:rsid w:val="00342AAD"/>
    <w:rsid w:val="00346071"/>
    <w:rsid w:val="00366025"/>
    <w:rsid w:val="00367948"/>
    <w:rsid w:val="0037219C"/>
    <w:rsid w:val="003927FF"/>
    <w:rsid w:val="003951BA"/>
    <w:rsid w:val="003B4A31"/>
    <w:rsid w:val="003C48F9"/>
    <w:rsid w:val="003C555F"/>
    <w:rsid w:val="003D27BF"/>
    <w:rsid w:val="003D4E0C"/>
    <w:rsid w:val="003E23A6"/>
    <w:rsid w:val="00403602"/>
    <w:rsid w:val="00407C64"/>
    <w:rsid w:val="004158C8"/>
    <w:rsid w:val="0041619C"/>
    <w:rsid w:val="00425EF0"/>
    <w:rsid w:val="004349EA"/>
    <w:rsid w:val="00442B2F"/>
    <w:rsid w:val="004453BB"/>
    <w:rsid w:val="0044738E"/>
    <w:rsid w:val="004507D1"/>
    <w:rsid w:val="00450BF7"/>
    <w:rsid w:val="00455DAA"/>
    <w:rsid w:val="00462645"/>
    <w:rsid w:val="0048198F"/>
    <w:rsid w:val="00490781"/>
    <w:rsid w:val="004A1489"/>
    <w:rsid w:val="004A18FB"/>
    <w:rsid w:val="004A476C"/>
    <w:rsid w:val="004A689D"/>
    <w:rsid w:val="004C3266"/>
    <w:rsid w:val="004C4B9D"/>
    <w:rsid w:val="004D0B26"/>
    <w:rsid w:val="004D1E61"/>
    <w:rsid w:val="004D4187"/>
    <w:rsid w:val="004D7CCD"/>
    <w:rsid w:val="004E3BF6"/>
    <w:rsid w:val="004E613A"/>
    <w:rsid w:val="004F23DE"/>
    <w:rsid w:val="004F4116"/>
    <w:rsid w:val="004F4337"/>
    <w:rsid w:val="00512150"/>
    <w:rsid w:val="00532480"/>
    <w:rsid w:val="0053293F"/>
    <w:rsid w:val="00533F57"/>
    <w:rsid w:val="00554684"/>
    <w:rsid w:val="0055570C"/>
    <w:rsid w:val="00563BFD"/>
    <w:rsid w:val="005672BC"/>
    <w:rsid w:val="00591EDB"/>
    <w:rsid w:val="00593760"/>
    <w:rsid w:val="005949E1"/>
    <w:rsid w:val="005A1472"/>
    <w:rsid w:val="005A1F20"/>
    <w:rsid w:val="005A2252"/>
    <w:rsid w:val="005A52F1"/>
    <w:rsid w:val="005B1ED4"/>
    <w:rsid w:val="005B224C"/>
    <w:rsid w:val="005D4306"/>
    <w:rsid w:val="005D5E08"/>
    <w:rsid w:val="005D65DB"/>
    <w:rsid w:val="005D7106"/>
    <w:rsid w:val="005F1332"/>
    <w:rsid w:val="005F2754"/>
    <w:rsid w:val="005F6E45"/>
    <w:rsid w:val="006011FB"/>
    <w:rsid w:val="0060684D"/>
    <w:rsid w:val="00616293"/>
    <w:rsid w:val="0062781F"/>
    <w:rsid w:val="00634447"/>
    <w:rsid w:val="006344C7"/>
    <w:rsid w:val="006348C3"/>
    <w:rsid w:val="00636567"/>
    <w:rsid w:val="00636BAD"/>
    <w:rsid w:val="006458E9"/>
    <w:rsid w:val="006479AF"/>
    <w:rsid w:val="0065059B"/>
    <w:rsid w:val="00650E45"/>
    <w:rsid w:val="00651665"/>
    <w:rsid w:val="00657353"/>
    <w:rsid w:val="00662AA2"/>
    <w:rsid w:val="00667F35"/>
    <w:rsid w:val="00671B0D"/>
    <w:rsid w:val="006733A5"/>
    <w:rsid w:val="0067471E"/>
    <w:rsid w:val="00682F5E"/>
    <w:rsid w:val="0069162B"/>
    <w:rsid w:val="006A3E6D"/>
    <w:rsid w:val="006A4C65"/>
    <w:rsid w:val="006B4023"/>
    <w:rsid w:val="006D0FCB"/>
    <w:rsid w:val="006D2DFA"/>
    <w:rsid w:val="006D6B6B"/>
    <w:rsid w:val="006D731D"/>
    <w:rsid w:val="006D7819"/>
    <w:rsid w:val="006D7C3A"/>
    <w:rsid w:val="006E68B7"/>
    <w:rsid w:val="006F025D"/>
    <w:rsid w:val="006F1DC2"/>
    <w:rsid w:val="006F5613"/>
    <w:rsid w:val="00740F68"/>
    <w:rsid w:val="00741880"/>
    <w:rsid w:val="00747186"/>
    <w:rsid w:val="00751BA0"/>
    <w:rsid w:val="00756E8D"/>
    <w:rsid w:val="00783C0A"/>
    <w:rsid w:val="0078655B"/>
    <w:rsid w:val="0078771B"/>
    <w:rsid w:val="00793AEE"/>
    <w:rsid w:val="00797440"/>
    <w:rsid w:val="007A0565"/>
    <w:rsid w:val="007A0BB1"/>
    <w:rsid w:val="007A2446"/>
    <w:rsid w:val="007B5B8D"/>
    <w:rsid w:val="007C1F65"/>
    <w:rsid w:val="007C45C6"/>
    <w:rsid w:val="007C5167"/>
    <w:rsid w:val="007C7519"/>
    <w:rsid w:val="007D2E87"/>
    <w:rsid w:val="007D549D"/>
    <w:rsid w:val="007F5FB4"/>
    <w:rsid w:val="007F6044"/>
    <w:rsid w:val="008041EB"/>
    <w:rsid w:val="00805C18"/>
    <w:rsid w:val="00807A74"/>
    <w:rsid w:val="0081436B"/>
    <w:rsid w:val="00816D38"/>
    <w:rsid w:val="00825112"/>
    <w:rsid w:val="0082542F"/>
    <w:rsid w:val="00832645"/>
    <w:rsid w:val="00833F8D"/>
    <w:rsid w:val="00837490"/>
    <w:rsid w:val="0084086B"/>
    <w:rsid w:val="00843CE6"/>
    <w:rsid w:val="008533EF"/>
    <w:rsid w:val="0085581F"/>
    <w:rsid w:val="008561B2"/>
    <w:rsid w:val="008633A2"/>
    <w:rsid w:val="00864604"/>
    <w:rsid w:val="00875EFE"/>
    <w:rsid w:val="00881A30"/>
    <w:rsid w:val="00894382"/>
    <w:rsid w:val="008A0BC8"/>
    <w:rsid w:val="008B55F1"/>
    <w:rsid w:val="008B736D"/>
    <w:rsid w:val="008C08C6"/>
    <w:rsid w:val="008C1220"/>
    <w:rsid w:val="008C3D7D"/>
    <w:rsid w:val="008D02FC"/>
    <w:rsid w:val="008D0996"/>
    <w:rsid w:val="008D14BA"/>
    <w:rsid w:val="008D2CAF"/>
    <w:rsid w:val="008D3D96"/>
    <w:rsid w:val="008D4A3D"/>
    <w:rsid w:val="008D55B4"/>
    <w:rsid w:val="008D6F2B"/>
    <w:rsid w:val="008E2F89"/>
    <w:rsid w:val="008E36AF"/>
    <w:rsid w:val="008E3A49"/>
    <w:rsid w:val="008E722C"/>
    <w:rsid w:val="008F1239"/>
    <w:rsid w:val="008F1975"/>
    <w:rsid w:val="008F3233"/>
    <w:rsid w:val="00905150"/>
    <w:rsid w:val="009065B2"/>
    <w:rsid w:val="00907C8E"/>
    <w:rsid w:val="00911FF3"/>
    <w:rsid w:val="009214CC"/>
    <w:rsid w:val="00927070"/>
    <w:rsid w:val="0093040E"/>
    <w:rsid w:val="009317FB"/>
    <w:rsid w:val="00973E8E"/>
    <w:rsid w:val="00982AFE"/>
    <w:rsid w:val="00991120"/>
    <w:rsid w:val="00994758"/>
    <w:rsid w:val="009A20C3"/>
    <w:rsid w:val="009A3FD1"/>
    <w:rsid w:val="009A42E3"/>
    <w:rsid w:val="009A5119"/>
    <w:rsid w:val="009B5524"/>
    <w:rsid w:val="009B6839"/>
    <w:rsid w:val="009C6707"/>
    <w:rsid w:val="009C6D53"/>
    <w:rsid w:val="009D2633"/>
    <w:rsid w:val="009E3C50"/>
    <w:rsid w:val="009F2888"/>
    <w:rsid w:val="009F4C06"/>
    <w:rsid w:val="00A00892"/>
    <w:rsid w:val="00A01B35"/>
    <w:rsid w:val="00A201A2"/>
    <w:rsid w:val="00A251F4"/>
    <w:rsid w:val="00A3277B"/>
    <w:rsid w:val="00A348AA"/>
    <w:rsid w:val="00A416F0"/>
    <w:rsid w:val="00A53EF4"/>
    <w:rsid w:val="00A63740"/>
    <w:rsid w:val="00A6790A"/>
    <w:rsid w:val="00A70D09"/>
    <w:rsid w:val="00A74E81"/>
    <w:rsid w:val="00A90A50"/>
    <w:rsid w:val="00AA5581"/>
    <w:rsid w:val="00AB544B"/>
    <w:rsid w:val="00AB70EB"/>
    <w:rsid w:val="00AC369B"/>
    <w:rsid w:val="00AD21DE"/>
    <w:rsid w:val="00AD5BB7"/>
    <w:rsid w:val="00AE09E3"/>
    <w:rsid w:val="00AE21E5"/>
    <w:rsid w:val="00AF576B"/>
    <w:rsid w:val="00B01011"/>
    <w:rsid w:val="00B03E02"/>
    <w:rsid w:val="00B1300C"/>
    <w:rsid w:val="00B20334"/>
    <w:rsid w:val="00B26202"/>
    <w:rsid w:val="00B31808"/>
    <w:rsid w:val="00B407FA"/>
    <w:rsid w:val="00B444CE"/>
    <w:rsid w:val="00B4697D"/>
    <w:rsid w:val="00B52B2F"/>
    <w:rsid w:val="00B71A41"/>
    <w:rsid w:val="00B7527E"/>
    <w:rsid w:val="00B901FA"/>
    <w:rsid w:val="00B934C2"/>
    <w:rsid w:val="00BA2FDF"/>
    <w:rsid w:val="00BB5A52"/>
    <w:rsid w:val="00BB7056"/>
    <w:rsid w:val="00BB79A2"/>
    <w:rsid w:val="00BC026C"/>
    <w:rsid w:val="00BD2D23"/>
    <w:rsid w:val="00BE1C3A"/>
    <w:rsid w:val="00BE6F84"/>
    <w:rsid w:val="00BF4DB8"/>
    <w:rsid w:val="00BF79B4"/>
    <w:rsid w:val="00C01F2B"/>
    <w:rsid w:val="00C044DE"/>
    <w:rsid w:val="00C21FE5"/>
    <w:rsid w:val="00C26253"/>
    <w:rsid w:val="00C27C54"/>
    <w:rsid w:val="00C32DAB"/>
    <w:rsid w:val="00C33625"/>
    <w:rsid w:val="00C366A4"/>
    <w:rsid w:val="00C478AD"/>
    <w:rsid w:val="00C52621"/>
    <w:rsid w:val="00C541A7"/>
    <w:rsid w:val="00C550A2"/>
    <w:rsid w:val="00C611F6"/>
    <w:rsid w:val="00C71EA5"/>
    <w:rsid w:val="00C94494"/>
    <w:rsid w:val="00CA0B55"/>
    <w:rsid w:val="00CA5795"/>
    <w:rsid w:val="00CB74EE"/>
    <w:rsid w:val="00CC52F4"/>
    <w:rsid w:val="00CE3387"/>
    <w:rsid w:val="00CE74AA"/>
    <w:rsid w:val="00D07C05"/>
    <w:rsid w:val="00D30EE0"/>
    <w:rsid w:val="00D45869"/>
    <w:rsid w:val="00D458C4"/>
    <w:rsid w:val="00D51947"/>
    <w:rsid w:val="00D5310E"/>
    <w:rsid w:val="00D53B3B"/>
    <w:rsid w:val="00D548F2"/>
    <w:rsid w:val="00D5718E"/>
    <w:rsid w:val="00D61230"/>
    <w:rsid w:val="00D82BCB"/>
    <w:rsid w:val="00D84637"/>
    <w:rsid w:val="00D86765"/>
    <w:rsid w:val="00D90277"/>
    <w:rsid w:val="00DA2E52"/>
    <w:rsid w:val="00DC514B"/>
    <w:rsid w:val="00DC7242"/>
    <w:rsid w:val="00DD4178"/>
    <w:rsid w:val="00DE0371"/>
    <w:rsid w:val="00DE6448"/>
    <w:rsid w:val="00DF163B"/>
    <w:rsid w:val="00DF781A"/>
    <w:rsid w:val="00E00AB4"/>
    <w:rsid w:val="00E0106A"/>
    <w:rsid w:val="00E03FC1"/>
    <w:rsid w:val="00E07153"/>
    <w:rsid w:val="00E104A7"/>
    <w:rsid w:val="00E13B82"/>
    <w:rsid w:val="00E15490"/>
    <w:rsid w:val="00E22498"/>
    <w:rsid w:val="00E23DFC"/>
    <w:rsid w:val="00E24B77"/>
    <w:rsid w:val="00E24BC5"/>
    <w:rsid w:val="00E26C57"/>
    <w:rsid w:val="00E308FF"/>
    <w:rsid w:val="00E32876"/>
    <w:rsid w:val="00E35936"/>
    <w:rsid w:val="00E44340"/>
    <w:rsid w:val="00E44D95"/>
    <w:rsid w:val="00E45BE4"/>
    <w:rsid w:val="00E468AE"/>
    <w:rsid w:val="00E51585"/>
    <w:rsid w:val="00E6660E"/>
    <w:rsid w:val="00E67893"/>
    <w:rsid w:val="00E724D9"/>
    <w:rsid w:val="00E76AF0"/>
    <w:rsid w:val="00E76B39"/>
    <w:rsid w:val="00E840E4"/>
    <w:rsid w:val="00E84325"/>
    <w:rsid w:val="00E90687"/>
    <w:rsid w:val="00E92F3B"/>
    <w:rsid w:val="00EA0FAD"/>
    <w:rsid w:val="00ED5682"/>
    <w:rsid w:val="00EE581A"/>
    <w:rsid w:val="00EF330A"/>
    <w:rsid w:val="00F10683"/>
    <w:rsid w:val="00F26D66"/>
    <w:rsid w:val="00F32A20"/>
    <w:rsid w:val="00F35655"/>
    <w:rsid w:val="00F46560"/>
    <w:rsid w:val="00F46A77"/>
    <w:rsid w:val="00F56CB0"/>
    <w:rsid w:val="00F60AAF"/>
    <w:rsid w:val="00F63865"/>
    <w:rsid w:val="00F72F0D"/>
    <w:rsid w:val="00F74216"/>
    <w:rsid w:val="00F7730E"/>
    <w:rsid w:val="00F86F27"/>
    <w:rsid w:val="00F92A4D"/>
    <w:rsid w:val="00F96B9E"/>
    <w:rsid w:val="00FA2AA1"/>
    <w:rsid w:val="00FB4FDE"/>
    <w:rsid w:val="00FD0FDC"/>
    <w:rsid w:val="00FD3DAF"/>
    <w:rsid w:val="00FD7489"/>
    <w:rsid w:val="00FE21B0"/>
    <w:rsid w:val="00FE4CF4"/>
    <w:rsid w:val="00FE72AB"/>
    <w:rsid w:val="00FF28B1"/>
    <w:rsid w:val="00FF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800BD"/>
  <w15:docId w15:val="{A476FF59-FE10-41DE-BED8-B0786ED6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B39"/>
    <w:pPr>
      <w:ind w:left="720"/>
      <w:contextualSpacing/>
    </w:pPr>
  </w:style>
  <w:style w:type="character" w:customStyle="1" w:styleId="Vnbnnidung">
    <w:name w:val="Văn bản nội dung_"/>
    <w:basedOn w:val="DefaultParagraphFont"/>
    <w:link w:val="Vnbnnidung0"/>
    <w:rsid w:val="00991120"/>
    <w:rPr>
      <w:rFonts w:eastAsia="Times New Roman" w:cs="Times New Roman"/>
      <w:sz w:val="26"/>
      <w:szCs w:val="26"/>
    </w:rPr>
  </w:style>
  <w:style w:type="paragraph" w:customStyle="1" w:styleId="Vnbnnidung0">
    <w:name w:val="Văn bản nội dung"/>
    <w:basedOn w:val="Normal"/>
    <w:link w:val="Vnbnnidung"/>
    <w:rsid w:val="00991120"/>
    <w:pPr>
      <w:widowControl w:val="0"/>
      <w:spacing w:after="120" w:line="240" w:lineRule="auto"/>
      <w:ind w:firstLine="400"/>
    </w:pPr>
    <w:rPr>
      <w:rFonts w:eastAsia="Times New Roman" w:cs="Times New Roman"/>
      <w:sz w:val="26"/>
      <w:szCs w:val="26"/>
    </w:rPr>
  </w:style>
  <w:style w:type="character" w:customStyle="1" w:styleId="Tiu2">
    <w:name w:val="Tiêu đề #2_"/>
    <w:basedOn w:val="DefaultParagraphFont"/>
    <w:link w:val="Tiu20"/>
    <w:rsid w:val="007A0565"/>
    <w:rPr>
      <w:rFonts w:eastAsia="Times New Roman" w:cs="Times New Roman"/>
      <w:b/>
      <w:bCs/>
      <w:sz w:val="40"/>
      <w:szCs w:val="40"/>
    </w:rPr>
  </w:style>
  <w:style w:type="paragraph" w:customStyle="1" w:styleId="Tiu20">
    <w:name w:val="Tiêu đề #2"/>
    <w:basedOn w:val="Normal"/>
    <w:link w:val="Tiu2"/>
    <w:rsid w:val="007A0565"/>
    <w:pPr>
      <w:widowControl w:val="0"/>
      <w:spacing w:after="0" w:line="240" w:lineRule="auto"/>
      <w:jc w:val="center"/>
      <w:outlineLvl w:val="1"/>
    </w:pPr>
    <w:rPr>
      <w:rFonts w:eastAsia="Times New Roman" w:cs="Times New Roman"/>
      <w:b/>
      <w:bCs/>
      <w:sz w:val="40"/>
      <w:szCs w:val="40"/>
    </w:rPr>
  </w:style>
  <w:style w:type="paragraph" w:styleId="Header">
    <w:name w:val="header"/>
    <w:basedOn w:val="Normal"/>
    <w:link w:val="HeaderChar"/>
    <w:uiPriority w:val="99"/>
    <w:unhideWhenUsed/>
    <w:rsid w:val="007A0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65"/>
  </w:style>
  <w:style w:type="paragraph" w:styleId="Footer">
    <w:name w:val="footer"/>
    <w:basedOn w:val="Normal"/>
    <w:link w:val="FooterChar"/>
    <w:uiPriority w:val="99"/>
    <w:unhideWhenUsed/>
    <w:rsid w:val="007A0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565"/>
  </w:style>
  <w:style w:type="character" w:customStyle="1" w:styleId="Tiu1">
    <w:name w:val="Tiêu đề #1_"/>
    <w:basedOn w:val="DefaultParagraphFont"/>
    <w:link w:val="Tiu10"/>
    <w:rsid w:val="00837490"/>
    <w:rPr>
      <w:rFonts w:eastAsia="Times New Roman" w:cs="Times New Roman"/>
      <w:b/>
      <w:bCs/>
      <w:szCs w:val="28"/>
    </w:rPr>
  </w:style>
  <w:style w:type="paragraph" w:customStyle="1" w:styleId="Tiu10">
    <w:name w:val="Tiêu đề #1"/>
    <w:basedOn w:val="Normal"/>
    <w:link w:val="Tiu1"/>
    <w:rsid w:val="00837490"/>
    <w:pPr>
      <w:widowControl w:val="0"/>
      <w:spacing w:after="100" w:line="240" w:lineRule="auto"/>
      <w:ind w:firstLine="740"/>
      <w:outlineLvl w:val="0"/>
    </w:pPr>
    <w:rPr>
      <w:rFonts w:eastAsia="Times New Roman" w:cs="Times New Roman"/>
      <w:b/>
      <w:bCs/>
      <w:szCs w:val="28"/>
    </w:rPr>
  </w:style>
  <w:style w:type="character" w:customStyle="1" w:styleId="Tiu3">
    <w:name w:val="Tiêu đề #3_"/>
    <w:basedOn w:val="DefaultParagraphFont"/>
    <w:link w:val="Tiu30"/>
    <w:rsid w:val="00636567"/>
    <w:rPr>
      <w:rFonts w:eastAsia="Times New Roman" w:cs="Times New Roman"/>
      <w:b/>
      <w:bCs/>
      <w:sz w:val="26"/>
      <w:szCs w:val="26"/>
    </w:rPr>
  </w:style>
  <w:style w:type="character" w:customStyle="1" w:styleId="Chthchbng">
    <w:name w:val="Chú thích bảng_"/>
    <w:basedOn w:val="DefaultParagraphFont"/>
    <w:link w:val="Chthchbng0"/>
    <w:rsid w:val="00636567"/>
    <w:rPr>
      <w:rFonts w:eastAsia="Times New Roman" w:cs="Times New Roman"/>
      <w:i/>
      <w:iCs/>
      <w:sz w:val="26"/>
      <w:szCs w:val="26"/>
    </w:rPr>
  </w:style>
  <w:style w:type="character" w:customStyle="1" w:styleId="Khc">
    <w:name w:val="Khác_"/>
    <w:basedOn w:val="DefaultParagraphFont"/>
    <w:link w:val="Khc0"/>
    <w:rsid w:val="00636567"/>
    <w:rPr>
      <w:rFonts w:eastAsia="Times New Roman" w:cs="Times New Roman"/>
      <w:sz w:val="26"/>
      <w:szCs w:val="26"/>
    </w:rPr>
  </w:style>
  <w:style w:type="paragraph" w:customStyle="1" w:styleId="Tiu30">
    <w:name w:val="Tiêu đề #3"/>
    <w:basedOn w:val="Normal"/>
    <w:link w:val="Tiu3"/>
    <w:rsid w:val="00636567"/>
    <w:pPr>
      <w:widowControl w:val="0"/>
      <w:spacing w:after="280" w:line="240" w:lineRule="auto"/>
      <w:ind w:firstLine="680"/>
      <w:outlineLvl w:val="2"/>
    </w:pPr>
    <w:rPr>
      <w:rFonts w:eastAsia="Times New Roman" w:cs="Times New Roman"/>
      <w:b/>
      <w:bCs/>
      <w:sz w:val="26"/>
      <w:szCs w:val="26"/>
    </w:rPr>
  </w:style>
  <w:style w:type="paragraph" w:customStyle="1" w:styleId="Chthchbng0">
    <w:name w:val="Chú thích bảng"/>
    <w:basedOn w:val="Normal"/>
    <w:link w:val="Chthchbng"/>
    <w:rsid w:val="00636567"/>
    <w:pPr>
      <w:widowControl w:val="0"/>
      <w:spacing w:after="0" w:line="240" w:lineRule="auto"/>
      <w:ind w:firstLine="660"/>
    </w:pPr>
    <w:rPr>
      <w:rFonts w:eastAsia="Times New Roman" w:cs="Times New Roman"/>
      <w:i/>
      <w:iCs/>
      <w:sz w:val="26"/>
      <w:szCs w:val="26"/>
    </w:rPr>
  </w:style>
  <w:style w:type="paragraph" w:customStyle="1" w:styleId="Khc0">
    <w:name w:val="Khác"/>
    <w:basedOn w:val="Normal"/>
    <w:link w:val="Khc"/>
    <w:rsid w:val="00636567"/>
    <w:pPr>
      <w:widowControl w:val="0"/>
      <w:spacing w:after="120" w:line="240" w:lineRule="auto"/>
      <w:ind w:firstLine="400"/>
    </w:pPr>
    <w:rPr>
      <w:rFonts w:eastAsia="Times New Roman" w:cs="Times New Roman"/>
      <w:sz w:val="26"/>
      <w:szCs w:val="26"/>
    </w:rPr>
  </w:style>
  <w:style w:type="paragraph" w:styleId="FootnoteText">
    <w:name w:val="footnote text"/>
    <w:basedOn w:val="Normal"/>
    <w:link w:val="FootnoteTextChar"/>
    <w:unhideWhenUsed/>
    <w:rsid w:val="00DF781A"/>
    <w:pPr>
      <w:spacing w:after="0" w:line="240" w:lineRule="auto"/>
      <w:ind w:firstLine="720"/>
      <w:jc w:val="both"/>
    </w:pPr>
    <w:rPr>
      <w:kern w:val="0"/>
      <w:sz w:val="20"/>
      <w:szCs w:val="20"/>
      <w14:ligatures w14:val="none"/>
    </w:rPr>
  </w:style>
  <w:style w:type="character" w:customStyle="1" w:styleId="FootnoteTextChar">
    <w:name w:val="Footnote Text Char"/>
    <w:basedOn w:val="DefaultParagraphFont"/>
    <w:link w:val="FootnoteText"/>
    <w:rsid w:val="00DF781A"/>
    <w:rPr>
      <w:kern w:val="0"/>
      <w:sz w:val="20"/>
      <w:szCs w:val="20"/>
      <w14:ligatures w14:val="none"/>
    </w:rPr>
  </w:style>
  <w:style w:type="character" w:styleId="FootnoteReference">
    <w:name w:val="footnote reference"/>
    <w:basedOn w:val="DefaultParagraphFont"/>
    <w:unhideWhenUsed/>
    <w:rsid w:val="00DF781A"/>
    <w:rPr>
      <w:vertAlign w:val="superscript"/>
    </w:rPr>
  </w:style>
  <w:style w:type="character" w:styleId="Strong">
    <w:name w:val="Strong"/>
    <w:basedOn w:val="DefaultParagraphFont"/>
    <w:qFormat/>
    <w:rsid w:val="000D2C45"/>
    <w:rPr>
      <w:b/>
      <w:bCs/>
    </w:rPr>
  </w:style>
  <w:style w:type="character" w:customStyle="1" w:styleId="text">
    <w:name w:val="text"/>
    <w:basedOn w:val="DefaultParagraphFont"/>
    <w:rsid w:val="00F60AAF"/>
  </w:style>
  <w:style w:type="table" w:styleId="TableGrid">
    <w:name w:val="Table Grid"/>
    <w:basedOn w:val="TableNormal"/>
    <w:uiPriority w:val="39"/>
    <w:rsid w:val="007F6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936"/>
    <w:rPr>
      <w:rFonts w:ascii="Tahoma" w:hAnsi="Tahoma" w:cs="Tahoma"/>
      <w:sz w:val="16"/>
      <w:szCs w:val="16"/>
    </w:rPr>
  </w:style>
  <w:style w:type="character" w:styleId="CommentReference">
    <w:name w:val="annotation reference"/>
    <w:basedOn w:val="DefaultParagraphFont"/>
    <w:uiPriority w:val="99"/>
    <w:semiHidden/>
    <w:unhideWhenUsed/>
    <w:rsid w:val="00D51947"/>
    <w:rPr>
      <w:sz w:val="16"/>
      <w:szCs w:val="16"/>
    </w:rPr>
  </w:style>
  <w:style w:type="paragraph" w:styleId="CommentText">
    <w:name w:val="annotation text"/>
    <w:basedOn w:val="Normal"/>
    <w:link w:val="CommentTextChar"/>
    <w:uiPriority w:val="99"/>
    <w:unhideWhenUsed/>
    <w:rsid w:val="00D51947"/>
    <w:pPr>
      <w:spacing w:line="240" w:lineRule="auto"/>
    </w:pPr>
    <w:rPr>
      <w:sz w:val="20"/>
      <w:szCs w:val="20"/>
    </w:rPr>
  </w:style>
  <w:style w:type="character" w:customStyle="1" w:styleId="CommentTextChar">
    <w:name w:val="Comment Text Char"/>
    <w:basedOn w:val="DefaultParagraphFont"/>
    <w:link w:val="CommentText"/>
    <w:uiPriority w:val="99"/>
    <w:rsid w:val="00D51947"/>
    <w:rPr>
      <w:sz w:val="20"/>
      <w:szCs w:val="20"/>
    </w:rPr>
  </w:style>
  <w:style w:type="paragraph" w:styleId="CommentSubject">
    <w:name w:val="annotation subject"/>
    <w:basedOn w:val="CommentText"/>
    <w:next w:val="CommentText"/>
    <w:link w:val="CommentSubjectChar"/>
    <w:uiPriority w:val="99"/>
    <w:semiHidden/>
    <w:unhideWhenUsed/>
    <w:rsid w:val="00D51947"/>
    <w:rPr>
      <w:b/>
      <w:bCs/>
    </w:rPr>
  </w:style>
  <w:style w:type="character" w:customStyle="1" w:styleId="CommentSubjectChar">
    <w:name w:val="Comment Subject Char"/>
    <w:basedOn w:val="CommentTextChar"/>
    <w:link w:val="CommentSubject"/>
    <w:uiPriority w:val="99"/>
    <w:semiHidden/>
    <w:rsid w:val="00D519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611325">
      <w:bodyDiv w:val="1"/>
      <w:marLeft w:val="0"/>
      <w:marRight w:val="0"/>
      <w:marTop w:val="0"/>
      <w:marBottom w:val="0"/>
      <w:divBdr>
        <w:top w:val="none" w:sz="0" w:space="0" w:color="auto"/>
        <w:left w:val="none" w:sz="0" w:space="0" w:color="auto"/>
        <w:bottom w:val="none" w:sz="0" w:space="0" w:color="auto"/>
        <w:right w:val="none" w:sz="0" w:space="0" w:color="auto"/>
      </w:divBdr>
      <w:divsChild>
        <w:div w:id="1886334511">
          <w:marLeft w:val="0"/>
          <w:marRight w:val="0"/>
          <w:marTop w:val="0"/>
          <w:marBottom w:val="0"/>
          <w:divBdr>
            <w:top w:val="none" w:sz="0" w:space="0" w:color="auto"/>
            <w:left w:val="none" w:sz="0" w:space="0" w:color="auto"/>
            <w:bottom w:val="none" w:sz="0" w:space="0" w:color="auto"/>
            <w:right w:val="none" w:sz="0" w:space="0" w:color="auto"/>
          </w:divBdr>
          <w:divsChild>
            <w:div w:id="2141653736">
              <w:marLeft w:val="0"/>
              <w:marRight w:val="0"/>
              <w:marTop w:val="0"/>
              <w:marBottom w:val="0"/>
              <w:divBdr>
                <w:top w:val="none" w:sz="0" w:space="0" w:color="auto"/>
                <w:left w:val="none" w:sz="0" w:space="0" w:color="auto"/>
                <w:bottom w:val="none" w:sz="0" w:space="0" w:color="auto"/>
                <w:right w:val="none" w:sz="0" w:space="0" w:color="auto"/>
              </w:divBdr>
              <w:divsChild>
                <w:div w:id="887258251">
                  <w:marLeft w:val="0"/>
                  <w:marRight w:val="-90"/>
                  <w:marTop w:val="0"/>
                  <w:marBottom w:val="0"/>
                  <w:divBdr>
                    <w:top w:val="none" w:sz="0" w:space="0" w:color="auto"/>
                    <w:left w:val="none" w:sz="0" w:space="0" w:color="auto"/>
                    <w:bottom w:val="none" w:sz="0" w:space="0" w:color="auto"/>
                    <w:right w:val="none" w:sz="0" w:space="0" w:color="auto"/>
                  </w:divBdr>
                  <w:divsChild>
                    <w:div w:id="648900490">
                      <w:marLeft w:val="0"/>
                      <w:marRight w:val="0"/>
                      <w:marTop w:val="0"/>
                      <w:marBottom w:val="0"/>
                      <w:divBdr>
                        <w:top w:val="none" w:sz="0" w:space="0" w:color="auto"/>
                        <w:left w:val="none" w:sz="0" w:space="0" w:color="auto"/>
                        <w:bottom w:val="none" w:sz="0" w:space="0" w:color="auto"/>
                        <w:right w:val="none" w:sz="0" w:space="0" w:color="auto"/>
                      </w:divBdr>
                      <w:divsChild>
                        <w:div w:id="1093473142">
                          <w:marLeft w:val="0"/>
                          <w:marRight w:val="0"/>
                          <w:marTop w:val="0"/>
                          <w:marBottom w:val="0"/>
                          <w:divBdr>
                            <w:top w:val="none" w:sz="0" w:space="0" w:color="auto"/>
                            <w:left w:val="none" w:sz="0" w:space="0" w:color="auto"/>
                            <w:bottom w:val="none" w:sz="0" w:space="0" w:color="auto"/>
                            <w:right w:val="none" w:sz="0" w:space="0" w:color="auto"/>
                          </w:divBdr>
                          <w:divsChild>
                            <w:div w:id="212347288">
                              <w:marLeft w:val="240"/>
                              <w:marRight w:val="240"/>
                              <w:marTop w:val="0"/>
                              <w:marBottom w:val="60"/>
                              <w:divBdr>
                                <w:top w:val="none" w:sz="0" w:space="0" w:color="auto"/>
                                <w:left w:val="none" w:sz="0" w:space="0" w:color="auto"/>
                                <w:bottom w:val="none" w:sz="0" w:space="0" w:color="auto"/>
                                <w:right w:val="none" w:sz="0" w:space="0" w:color="auto"/>
                              </w:divBdr>
                              <w:divsChild>
                                <w:div w:id="1163199462">
                                  <w:marLeft w:val="150"/>
                                  <w:marRight w:val="0"/>
                                  <w:marTop w:val="0"/>
                                  <w:marBottom w:val="0"/>
                                  <w:divBdr>
                                    <w:top w:val="none" w:sz="0" w:space="0" w:color="auto"/>
                                    <w:left w:val="none" w:sz="0" w:space="0" w:color="auto"/>
                                    <w:bottom w:val="none" w:sz="0" w:space="0" w:color="auto"/>
                                    <w:right w:val="none" w:sz="0" w:space="0" w:color="auto"/>
                                  </w:divBdr>
                                  <w:divsChild>
                                    <w:div w:id="629019804">
                                      <w:marLeft w:val="0"/>
                                      <w:marRight w:val="0"/>
                                      <w:marTop w:val="0"/>
                                      <w:marBottom w:val="0"/>
                                      <w:divBdr>
                                        <w:top w:val="none" w:sz="0" w:space="0" w:color="auto"/>
                                        <w:left w:val="none" w:sz="0" w:space="0" w:color="auto"/>
                                        <w:bottom w:val="none" w:sz="0" w:space="0" w:color="auto"/>
                                        <w:right w:val="none" w:sz="0" w:space="0" w:color="auto"/>
                                      </w:divBdr>
                                      <w:divsChild>
                                        <w:div w:id="1553422456">
                                          <w:marLeft w:val="0"/>
                                          <w:marRight w:val="0"/>
                                          <w:marTop w:val="0"/>
                                          <w:marBottom w:val="0"/>
                                          <w:divBdr>
                                            <w:top w:val="none" w:sz="0" w:space="0" w:color="auto"/>
                                            <w:left w:val="none" w:sz="0" w:space="0" w:color="auto"/>
                                            <w:bottom w:val="none" w:sz="0" w:space="0" w:color="auto"/>
                                            <w:right w:val="none" w:sz="0" w:space="0" w:color="auto"/>
                                          </w:divBdr>
                                          <w:divsChild>
                                            <w:div w:id="1712264579">
                                              <w:marLeft w:val="0"/>
                                              <w:marRight w:val="0"/>
                                              <w:marTop w:val="0"/>
                                              <w:marBottom w:val="60"/>
                                              <w:divBdr>
                                                <w:top w:val="none" w:sz="0" w:space="0" w:color="auto"/>
                                                <w:left w:val="none" w:sz="0" w:space="0" w:color="auto"/>
                                                <w:bottom w:val="none" w:sz="0" w:space="0" w:color="auto"/>
                                                <w:right w:val="none" w:sz="0" w:space="0" w:color="auto"/>
                                              </w:divBdr>
                                              <w:divsChild>
                                                <w:div w:id="1299258490">
                                                  <w:marLeft w:val="0"/>
                                                  <w:marRight w:val="0"/>
                                                  <w:marTop w:val="0"/>
                                                  <w:marBottom w:val="0"/>
                                                  <w:divBdr>
                                                    <w:top w:val="none" w:sz="0" w:space="0" w:color="auto"/>
                                                    <w:left w:val="none" w:sz="0" w:space="0" w:color="auto"/>
                                                    <w:bottom w:val="none" w:sz="0" w:space="0" w:color="auto"/>
                                                    <w:right w:val="none" w:sz="0" w:space="0" w:color="auto"/>
                                                  </w:divBdr>
                                                </w:div>
                                                <w:div w:id="1587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30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congdanso.mic.gov.v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879C6-ACB0-4EEA-A11B-5BCA6D55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11774</Words>
  <Characters>67118</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Nha</dc:creator>
  <cp:keywords/>
  <dc:description/>
  <cp:lastModifiedBy>Huynh Nha</cp:lastModifiedBy>
  <cp:revision>4</cp:revision>
  <cp:lastPrinted>2023-09-19T08:00:00Z</cp:lastPrinted>
  <dcterms:created xsi:type="dcterms:W3CDTF">2023-12-20T02:12:00Z</dcterms:created>
  <dcterms:modified xsi:type="dcterms:W3CDTF">2023-12-20T02:27:00Z</dcterms:modified>
</cp:coreProperties>
</file>